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6DB9" w14:textId="77777777" w:rsidR="00330EBE" w:rsidRPr="00AB7F51" w:rsidRDefault="00330EBE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AB7F51" w14:paraId="44A42302" w14:textId="77777777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AB7F51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AB7F51" w14:paraId="091D85B0" w14:textId="77777777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rtl/>
                <w:lang w:bidi="fa-IR"/>
              </w:rPr>
            </w:pPr>
          </w:p>
          <w:p w14:paraId="12CDCF25" w14:textId="77777777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B7F51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AB7F51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330496FD" w:rsidR="00C4414D" w:rsidRPr="00AB7F51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AB7F51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130373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10</w:t>
            </w:r>
          </w:p>
          <w:p w14:paraId="70EE82D1" w14:textId="77777777" w:rsidR="00C4414D" w:rsidRPr="00AB7F51" w:rsidRDefault="00C4414D" w:rsidP="009C6454">
            <w:pPr>
              <w:jc w:val="center"/>
              <w:rPr>
                <w:rFonts w:ascii="Calibri" w:eastAsia="Calibri" w:hAnsi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AB7F51" w:rsidRDefault="00C4414D" w:rsidP="009C6454">
      <w:pPr>
        <w:spacing w:after="0" w:line="240" w:lineRule="auto"/>
        <w:rPr>
          <w:rFonts w:ascii="Calibri" w:eastAsia="Calibri" w:hAnsi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AB7F51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B7F5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AB7F51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B7F5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  <w:r w:rsidRPr="00AB7F51">
              <w:rPr>
                <w:rFonts w:ascii="Calibri" w:eastAsia="Calibri" w:hAnsi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AB7F51" w14:paraId="7F65426F" w14:textId="77777777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B7F5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AB7F51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 w:cs="B Zar"/>
                <w:sz w:val="28"/>
                <w:rtl/>
                <w:lang w:bidi="fa-IR"/>
              </w:rPr>
            </w:pPr>
            <w:r w:rsidRPr="00AB7F51">
              <w:rPr>
                <w:rFonts w:ascii="Calibri" w:eastAsia="Calibri" w:hAnsi="Calibri" w:cs="B Zar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AB7F51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 w:cs="B Zar"/>
          <w:sz w:val="32"/>
          <w:szCs w:val="32"/>
          <w:rtl/>
        </w:rPr>
      </w:pPr>
      <w:r w:rsidRPr="00AB7F51">
        <w:rPr>
          <w:rFonts w:ascii="Calibri" w:eastAsia="Calibri" w:hAnsi="Calibri" w:cs="B Zar"/>
          <w:sz w:val="32"/>
          <w:szCs w:val="32"/>
        </w:rPr>
        <w:softHyphen/>
      </w:r>
    </w:p>
    <w:p w14:paraId="106F7ABA" w14:textId="28BEBDC8" w:rsidR="00851843" w:rsidRPr="00AB7F51" w:rsidRDefault="00851843" w:rsidP="00330EBE">
      <w:pPr>
        <w:ind w:firstLine="0"/>
        <w:rPr>
          <w:rFonts w:cs="B Zar"/>
          <w:sz w:val="36"/>
          <w:szCs w:val="36"/>
        </w:rPr>
      </w:pPr>
      <w:r w:rsidRPr="00AB7F51">
        <w:rPr>
          <w:rFonts w:cs="B Zar"/>
          <w:color w:val="auto"/>
          <w:sz w:val="28"/>
          <w:rtl/>
        </w:rPr>
        <w:br w:type="page"/>
      </w:r>
    </w:p>
    <w:p w14:paraId="518B2824" w14:textId="3827DD4F" w:rsidR="00317A50" w:rsidRPr="00317A50" w:rsidRDefault="00330EBE" w:rsidP="00317A50">
      <w:pPr>
        <w:pStyle w:val="Heading1"/>
        <w:rPr>
          <w:rFonts w:cs="B Zar"/>
        </w:rPr>
      </w:pPr>
      <w:r w:rsidRPr="00AB7F51">
        <w:rPr>
          <w:rFonts w:cs="B Zar" w:hint="cs"/>
          <w:rtl/>
        </w:rPr>
        <w:lastRenderedPageBreak/>
        <w:t xml:space="preserve">بررسی گزارش </w:t>
      </w:r>
    </w:p>
    <w:p w14:paraId="50905D3C" w14:textId="6CAC4431" w:rsidR="00130373" w:rsidRDefault="00130373" w:rsidP="00130373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با توجه به متن کاربرد های آلومینیوم به شدت زیاد است و با توجه درصد مصرف آن می توان </w:t>
      </w:r>
      <w:proofErr w:type="spellStart"/>
      <w:r>
        <w:rPr>
          <w:rFonts w:cs="B Zar" w:hint="cs"/>
          <w:szCs w:val="24"/>
          <w:rtl/>
        </w:rPr>
        <w:t>الویت</w:t>
      </w:r>
      <w:proofErr w:type="spellEnd"/>
      <w:r>
        <w:rPr>
          <w:rFonts w:cs="B Zar" w:hint="cs"/>
          <w:szCs w:val="24"/>
          <w:rtl/>
        </w:rPr>
        <w:t xml:space="preserve"> بندی نمود که با چه کیفیتی تولید شود که برای کشور بهینه باشد.</w:t>
      </w:r>
      <w:r w:rsidR="00820235">
        <w:rPr>
          <w:rFonts w:cs="B Zar" w:hint="cs"/>
          <w:szCs w:val="24"/>
          <w:rtl/>
        </w:rPr>
        <w:t>:</w:t>
      </w:r>
    </w:p>
    <w:p w14:paraId="3A3BEB0C" w14:textId="77777777" w:rsidR="00820235" w:rsidRPr="00081F62" w:rsidRDefault="00820235" w:rsidP="00081F62">
      <w:pPr>
        <w:ind w:firstLine="0"/>
        <w:jc w:val="left"/>
        <w:rPr>
          <w:rFonts w:cs="B Zar"/>
          <w:szCs w:val="24"/>
        </w:rPr>
      </w:pPr>
      <w:r w:rsidRPr="00081F62">
        <w:rPr>
          <w:rFonts w:cs="B Zar" w:hint="cs"/>
          <w:szCs w:val="24"/>
          <w:rtl/>
        </w:rPr>
        <w:t>بخش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اصلی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مصرف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آلومینیوم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برای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حمل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و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نقل</w:t>
      </w:r>
      <w:r w:rsidRPr="00081F62">
        <w:rPr>
          <w:rFonts w:cs="B Zar"/>
          <w:szCs w:val="24"/>
          <w:rtl/>
        </w:rPr>
        <w:t xml:space="preserve"> ) 36 </w:t>
      </w:r>
      <w:r w:rsidRPr="00081F62">
        <w:rPr>
          <w:rFonts w:cs="B Zar" w:hint="cs"/>
          <w:szCs w:val="24"/>
          <w:rtl/>
        </w:rPr>
        <w:t>درصد</w:t>
      </w:r>
      <w:r w:rsidRPr="00081F62">
        <w:rPr>
          <w:rFonts w:cs="B Zar"/>
          <w:szCs w:val="24"/>
          <w:rtl/>
        </w:rPr>
        <w:t>(</w:t>
      </w:r>
      <w:r w:rsidRPr="00081F62">
        <w:rPr>
          <w:rFonts w:cs="B Zar" w:hint="cs"/>
          <w:szCs w:val="24"/>
          <w:rtl/>
        </w:rPr>
        <w:t>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ساخت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و</w:t>
      </w:r>
    </w:p>
    <w:p w14:paraId="2F5EC002" w14:textId="0C215F3D" w:rsidR="00820235" w:rsidRDefault="00820235" w:rsidP="00820235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 w:hint="cs"/>
          <w:szCs w:val="24"/>
          <w:rtl/>
        </w:rPr>
        <w:t>ساز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و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ساختمان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ساز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) 27 </w:t>
      </w:r>
      <w:r w:rsidRPr="00081F62">
        <w:rPr>
          <w:rFonts w:cs="B Zar" w:hint="cs"/>
          <w:szCs w:val="24"/>
          <w:rtl/>
        </w:rPr>
        <w:t>درصد</w:t>
      </w:r>
      <w:r w:rsidRPr="00081F62">
        <w:rPr>
          <w:rFonts w:cs="B Zar"/>
          <w:szCs w:val="24"/>
          <w:rtl/>
        </w:rPr>
        <w:t>(</w:t>
      </w:r>
      <w:r w:rsidRPr="00081F62">
        <w:rPr>
          <w:rFonts w:cs="B Zar" w:hint="cs"/>
          <w:szCs w:val="24"/>
          <w:rtl/>
        </w:rPr>
        <w:t>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بسته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بند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) 16 </w:t>
      </w:r>
      <w:r w:rsidRPr="00081F62">
        <w:rPr>
          <w:rFonts w:cs="B Zar" w:hint="cs"/>
          <w:szCs w:val="24"/>
          <w:rtl/>
        </w:rPr>
        <w:t>درصد</w:t>
      </w:r>
      <w:r w:rsidRPr="00081F62">
        <w:rPr>
          <w:rFonts w:cs="B Zar"/>
          <w:szCs w:val="24"/>
          <w:rtl/>
        </w:rPr>
        <w:t xml:space="preserve">( </w:t>
      </w:r>
      <w:r w:rsidRPr="00081F62">
        <w:rPr>
          <w:rFonts w:cs="B Zar" w:hint="cs"/>
          <w:szCs w:val="24"/>
          <w:rtl/>
        </w:rPr>
        <w:t>و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کاربرد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الکتریکی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و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مهندسی</w:t>
      </w:r>
      <w:r w:rsidRPr="00081F62">
        <w:rPr>
          <w:rFonts w:cs="B Zar"/>
          <w:szCs w:val="24"/>
          <w:rtl/>
        </w:rPr>
        <w:t xml:space="preserve"> ) 14 </w:t>
      </w:r>
      <w:r w:rsidRPr="00081F62">
        <w:rPr>
          <w:rFonts w:cs="B Zar" w:hint="cs"/>
          <w:szCs w:val="24"/>
          <w:rtl/>
        </w:rPr>
        <w:t>درصد</w:t>
      </w:r>
      <w:r w:rsidRPr="00081F62">
        <w:rPr>
          <w:rFonts w:cs="B Zar"/>
          <w:szCs w:val="24"/>
          <w:rtl/>
        </w:rPr>
        <w:t xml:space="preserve">( </w:t>
      </w:r>
      <w:r w:rsidRPr="00081F62">
        <w:rPr>
          <w:rFonts w:cs="B Zar" w:hint="cs"/>
          <w:szCs w:val="24"/>
          <w:rtl/>
        </w:rPr>
        <w:t>می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باشد</w:t>
      </w:r>
      <w:r w:rsidRPr="00081F62">
        <w:rPr>
          <w:rFonts w:cs="B Zar"/>
          <w:szCs w:val="24"/>
        </w:rPr>
        <w:t>.</w:t>
      </w:r>
    </w:p>
    <w:p w14:paraId="795EF953" w14:textId="5644607D" w:rsidR="00130373" w:rsidRDefault="00130373" w:rsidP="00130373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با توجه به متن کاربرد های الکتریکی نیاز </w:t>
      </w:r>
      <w:proofErr w:type="spellStart"/>
      <w:r>
        <w:rPr>
          <w:rFonts w:cs="B Zar" w:hint="cs"/>
          <w:szCs w:val="24"/>
          <w:rtl/>
        </w:rPr>
        <w:t>مند</w:t>
      </w:r>
      <w:proofErr w:type="spellEnd"/>
      <w:r>
        <w:rPr>
          <w:rFonts w:cs="B Zar" w:hint="cs"/>
          <w:szCs w:val="24"/>
          <w:rtl/>
        </w:rPr>
        <w:t xml:space="preserve"> شکل خالص هست که قیمت نمایی دارد و نیاز </w:t>
      </w:r>
      <w:proofErr w:type="spellStart"/>
      <w:r>
        <w:rPr>
          <w:rFonts w:cs="B Zar" w:hint="cs"/>
          <w:szCs w:val="24"/>
          <w:rtl/>
        </w:rPr>
        <w:t>مند</w:t>
      </w:r>
      <w:proofErr w:type="spellEnd"/>
      <w:r>
        <w:rPr>
          <w:rFonts w:cs="B Zar" w:hint="cs"/>
          <w:szCs w:val="24"/>
          <w:rtl/>
        </w:rPr>
        <w:t xml:space="preserve"> تحقیق و توسعه به شدت زیاد است و فرآیند </w:t>
      </w:r>
      <w:proofErr w:type="spellStart"/>
      <w:r>
        <w:rPr>
          <w:rFonts w:cs="B Zar" w:hint="cs"/>
          <w:szCs w:val="24"/>
          <w:rtl/>
        </w:rPr>
        <w:t>هایی</w:t>
      </w:r>
      <w:proofErr w:type="spellEnd"/>
      <w:r>
        <w:rPr>
          <w:rFonts w:cs="B Zar" w:hint="cs"/>
          <w:szCs w:val="24"/>
          <w:rtl/>
        </w:rPr>
        <w:t xml:space="preserve"> با دقت زیاد که می توان از آن </w:t>
      </w:r>
      <w:proofErr w:type="spellStart"/>
      <w:r>
        <w:rPr>
          <w:rFonts w:cs="B Zar" w:hint="cs"/>
          <w:szCs w:val="24"/>
          <w:rtl/>
        </w:rPr>
        <w:t>بیخیال</w:t>
      </w:r>
      <w:proofErr w:type="spellEnd"/>
      <w:r>
        <w:rPr>
          <w:rFonts w:cs="B Zar" w:hint="cs"/>
          <w:szCs w:val="24"/>
          <w:rtl/>
        </w:rPr>
        <w:t xml:space="preserve"> شد یا با قدرت در آن سرمایه گذاری کرد.</w:t>
      </w:r>
    </w:p>
    <w:p w14:paraId="536101E3" w14:textId="04A39493" w:rsidR="00130373" w:rsidRDefault="00130373" w:rsidP="00130373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ادغام یا مشارکت </w:t>
      </w:r>
      <w:proofErr w:type="spellStart"/>
      <w:r>
        <w:rPr>
          <w:rFonts w:cs="B Zar" w:hint="cs"/>
          <w:szCs w:val="24"/>
          <w:rtl/>
        </w:rPr>
        <w:t>وقرارداد</w:t>
      </w:r>
      <w:proofErr w:type="spellEnd"/>
      <w:r>
        <w:rPr>
          <w:rFonts w:cs="B Zar" w:hint="cs"/>
          <w:szCs w:val="24"/>
          <w:rtl/>
        </w:rPr>
        <w:t xml:space="preserve"> بستن با </w:t>
      </w:r>
      <w:proofErr w:type="spellStart"/>
      <w:r>
        <w:rPr>
          <w:rFonts w:cs="B Zar" w:hint="cs"/>
          <w:szCs w:val="24"/>
          <w:rtl/>
        </w:rPr>
        <w:t>کارخونه</w:t>
      </w:r>
      <w:proofErr w:type="spellEnd"/>
      <w:r>
        <w:rPr>
          <w:rFonts w:cs="B Zar" w:hint="cs"/>
          <w:szCs w:val="24"/>
          <w:rtl/>
        </w:rPr>
        <w:t xml:space="preserve"> های سیلیکون و منیزیم جهت ترکیب و فروش به نیازمندان.</w:t>
      </w:r>
    </w:p>
    <w:p w14:paraId="73B6886C" w14:textId="77777777" w:rsidR="00130373" w:rsidRDefault="00130373" w:rsidP="00130373">
      <w:pPr>
        <w:ind w:firstLine="0"/>
        <w:jc w:val="left"/>
        <w:rPr>
          <w:rFonts w:cs="B Zar"/>
          <w:szCs w:val="24"/>
          <w:rtl/>
        </w:rPr>
      </w:pPr>
    </w:p>
    <w:p w14:paraId="5F7E6904" w14:textId="0F083684" w:rsidR="00130373" w:rsidRDefault="00130373" w:rsidP="00130373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به دلیل مصرف برق شدید </w:t>
      </w:r>
      <w:proofErr w:type="spellStart"/>
      <w:r>
        <w:rPr>
          <w:rFonts w:cs="B Zar" w:hint="cs"/>
          <w:szCs w:val="24"/>
          <w:rtl/>
        </w:rPr>
        <w:t>کارخونه</w:t>
      </w:r>
      <w:proofErr w:type="spellEnd"/>
      <w:r>
        <w:rPr>
          <w:rFonts w:cs="B Zar" w:hint="cs"/>
          <w:szCs w:val="24"/>
          <w:rtl/>
        </w:rPr>
        <w:t xml:space="preserve"> ها بهتر است در نواحی ساحل که کنار </w:t>
      </w:r>
      <w:proofErr w:type="spellStart"/>
      <w:r>
        <w:rPr>
          <w:rFonts w:cs="B Zar" w:hint="cs"/>
          <w:szCs w:val="24"/>
          <w:rtl/>
        </w:rPr>
        <w:t>پتروشیمی</w:t>
      </w:r>
      <w:proofErr w:type="spellEnd"/>
      <w:r>
        <w:rPr>
          <w:rFonts w:cs="B Zar" w:hint="cs"/>
          <w:szCs w:val="24"/>
          <w:rtl/>
        </w:rPr>
        <w:t xml:space="preserve"> و تولیدی برق هست باشد و هم اینکه برای صادرات مناسب تر است. همچنین می توان سنگ معدن نیز استخراج کرد.</w:t>
      </w:r>
    </w:p>
    <w:p w14:paraId="72D4FC17" w14:textId="291C67B8" w:rsidR="00130373" w:rsidRPr="00083391" w:rsidRDefault="00BC1B9F" w:rsidP="00130373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 xml:space="preserve">با توجه به مصرف نیاز برق و مواد </w:t>
      </w:r>
      <w:r w:rsidRPr="00083391">
        <w:rPr>
          <w:rFonts w:cs="B Zar" w:hint="cs"/>
          <w:szCs w:val="24"/>
          <w:rtl/>
        </w:rPr>
        <w:t xml:space="preserve">، </w:t>
      </w:r>
      <w:proofErr w:type="spellStart"/>
      <w:r w:rsidRPr="00083391">
        <w:rPr>
          <w:rFonts w:cs="B Zar" w:hint="cs"/>
          <w:szCs w:val="24"/>
          <w:rtl/>
        </w:rPr>
        <w:t>بازیافت</w:t>
      </w:r>
      <w:proofErr w:type="spellEnd"/>
      <w:r w:rsidRPr="00083391">
        <w:rPr>
          <w:rFonts w:cs="B Zar" w:hint="cs"/>
          <w:szCs w:val="24"/>
          <w:rtl/>
        </w:rPr>
        <w:t xml:space="preserve"> </w:t>
      </w:r>
      <w:proofErr w:type="spellStart"/>
      <w:r w:rsidRPr="00083391">
        <w:rPr>
          <w:rFonts w:cs="B Zar" w:hint="cs"/>
          <w:szCs w:val="24"/>
          <w:rtl/>
        </w:rPr>
        <w:t>الومینیوم</w:t>
      </w:r>
      <w:proofErr w:type="spellEnd"/>
      <w:r w:rsidRPr="00083391">
        <w:rPr>
          <w:rFonts w:cs="B Zar" w:hint="cs"/>
          <w:szCs w:val="24"/>
          <w:rtl/>
        </w:rPr>
        <w:t xml:space="preserve"> به شدت به صرفه تر است.</w:t>
      </w:r>
    </w:p>
    <w:p w14:paraId="0FA97819" w14:textId="44DCE095" w:rsidR="00BC1B9F" w:rsidRDefault="00BC1B9F" w:rsidP="00130373">
      <w:pPr>
        <w:ind w:firstLine="0"/>
        <w:jc w:val="left"/>
        <w:rPr>
          <w:rFonts w:cs="B Zar"/>
          <w:szCs w:val="24"/>
          <w:rtl/>
        </w:rPr>
      </w:pPr>
      <w:r w:rsidRPr="00083391">
        <w:rPr>
          <w:rFonts w:cs="B Zar" w:hint="cs"/>
          <w:szCs w:val="24"/>
          <w:rtl/>
        </w:rPr>
        <w:t xml:space="preserve">با توجه به کیفیت آلیاژ استفاده  شده در خودرو می توانند بیشتر در این حوزه مانور بدن و قیمت را بالاتر ببرن و برند خود را معتبر نشون بدن و معروف شن همچنین به دلیل نا کافی بودن در سطح تولید  اما داشتن افراد با تجربه می تواند با بقیه </w:t>
      </w:r>
      <w:proofErr w:type="spellStart"/>
      <w:r w:rsidRPr="00083391">
        <w:rPr>
          <w:rFonts w:cs="B Zar" w:hint="cs"/>
          <w:szCs w:val="24"/>
          <w:rtl/>
        </w:rPr>
        <w:t>کارخونه</w:t>
      </w:r>
      <w:proofErr w:type="spellEnd"/>
      <w:r w:rsidRPr="00083391">
        <w:rPr>
          <w:rFonts w:cs="B Zar" w:hint="cs"/>
          <w:szCs w:val="24"/>
          <w:rtl/>
        </w:rPr>
        <w:t xml:space="preserve"> ها ادغام شوند</w:t>
      </w:r>
      <w:r w:rsidR="00083391" w:rsidRPr="00083391">
        <w:rPr>
          <w:rFonts w:cs="B Zar" w:hint="cs"/>
          <w:szCs w:val="24"/>
          <w:rtl/>
        </w:rPr>
        <w:t xml:space="preserve"> و افراد بقیه </w:t>
      </w:r>
      <w:proofErr w:type="spellStart"/>
      <w:r w:rsidR="00083391" w:rsidRPr="00083391">
        <w:rPr>
          <w:rFonts w:cs="B Zar" w:hint="cs"/>
          <w:szCs w:val="24"/>
          <w:rtl/>
        </w:rPr>
        <w:t>کارخونه</w:t>
      </w:r>
      <w:proofErr w:type="spellEnd"/>
      <w:r w:rsidR="00083391" w:rsidRPr="00083391">
        <w:rPr>
          <w:rFonts w:cs="B Zar" w:hint="cs"/>
          <w:szCs w:val="24"/>
          <w:rtl/>
        </w:rPr>
        <w:t xml:space="preserve"> که تجربه بالایی نیز داشتن در زیر دست افراد شرکت قرار گیرند و سریعتر به نتیجه برسند</w:t>
      </w:r>
      <w:r w:rsidRPr="00083391">
        <w:rPr>
          <w:rFonts w:cs="B Zar" w:hint="cs"/>
          <w:szCs w:val="24"/>
          <w:rtl/>
        </w:rPr>
        <w:t xml:space="preserve"> و سود خود را تا حد امکان بیشتر کنن </w:t>
      </w:r>
      <w:r w:rsidR="00B50B77">
        <w:rPr>
          <w:rFonts w:cs="B Zar" w:hint="cs"/>
          <w:szCs w:val="24"/>
          <w:rtl/>
        </w:rPr>
        <w:t>.</w:t>
      </w:r>
    </w:p>
    <w:p w14:paraId="72A132B2" w14:textId="77777777" w:rsidR="00B50B77" w:rsidRDefault="00B50B77" w:rsidP="00130373">
      <w:pPr>
        <w:ind w:firstLine="0"/>
        <w:jc w:val="left"/>
        <w:rPr>
          <w:rFonts w:cs="B Zar"/>
          <w:szCs w:val="24"/>
          <w:rtl/>
        </w:rPr>
      </w:pPr>
    </w:p>
    <w:p w14:paraId="2866C4C4" w14:textId="77777777" w:rsidR="00B50B77" w:rsidRDefault="00B50B77" w:rsidP="00130373">
      <w:pPr>
        <w:ind w:firstLine="0"/>
        <w:jc w:val="left"/>
        <w:rPr>
          <w:rFonts w:cs="B Zar"/>
          <w:szCs w:val="24"/>
          <w:rtl/>
        </w:rPr>
      </w:pPr>
    </w:p>
    <w:p w14:paraId="0D7C1BFF" w14:textId="77777777" w:rsidR="00B50B77" w:rsidRDefault="00B50B77" w:rsidP="00130373">
      <w:pPr>
        <w:ind w:firstLine="0"/>
        <w:jc w:val="left"/>
        <w:rPr>
          <w:rFonts w:cs="B Zar"/>
          <w:szCs w:val="24"/>
          <w:rtl/>
        </w:rPr>
      </w:pPr>
    </w:p>
    <w:p w14:paraId="34443D64" w14:textId="77777777" w:rsidR="00B50B77" w:rsidRDefault="00B50B77" w:rsidP="00130373">
      <w:pPr>
        <w:ind w:firstLine="0"/>
        <w:jc w:val="left"/>
        <w:rPr>
          <w:rFonts w:cs="B Zar"/>
          <w:szCs w:val="24"/>
          <w:rtl/>
        </w:rPr>
      </w:pPr>
    </w:p>
    <w:p w14:paraId="4C8002F6" w14:textId="190BCA4F" w:rsidR="00B50B77" w:rsidRDefault="00B50B77" w:rsidP="00130373">
      <w:pPr>
        <w:ind w:firstLine="0"/>
        <w:jc w:val="left"/>
        <w:rPr>
          <w:rFonts w:cs="B Zar"/>
          <w:szCs w:val="24"/>
          <w:rtl/>
        </w:rPr>
      </w:pPr>
      <w:proofErr w:type="spellStart"/>
      <w:r>
        <w:rPr>
          <w:rFonts w:cs="B Zar" w:hint="cs"/>
          <w:szCs w:val="24"/>
          <w:rtl/>
        </w:rPr>
        <w:t>مشعلا</w:t>
      </w:r>
      <w:proofErr w:type="spellEnd"/>
      <w:r>
        <w:rPr>
          <w:rFonts w:cs="B Zar" w:hint="cs"/>
          <w:szCs w:val="24"/>
          <w:rtl/>
        </w:rPr>
        <w:t>:</w:t>
      </w:r>
    </w:p>
    <w:p w14:paraId="2C253728" w14:textId="04835B58" w:rsidR="00B50B77" w:rsidRDefault="00B50B77" w:rsidP="00130373">
      <w:pPr>
        <w:ind w:firstLine="0"/>
        <w:jc w:val="left"/>
        <w:rPr>
          <w:rFonts w:cs="B Zar" w:hint="cs"/>
          <w:szCs w:val="24"/>
          <w:rtl/>
        </w:rPr>
      </w:pPr>
      <w:r>
        <w:rPr>
          <w:rFonts w:cs="B Zar" w:hint="cs"/>
          <w:szCs w:val="24"/>
          <w:rtl/>
        </w:rPr>
        <w:t xml:space="preserve">اکسیژن 30 میلیون </w:t>
      </w:r>
      <w:r w:rsidR="00820235">
        <w:rPr>
          <w:rFonts w:cs="B Zar" w:hint="cs"/>
          <w:szCs w:val="24"/>
          <w:rtl/>
        </w:rPr>
        <w:t xml:space="preserve">: </w:t>
      </w:r>
      <w:proofErr w:type="spellStart"/>
      <w:r w:rsidR="00820235">
        <w:rPr>
          <w:rFonts w:cs="B Zar" w:hint="cs"/>
          <w:szCs w:val="24"/>
          <w:rtl/>
        </w:rPr>
        <w:t>راندمان</w:t>
      </w:r>
      <w:proofErr w:type="spellEnd"/>
      <w:r w:rsidR="00820235">
        <w:rPr>
          <w:rFonts w:cs="B Zar" w:hint="cs"/>
          <w:szCs w:val="24"/>
          <w:rtl/>
        </w:rPr>
        <w:t xml:space="preserve"> به شدت بالا ، تنها 20 درصد انرژی مشعل هوا ، دریچه های ویژه برای تنظیم </w:t>
      </w:r>
      <w:proofErr w:type="spellStart"/>
      <w:r w:rsidR="00820235">
        <w:rPr>
          <w:rFonts w:cs="B Zar" w:hint="cs"/>
          <w:szCs w:val="24"/>
          <w:rtl/>
        </w:rPr>
        <w:t>جربان</w:t>
      </w:r>
      <w:proofErr w:type="spellEnd"/>
      <w:r w:rsidR="00820235">
        <w:rPr>
          <w:rFonts w:cs="B Zar" w:hint="cs"/>
          <w:szCs w:val="24"/>
          <w:rtl/>
        </w:rPr>
        <w:t xml:space="preserve"> اکسیژن و یک شبکه لوله کشی، اکسید های </w:t>
      </w:r>
      <w:proofErr w:type="spellStart"/>
      <w:r w:rsidR="00820235">
        <w:rPr>
          <w:rFonts w:cs="B Zar" w:hint="cs"/>
          <w:szCs w:val="24"/>
          <w:rtl/>
        </w:rPr>
        <w:t>نیتروژن</w:t>
      </w:r>
      <w:proofErr w:type="spellEnd"/>
      <w:r w:rsidR="00820235">
        <w:rPr>
          <w:rFonts w:cs="B Zar" w:hint="cs"/>
          <w:szCs w:val="24"/>
          <w:rtl/>
        </w:rPr>
        <w:t xml:space="preserve"> کمتر</w:t>
      </w:r>
    </w:p>
    <w:p w14:paraId="22FBEC76" w14:textId="6C8576BB" w:rsidR="00081F62" w:rsidRPr="00081F62" w:rsidRDefault="00B50B77" w:rsidP="00081F62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t>احیا کننده 24 میلیون</w:t>
      </w:r>
      <w:r w:rsidR="00820235">
        <w:rPr>
          <w:rFonts w:cs="B Zar" w:hint="cs"/>
          <w:szCs w:val="24"/>
          <w:rtl/>
        </w:rPr>
        <w:t xml:space="preserve"> : سعی می کند انرژی گاز خروجی را بگیرد و باعث اشتغال کمتر </w:t>
      </w:r>
      <w:r w:rsidR="00820235">
        <w:rPr>
          <w:rFonts w:cs="Calibri" w:hint="cs"/>
          <w:szCs w:val="24"/>
          <w:rtl/>
        </w:rPr>
        <w:t xml:space="preserve">گاز می شود. این مدل هم اکسید </w:t>
      </w:r>
      <w:r w:rsidR="00820235" w:rsidRPr="00081F62">
        <w:rPr>
          <w:rFonts w:cs="B Zar" w:hint="cs"/>
          <w:szCs w:val="24"/>
          <w:rtl/>
        </w:rPr>
        <w:t xml:space="preserve">های </w:t>
      </w:r>
      <w:proofErr w:type="spellStart"/>
      <w:r w:rsidR="00820235" w:rsidRPr="00081F62">
        <w:rPr>
          <w:rFonts w:cs="B Zar" w:hint="cs"/>
          <w:szCs w:val="24"/>
          <w:rtl/>
        </w:rPr>
        <w:t>نیتروژن</w:t>
      </w:r>
      <w:proofErr w:type="spellEnd"/>
      <w:r w:rsidR="00820235" w:rsidRPr="00081F62">
        <w:rPr>
          <w:rFonts w:cs="B Zar" w:hint="cs"/>
          <w:szCs w:val="24"/>
          <w:rtl/>
        </w:rPr>
        <w:t xml:space="preserve"> کمتری تولید می کند (صرفه جویی در مصرف انرژی)</w:t>
      </w:r>
    </w:p>
    <w:p w14:paraId="410A341C" w14:textId="5FDA58D3" w:rsidR="00B50B77" w:rsidRDefault="00B50B77" w:rsidP="00B50B77">
      <w:pPr>
        <w:ind w:firstLine="0"/>
        <w:jc w:val="left"/>
        <w:rPr>
          <w:rFonts w:cs="B Zar"/>
          <w:szCs w:val="24"/>
          <w:rtl/>
        </w:rPr>
      </w:pPr>
      <w:r>
        <w:rPr>
          <w:rFonts w:cs="B Zar" w:hint="cs"/>
          <w:szCs w:val="24"/>
          <w:rtl/>
        </w:rPr>
        <w:lastRenderedPageBreak/>
        <w:t xml:space="preserve">مشعل هوا 18 میلیون : با اینکه </w:t>
      </w:r>
      <w:proofErr w:type="spellStart"/>
      <w:r>
        <w:rPr>
          <w:rFonts w:cs="B Zar" w:hint="cs"/>
          <w:szCs w:val="24"/>
          <w:rtl/>
        </w:rPr>
        <w:t>ارزون</w:t>
      </w:r>
      <w:proofErr w:type="spellEnd"/>
      <w:r>
        <w:rPr>
          <w:rFonts w:cs="B Zar" w:hint="cs"/>
          <w:szCs w:val="24"/>
          <w:rtl/>
        </w:rPr>
        <w:t xml:space="preserve"> ترین هزینه رو دارد اما 4 جنبه مهم دارد که بعد از آن به صورت مکرر باید به اون رسیدگی کرد </w:t>
      </w:r>
      <w:r w:rsidRPr="00081F62">
        <w:rPr>
          <w:rFonts w:cs="B Zar" w:hint="cs"/>
          <w:szCs w:val="24"/>
          <w:rtl/>
        </w:rPr>
        <w:t xml:space="preserve">که هستن : </w:t>
      </w:r>
      <w:r w:rsidRPr="00081F62">
        <w:rPr>
          <w:rFonts w:cs="B Zar" w:hint="cs"/>
          <w:szCs w:val="24"/>
          <w:rtl/>
        </w:rPr>
        <w:t>تامین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سوخت،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تامین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هوا،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فضا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احتراق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و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تهویه</w:t>
      </w:r>
      <w:r w:rsidRPr="00081F62">
        <w:rPr>
          <w:rFonts w:cs="B Zar"/>
          <w:szCs w:val="24"/>
          <w:rtl/>
        </w:rPr>
        <w:t xml:space="preserve"> </w:t>
      </w:r>
      <w:r w:rsidRPr="00081F62">
        <w:rPr>
          <w:rFonts w:cs="B Zar" w:hint="cs"/>
          <w:szCs w:val="24"/>
          <w:rtl/>
        </w:rPr>
        <w:t>هو</w:t>
      </w:r>
      <w:r w:rsidRPr="00081F62">
        <w:rPr>
          <w:rFonts w:cs="B Zar" w:hint="cs"/>
          <w:szCs w:val="24"/>
          <w:rtl/>
        </w:rPr>
        <w:t>ا و همچنین کارایی آن ها به شدت پایین است.</w:t>
      </w:r>
    </w:p>
    <w:p w14:paraId="56016D41" w14:textId="77777777" w:rsidR="00081F62" w:rsidRPr="00081F62" w:rsidRDefault="00081F62" w:rsidP="00B50B77">
      <w:pPr>
        <w:ind w:firstLine="0"/>
        <w:jc w:val="left"/>
        <w:rPr>
          <w:rFonts w:cs="B Zar"/>
          <w:szCs w:val="24"/>
          <w:rtl/>
        </w:rPr>
      </w:pPr>
    </w:p>
    <w:p w14:paraId="380B7111" w14:textId="0821582A" w:rsidR="00130373" w:rsidRDefault="00081F62" w:rsidP="00130373">
      <w:pPr>
        <w:ind w:firstLine="0"/>
        <w:jc w:val="left"/>
        <w:rPr>
          <w:rFonts w:cs="B Zar"/>
          <w:szCs w:val="24"/>
        </w:rPr>
      </w:pPr>
      <w:r>
        <w:rPr>
          <w:rFonts w:cs="B Zar" w:hint="cs"/>
          <w:szCs w:val="24"/>
          <w:rtl/>
        </w:rPr>
        <w:t xml:space="preserve">پیشنهاد من : مشعل احیا کننده به دلیل انرژی کمتر و حفظ انرژی ، ساختار ساده تر ، و تولید گاز مضر کمتر و همچنین می توان برای کم کردنش می توان </w:t>
      </w:r>
      <w:proofErr w:type="spellStart"/>
      <w:r>
        <w:rPr>
          <w:rFonts w:cs="B Zar" w:hint="cs"/>
          <w:szCs w:val="24"/>
          <w:rtl/>
        </w:rPr>
        <w:t>کاتالیست</w:t>
      </w:r>
      <w:proofErr w:type="spellEnd"/>
      <w:r>
        <w:rPr>
          <w:rFonts w:cs="B Zar" w:hint="cs"/>
          <w:szCs w:val="24"/>
          <w:rtl/>
        </w:rPr>
        <w:t xml:space="preserve"> استفاده کرد.</w:t>
      </w:r>
    </w:p>
    <w:p w14:paraId="4A2E025E" w14:textId="5AC5A75B" w:rsidR="00081F62" w:rsidRPr="00081F62" w:rsidRDefault="00081F62" w:rsidP="00081F62">
      <w:pPr>
        <w:ind w:firstLine="0"/>
        <w:jc w:val="center"/>
        <w:rPr>
          <w:rFonts w:cs="B Zar"/>
          <w:szCs w:val="24"/>
        </w:rPr>
      </w:pPr>
      <w:r>
        <w:rPr>
          <w:rFonts w:cs="B Zar"/>
          <w:szCs w:val="24"/>
        </w:rPr>
        <w:t>SWOT</w:t>
      </w:r>
    </w:p>
    <w:p w14:paraId="621DB90C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 w:hint="eastAsia"/>
          <w:szCs w:val="24"/>
          <w:rtl/>
        </w:rPr>
        <w:t>نقاط</w:t>
      </w:r>
      <w:r w:rsidRPr="00081F62">
        <w:rPr>
          <w:rFonts w:cs="B Zar"/>
          <w:szCs w:val="24"/>
          <w:rtl/>
        </w:rPr>
        <w:t xml:space="preserve"> قوت:</w:t>
      </w:r>
    </w:p>
    <w:p w14:paraId="2950E697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داشتن زنج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ره</w:t>
      </w:r>
      <w:r w:rsidRPr="00081F62">
        <w:rPr>
          <w:rFonts w:cs="B Zar"/>
          <w:szCs w:val="24"/>
          <w:rtl/>
        </w:rPr>
        <w:t xml:space="preserve"> تام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/>
          <w:szCs w:val="24"/>
          <w:rtl/>
        </w:rPr>
        <w:t xml:space="preserve"> حلقه بسته کارآمد</w:t>
      </w:r>
    </w:p>
    <w:p w14:paraId="1FAAF18B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تول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</w:t>
      </w:r>
      <w:r w:rsidRPr="00081F62">
        <w:rPr>
          <w:rFonts w:cs="B Zar"/>
          <w:szCs w:val="24"/>
          <w:rtl/>
        </w:rPr>
        <w:t xml:space="preserve"> آل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اژ</w:t>
      </w:r>
      <w:r w:rsidRPr="00081F62">
        <w:rPr>
          <w:rFonts w:cs="B Zar"/>
          <w:szCs w:val="24"/>
          <w:rtl/>
        </w:rPr>
        <w:t xml:space="preserve"> آلوم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وم</w:t>
      </w:r>
      <w:r w:rsidRPr="00081F62">
        <w:rPr>
          <w:rFonts w:cs="B Zar"/>
          <w:szCs w:val="24"/>
          <w:rtl/>
        </w:rPr>
        <w:t xml:space="preserve"> با ک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ف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ت</w:t>
      </w:r>
      <w:r w:rsidRPr="00081F62">
        <w:rPr>
          <w:rFonts w:cs="B Zar"/>
          <w:szCs w:val="24"/>
          <w:rtl/>
        </w:rPr>
        <w:t xml:space="preserve"> بالا</w:t>
      </w:r>
    </w:p>
    <w:p w14:paraId="7C012E4B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تجربه و تخصص مد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ران</w:t>
      </w:r>
      <w:r w:rsidRPr="00081F62">
        <w:rPr>
          <w:rFonts w:cs="B Zar"/>
          <w:szCs w:val="24"/>
          <w:rtl/>
        </w:rPr>
        <w:t xml:space="preserve"> ارشد در حوزه تول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</w:t>
      </w:r>
    </w:p>
    <w:p w14:paraId="1AE8A86D" w14:textId="6BB23874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روابط خوب با مشتر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ان</w:t>
      </w:r>
      <w:r w:rsidRPr="00081F62">
        <w:rPr>
          <w:rFonts w:cs="B Zar"/>
          <w:szCs w:val="24"/>
          <w:rtl/>
        </w:rPr>
        <w:t xml:space="preserve"> کل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</w:t>
      </w:r>
      <w:r w:rsidRPr="00081F62">
        <w:rPr>
          <w:rFonts w:cs="B Zar" w:hint="cs"/>
          <w:szCs w:val="24"/>
          <w:rtl/>
        </w:rPr>
        <w:t>ی</w:t>
      </w:r>
    </w:p>
    <w:p w14:paraId="6A9210FF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 w:hint="eastAsia"/>
          <w:szCs w:val="24"/>
          <w:rtl/>
        </w:rPr>
        <w:t>نقاط</w:t>
      </w:r>
      <w:r w:rsidRPr="00081F62">
        <w:rPr>
          <w:rFonts w:cs="B Zar"/>
          <w:szCs w:val="24"/>
          <w:rtl/>
        </w:rPr>
        <w:t xml:space="preserve"> ضعف: </w:t>
      </w:r>
    </w:p>
    <w:p w14:paraId="00A2F7B5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محدود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ت</w:t>
      </w:r>
      <w:r w:rsidRPr="00081F62">
        <w:rPr>
          <w:rFonts w:cs="B Zar"/>
          <w:szCs w:val="24"/>
          <w:rtl/>
        </w:rPr>
        <w:t xml:space="preserve"> ظرف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ت</w:t>
      </w:r>
      <w:r w:rsidRPr="00081F62">
        <w:rPr>
          <w:rFonts w:cs="B Zar"/>
          <w:szCs w:val="24"/>
          <w:rtl/>
        </w:rPr>
        <w:t xml:space="preserve"> تول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</w:t>
      </w:r>
      <w:r w:rsidRPr="00081F62">
        <w:rPr>
          <w:rFonts w:cs="B Zar"/>
          <w:szCs w:val="24"/>
          <w:rtl/>
        </w:rPr>
        <w:t xml:space="preserve"> فعل</w:t>
      </w:r>
      <w:r w:rsidRPr="00081F62">
        <w:rPr>
          <w:rFonts w:cs="B Zar" w:hint="cs"/>
          <w:szCs w:val="24"/>
          <w:rtl/>
        </w:rPr>
        <w:t>ی</w:t>
      </w:r>
    </w:p>
    <w:p w14:paraId="070591E8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کمبود فضا برا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گسترش عمل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ات</w:t>
      </w:r>
    </w:p>
    <w:p w14:paraId="53B21857" w14:textId="2F2CB7A6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وابستگ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به واردات مواد اول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ه</w:t>
      </w:r>
    </w:p>
    <w:p w14:paraId="725CB0DF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proofErr w:type="spellStart"/>
      <w:r w:rsidRPr="00081F62">
        <w:rPr>
          <w:rFonts w:cs="B Zar" w:hint="eastAsia"/>
          <w:szCs w:val="24"/>
          <w:rtl/>
        </w:rPr>
        <w:t>فرصت‌ها</w:t>
      </w:r>
      <w:proofErr w:type="spellEnd"/>
      <w:r w:rsidRPr="00081F62">
        <w:rPr>
          <w:rFonts w:cs="B Zar"/>
          <w:szCs w:val="24"/>
          <w:rtl/>
        </w:rPr>
        <w:t>:</w:t>
      </w:r>
    </w:p>
    <w:p w14:paraId="68FA5119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رشد سر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ع</w:t>
      </w:r>
      <w:r w:rsidRPr="00081F62">
        <w:rPr>
          <w:rFonts w:cs="B Zar"/>
          <w:szCs w:val="24"/>
          <w:rtl/>
        </w:rPr>
        <w:t xml:space="preserve"> بازار </w:t>
      </w:r>
      <w:proofErr w:type="spellStart"/>
      <w:r w:rsidRPr="00081F62">
        <w:rPr>
          <w:rFonts w:cs="B Zar"/>
          <w:szCs w:val="24"/>
          <w:rtl/>
        </w:rPr>
        <w:t>خودروساز</w:t>
      </w:r>
      <w:r w:rsidRPr="00081F62">
        <w:rPr>
          <w:rFonts w:cs="B Zar" w:hint="cs"/>
          <w:szCs w:val="24"/>
          <w:rtl/>
        </w:rPr>
        <w:t>ی</w:t>
      </w:r>
      <w:proofErr w:type="spellEnd"/>
      <w:r w:rsidRPr="00081F62">
        <w:rPr>
          <w:rFonts w:cs="B Zar"/>
          <w:szCs w:val="24"/>
          <w:rtl/>
        </w:rPr>
        <w:t xml:space="preserve"> و ن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از</w:t>
      </w:r>
      <w:r w:rsidRPr="00081F62">
        <w:rPr>
          <w:rFonts w:cs="B Zar"/>
          <w:szCs w:val="24"/>
          <w:rtl/>
        </w:rPr>
        <w:t xml:space="preserve"> به قطعات آلوم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وم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در هند</w:t>
      </w:r>
    </w:p>
    <w:p w14:paraId="6606101C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 xml:space="preserve">- </w:t>
      </w:r>
      <w:proofErr w:type="spellStart"/>
      <w:r w:rsidRPr="00081F62">
        <w:rPr>
          <w:rFonts w:cs="B Zar"/>
          <w:szCs w:val="24"/>
          <w:rtl/>
        </w:rPr>
        <w:t>سرما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ه‌گذار</w:t>
      </w:r>
      <w:r w:rsidRPr="00081F62">
        <w:rPr>
          <w:rFonts w:cs="B Zar" w:hint="cs"/>
          <w:szCs w:val="24"/>
          <w:rtl/>
        </w:rPr>
        <w:t>ی</w:t>
      </w:r>
      <w:proofErr w:type="spellEnd"/>
      <w:r w:rsidRPr="00081F62">
        <w:rPr>
          <w:rFonts w:cs="B Zar"/>
          <w:szCs w:val="24"/>
          <w:rtl/>
        </w:rPr>
        <w:t xml:space="preserve"> دولت بر رو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</w:t>
      </w:r>
      <w:proofErr w:type="spellStart"/>
      <w:r w:rsidRPr="00081F62">
        <w:rPr>
          <w:rFonts w:cs="B Zar"/>
          <w:szCs w:val="24"/>
          <w:rtl/>
        </w:rPr>
        <w:t>ز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رساخت‌ها</w:t>
      </w:r>
      <w:proofErr w:type="spellEnd"/>
      <w:r w:rsidRPr="00081F62">
        <w:rPr>
          <w:rFonts w:cs="B Zar"/>
          <w:szCs w:val="24"/>
          <w:rtl/>
        </w:rPr>
        <w:t xml:space="preserve"> و صنعت</w:t>
      </w:r>
    </w:p>
    <w:p w14:paraId="7F6AB04C" w14:textId="618E185F" w:rsidR="00081F62" w:rsidRPr="00081F62" w:rsidRDefault="00081F62" w:rsidP="00081F62">
      <w:pPr>
        <w:ind w:firstLine="0"/>
        <w:jc w:val="left"/>
        <w:rPr>
          <w:rFonts w:cs="B Zar"/>
          <w:szCs w:val="24"/>
        </w:rPr>
      </w:pPr>
      <w:r w:rsidRPr="00081F62">
        <w:rPr>
          <w:rFonts w:cs="B Zar"/>
          <w:szCs w:val="24"/>
          <w:rtl/>
        </w:rPr>
        <w:t xml:space="preserve">- </w:t>
      </w:r>
      <w:proofErr w:type="spellStart"/>
      <w:r w:rsidRPr="00081F62">
        <w:rPr>
          <w:rFonts w:cs="B Zar"/>
          <w:szCs w:val="24"/>
          <w:rtl/>
        </w:rPr>
        <w:t>فناور</w:t>
      </w:r>
      <w:r w:rsidRPr="00081F62">
        <w:rPr>
          <w:rFonts w:cs="B Zar" w:hint="cs"/>
          <w:szCs w:val="24"/>
          <w:rtl/>
        </w:rPr>
        <w:t>ی‌</w:t>
      </w:r>
      <w:r w:rsidRPr="00081F62">
        <w:rPr>
          <w:rFonts w:cs="B Zar" w:hint="eastAsia"/>
          <w:szCs w:val="24"/>
          <w:rtl/>
        </w:rPr>
        <w:t>ها</w:t>
      </w:r>
      <w:r w:rsidRPr="00081F62">
        <w:rPr>
          <w:rFonts w:cs="B Zar" w:hint="cs"/>
          <w:szCs w:val="24"/>
          <w:rtl/>
        </w:rPr>
        <w:t>ی</w:t>
      </w:r>
      <w:proofErr w:type="spellEnd"/>
      <w:r w:rsidRPr="00081F62">
        <w:rPr>
          <w:rFonts w:cs="B Zar"/>
          <w:szCs w:val="24"/>
          <w:rtl/>
        </w:rPr>
        <w:t xml:space="preserve"> نو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/>
          <w:szCs w:val="24"/>
          <w:rtl/>
        </w:rPr>
        <w:t xml:space="preserve"> و کارآمدتر تول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</w:t>
      </w:r>
      <w:r w:rsidRPr="00081F62">
        <w:rPr>
          <w:rFonts w:cs="B Zar"/>
          <w:szCs w:val="24"/>
          <w:rtl/>
        </w:rPr>
        <w:t xml:space="preserve"> آلوم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وم</w:t>
      </w:r>
    </w:p>
    <w:p w14:paraId="3AFA54C9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 w:hint="eastAsia"/>
          <w:szCs w:val="24"/>
          <w:rtl/>
        </w:rPr>
        <w:t>تهد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دها</w:t>
      </w:r>
      <w:r w:rsidRPr="00081F62">
        <w:rPr>
          <w:rFonts w:cs="B Zar"/>
          <w:szCs w:val="24"/>
          <w:rtl/>
        </w:rPr>
        <w:t>:</w:t>
      </w:r>
    </w:p>
    <w:p w14:paraId="3093828E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رقابت فزا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نده</w:t>
      </w:r>
      <w:r w:rsidRPr="00081F62">
        <w:rPr>
          <w:rFonts w:cs="B Zar"/>
          <w:szCs w:val="24"/>
          <w:rtl/>
        </w:rPr>
        <w:t xml:space="preserve"> د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گر</w:t>
      </w:r>
      <w:r w:rsidRPr="00081F62">
        <w:rPr>
          <w:rFonts w:cs="B Zar"/>
          <w:szCs w:val="24"/>
          <w:rtl/>
        </w:rPr>
        <w:t xml:space="preserve"> تول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دکنندگان</w:t>
      </w:r>
      <w:r w:rsidRPr="00081F62">
        <w:rPr>
          <w:rFonts w:cs="B Zar"/>
          <w:szCs w:val="24"/>
          <w:rtl/>
        </w:rPr>
        <w:t xml:space="preserve"> آل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اژ</w:t>
      </w:r>
      <w:r w:rsidRPr="00081F62">
        <w:rPr>
          <w:rFonts w:cs="B Zar"/>
          <w:szCs w:val="24"/>
          <w:rtl/>
        </w:rPr>
        <w:t xml:space="preserve"> آلوم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ن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وم</w:t>
      </w:r>
      <w:r w:rsidRPr="00081F62">
        <w:rPr>
          <w:rFonts w:cs="B Zar"/>
          <w:szCs w:val="24"/>
          <w:rtl/>
        </w:rPr>
        <w:t xml:space="preserve">  </w:t>
      </w:r>
    </w:p>
    <w:p w14:paraId="26044BC4" w14:textId="77777777" w:rsidR="00081F62" w:rsidRPr="00081F62" w:rsidRDefault="00081F62" w:rsidP="00081F62">
      <w:pPr>
        <w:ind w:firstLine="0"/>
        <w:jc w:val="left"/>
        <w:rPr>
          <w:rFonts w:cs="B Zar"/>
          <w:szCs w:val="24"/>
          <w:rtl/>
        </w:rPr>
      </w:pPr>
      <w:r w:rsidRPr="00081F62">
        <w:rPr>
          <w:rFonts w:cs="B Zar"/>
          <w:szCs w:val="24"/>
          <w:rtl/>
        </w:rPr>
        <w:t>- نوسانات ق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مت</w:t>
      </w:r>
      <w:r w:rsidRPr="00081F62">
        <w:rPr>
          <w:rFonts w:cs="B Zar"/>
          <w:szCs w:val="24"/>
          <w:rtl/>
        </w:rPr>
        <w:t xml:space="preserve"> مواد اول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ه</w:t>
      </w:r>
      <w:r w:rsidRPr="00081F62">
        <w:rPr>
          <w:rFonts w:cs="B Zar"/>
          <w:szCs w:val="24"/>
          <w:rtl/>
        </w:rPr>
        <w:t xml:space="preserve"> در بازارها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جهان</w:t>
      </w:r>
      <w:r w:rsidRPr="00081F62">
        <w:rPr>
          <w:rFonts w:cs="B Zar" w:hint="cs"/>
          <w:szCs w:val="24"/>
          <w:rtl/>
        </w:rPr>
        <w:t>ی</w:t>
      </w:r>
    </w:p>
    <w:p w14:paraId="7255FBF3" w14:textId="77777777" w:rsidR="00CF0BA9" w:rsidRDefault="00081F62" w:rsidP="00081F62">
      <w:pPr>
        <w:ind w:firstLine="0"/>
        <w:jc w:val="left"/>
        <w:rPr>
          <w:rFonts w:cs="B Zar"/>
          <w:szCs w:val="24"/>
        </w:rPr>
      </w:pPr>
      <w:r w:rsidRPr="00081F62">
        <w:rPr>
          <w:rFonts w:cs="B Zar"/>
          <w:szCs w:val="24"/>
          <w:rtl/>
        </w:rPr>
        <w:t>- تغ</w:t>
      </w:r>
      <w:r w:rsidRPr="00081F62">
        <w:rPr>
          <w:rFonts w:cs="B Zar" w:hint="cs"/>
          <w:szCs w:val="24"/>
          <w:rtl/>
        </w:rPr>
        <w:t>یی</w:t>
      </w:r>
      <w:r w:rsidRPr="00081F62">
        <w:rPr>
          <w:rFonts w:cs="B Zar" w:hint="eastAsia"/>
          <w:szCs w:val="24"/>
          <w:rtl/>
        </w:rPr>
        <w:t>رات</w:t>
      </w:r>
      <w:r w:rsidRPr="00081F62">
        <w:rPr>
          <w:rFonts w:cs="B Zar"/>
          <w:szCs w:val="24"/>
          <w:rtl/>
        </w:rPr>
        <w:t xml:space="preserve"> </w:t>
      </w:r>
      <w:proofErr w:type="spellStart"/>
      <w:r w:rsidRPr="00081F62">
        <w:rPr>
          <w:rFonts w:cs="B Zar"/>
          <w:szCs w:val="24"/>
          <w:rtl/>
        </w:rPr>
        <w:t>س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است‌ها</w:t>
      </w:r>
      <w:r w:rsidRPr="00081F62">
        <w:rPr>
          <w:rFonts w:cs="B Zar" w:hint="cs"/>
          <w:szCs w:val="24"/>
          <w:rtl/>
        </w:rPr>
        <w:t>ی</w:t>
      </w:r>
      <w:proofErr w:type="spellEnd"/>
      <w:r w:rsidRPr="00081F62">
        <w:rPr>
          <w:rFonts w:cs="B Zar"/>
          <w:szCs w:val="24"/>
          <w:rtl/>
        </w:rPr>
        <w:t xml:space="preserve"> دولت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/>
          <w:szCs w:val="24"/>
          <w:rtl/>
        </w:rPr>
        <w:t xml:space="preserve"> در حوزه صنعت و مح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ط</w:t>
      </w:r>
      <w:r w:rsidRPr="00081F62">
        <w:rPr>
          <w:rFonts w:cs="B Zar"/>
          <w:szCs w:val="24"/>
          <w:rtl/>
        </w:rPr>
        <w:t xml:space="preserve"> ز</w:t>
      </w:r>
      <w:r w:rsidRPr="00081F62">
        <w:rPr>
          <w:rFonts w:cs="B Zar" w:hint="cs"/>
          <w:szCs w:val="24"/>
          <w:rtl/>
        </w:rPr>
        <w:t>ی</w:t>
      </w:r>
      <w:r w:rsidRPr="00081F62">
        <w:rPr>
          <w:rFonts w:cs="B Zar" w:hint="eastAsia"/>
          <w:szCs w:val="24"/>
          <w:rtl/>
        </w:rPr>
        <w:t>ست</w:t>
      </w:r>
    </w:p>
    <w:p w14:paraId="534A1BEA" w14:textId="77777777" w:rsidR="00CF0BA9" w:rsidRDefault="00CF0BA9" w:rsidP="00081F62">
      <w:pPr>
        <w:ind w:firstLine="0"/>
        <w:jc w:val="left"/>
        <w:rPr>
          <w:rFonts w:cs="B Zar"/>
          <w:szCs w:val="24"/>
        </w:rPr>
      </w:pPr>
    </w:p>
    <w:p w14:paraId="53934E8A" w14:textId="4992885B" w:rsidR="00CF0BA9" w:rsidRDefault="00CF0BA9" w:rsidP="00CF0BA9">
      <w:pPr>
        <w:ind w:firstLine="0"/>
        <w:jc w:val="center"/>
        <w:rPr>
          <w:rFonts w:cs="B Zar"/>
          <w:szCs w:val="24"/>
        </w:rPr>
      </w:pPr>
      <w:r>
        <w:rPr>
          <w:rFonts w:cs="B Zar"/>
          <w:szCs w:val="24"/>
        </w:rPr>
        <w:lastRenderedPageBreak/>
        <w:t xml:space="preserve">5 </w:t>
      </w:r>
      <w:r>
        <w:rPr>
          <w:rFonts w:cs="B Zar" w:hint="cs"/>
          <w:szCs w:val="24"/>
          <w:rtl/>
        </w:rPr>
        <w:t xml:space="preserve">نیروی </w:t>
      </w:r>
      <w:proofErr w:type="spellStart"/>
      <w:r>
        <w:rPr>
          <w:rFonts w:cs="B Zar" w:hint="cs"/>
          <w:szCs w:val="24"/>
          <w:rtl/>
        </w:rPr>
        <w:t>پورتره</w:t>
      </w:r>
      <w:proofErr w:type="spellEnd"/>
      <w:r w:rsidRPr="00CF0BA9">
        <w:rPr>
          <w:rFonts w:cs="B Zar"/>
          <w:szCs w:val="24"/>
        </w:rPr>
        <w:br/>
      </w:r>
    </w:p>
    <w:p w14:paraId="4859444F" w14:textId="616750CA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 xml:space="preserve">1. </w:t>
      </w:r>
      <w:r w:rsidRPr="00CF0BA9">
        <w:rPr>
          <w:rFonts w:cs="B Zar"/>
          <w:szCs w:val="24"/>
          <w:rtl/>
        </w:rPr>
        <w:t>تهدید توسط محصولات یا خدمات جایگزین</w:t>
      </w:r>
    </w:p>
    <w:p w14:paraId="239E704E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شرکت در صنعت آلومینیوم فعالیت دارد که برای محصولات جایگزین مانند فولاد در برخی </w:t>
      </w:r>
      <w:proofErr w:type="spellStart"/>
      <w:r w:rsidRPr="00CF0BA9">
        <w:rPr>
          <w:rFonts w:cs="B Zar"/>
          <w:szCs w:val="24"/>
          <w:rtl/>
        </w:rPr>
        <w:t>کاربردها</w:t>
      </w:r>
      <w:proofErr w:type="spellEnd"/>
      <w:r w:rsidRPr="00CF0BA9">
        <w:rPr>
          <w:rFonts w:cs="B Zar"/>
          <w:szCs w:val="24"/>
          <w:rtl/>
        </w:rPr>
        <w:t xml:space="preserve"> رقابت </w:t>
      </w:r>
      <w:proofErr w:type="spellStart"/>
      <w:r w:rsidRPr="00CF0BA9">
        <w:rPr>
          <w:rFonts w:cs="B Zar"/>
          <w:szCs w:val="24"/>
          <w:rtl/>
        </w:rPr>
        <w:t>می‌کند</w:t>
      </w:r>
      <w:proofErr w:type="spellEnd"/>
      <w:r w:rsidRPr="00CF0BA9">
        <w:rPr>
          <w:rFonts w:cs="B Zar"/>
          <w:szCs w:val="24"/>
        </w:rPr>
        <w:t>​​.</w:t>
      </w:r>
    </w:p>
    <w:p w14:paraId="10471F81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استفاده از آلیاژهای آلومینیوم در صنایع </w:t>
      </w:r>
      <w:proofErr w:type="spellStart"/>
      <w:r w:rsidRPr="00CF0BA9">
        <w:rPr>
          <w:rFonts w:cs="B Zar"/>
          <w:szCs w:val="24"/>
          <w:rtl/>
        </w:rPr>
        <w:t>خودروسازی</w:t>
      </w:r>
      <w:proofErr w:type="spellEnd"/>
      <w:r w:rsidRPr="00CF0BA9">
        <w:rPr>
          <w:rFonts w:cs="B Zar"/>
          <w:szCs w:val="24"/>
          <w:rtl/>
        </w:rPr>
        <w:t xml:space="preserve">، به ویژه برای قطعاتی مانند </w:t>
      </w:r>
      <w:proofErr w:type="spellStart"/>
      <w:r w:rsidRPr="00CF0BA9">
        <w:rPr>
          <w:rFonts w:cs="B Zar"/>
          <w:szCs w:val="24"/>
          <w:rtl/>
        </w:rPr>
        <w:t>رادیاتور</w:t>
      </w:r>
      <w:proofErr w:type="spellEnd"/>
      <w:r w:rsidRPr="00CF0BA9">
        <w:rPr>
          <w:rFonts w:cs="B Zar"/>
          <w:szCs w:val="24"/>
          <w:rtl/>
        </w:rPr>
        <w:t>، پیستون و رینگ چرخ، رایج است</w:t>
      </w:r>
      <w:r w:rsidRPr="00CF0BA9">
        <w:rPr>
          <w:rFonts w:cs="B Zar"/>
          <w:szCs w:val="24"/>
        </w:rPr>
        <w:t>​​.</w:t>
      </w:r>
    </w:p>
    <w:p w14:paraId="13905010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 xml:space="preserve">2. </w:t>
      </w:r>
      <w:r w:rsidRPr="00CF0BA9">
        <w:rPr>
          <w:rFonts w:cs="B Zar"/>
          <w:szCs w:val="24"/>
          <w:rtl/>
        </w:rPr>
        <w:t xml:space="preserve">قدرت </w:t>
      </w:r>
      <w:proofErr w:type="spellStart"/>
      <w:r w:rsidRPr="00CF0BA9">
        <w:rPr>
          <w:rFonts w:cs="B Zar"/>
          <w:szCs w:val="24"/>
          <w:rtl/>
        </w:rPr>
        <w:t>چانه‌زنی</w:t>
      </w:r>
      <w:proofErr w:type="spellEnd"/>
      <w:r w:rsidRPr="00CF0BA9">
        <w:rPr>
          <w:rFonts w:cs="B Zar"/>
          <w:szCs w:val="24"/>
          <w:rtl/>
        </w:rPr>
        <w:t xml:space="preserve"> خریداران</w:t>
      </w:r>
    </w:p>
    <w:p w14:paraId="225C3222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شرکت با مشتریان متعدد و متنوعی سر و کار دارد، از جمله صنعت </w:t>
      </w:r>
      <w:proofErr w:type="spellStart"/>
      <w:r w:rsidRPr="00CF0BA9">
        <w:rPr>
          <w:rFonts w:cs="B Zar"/>
          <w:szCs w:val="24"/>
          <w:rtl/>
        </w:rPr>
        <w:t>خودروسازی</w:t>
      </w:r>
      <w:proofErr w:type="spellEnd"/>
      <w:r w:rsidRPr="00CF0BA9">
        <w:rPr>
          <w:rFonts w:cs="B Zar"/>
          <w:szCs w:val="24"/>
          <w:rtl/>
        </w:rPr>
        <w:t xml:space="preserve"> که یکی از بزرگترین مشتریان آلومینیوم است</w:t>
      </w:r>
      <w:r w:rsidRPr="00CF0BA9">
        <w:rPr>
          <w:rFonts w:cs="B Zar"/>
          <w:szCs w:val="24"/>
        </w:rPr>
        <w:t>​​.</w:t>
      </w:r>
    </w:p>
    <w:p w14:paraId="45FBFE4B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تنوع مشتریان و وجود بازیگران بزرگ در صنعت مانند "</w:t>
      </w:r>
      <w:proofErr w:type="spellStart"/>
      <w:r w:rsidRPr="00CF0BA9">
        <w:rPr>
          <w:rFonts w:cs="B Zar"/>
          <w:szCs w:val="24"/>
          <w:rtl/>
        </w:rPr>
        <w:t>ماروتی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سوزوکی</w:t>
      </w:r>
      <w:proofErr w:type="spellEnd"/>
      <w:r w:rsidRPr="00CF0BA9">
        <w:rPr>
          <w:rFonts w:cs="B Zar"/>
          <w:szCs w:val="24"/>
          <w:rtl/>
        </w:rPr>
        <w:t>" و "</w:t>
      </w:r>
      <w:proofErr w:type="spellStart"/>
      <w:r w:rsidRPr="00CF0BA9">
        <w:rPr>
          <w:rFonts w:cs="B Zar"/>
          <w:szCs w:val="24"/>
          <w:rtl/>
        </w:rPr>
        <w:t>هیرو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هوندا</w:t>
      </w:r>
      <w:proofErr w:type="spellEnd"/>
      <w:r w:rsidRPr="00CF0BA9">
        <w:rPr>
          <w:rFonts w:cs="B Zar"/>
          <w:szCs w:val="24"/>
          <w:rtl/>
        </w:rPr>
        <w:t xml:space="preserve">" </w:t>
      </w:r>
      <w:proofErr w:type="spellStart"/>
      <w:r w:rsidRPr="00CF0BA9">
        <w:rPr>
          <w:rFonts w:cs="B Zar"/>
          <w:szCs w:val="24"/>
          <w:rtl/>
        </w:rPr>
        <w:t>می‌تواند</w:t>
      </w:r>
      <w:proofErr w:type="spellEnd"/>
      <w:r w:rsidRPr="00CF0BA9">
        <w:rPr>
          <w:rFonts w:cs="B Zar"/>
          <w:szCs w:val="24"/>
          <w:rtl/>
        </w:rPr>
        <w:t xml:space="preserve"> قدرت </w:t>
      </w:r>
      <w:proofErr w:type="spellStart"/>
      <w:r w:rsidRPr="00CF0BA9">
        <w:rPr>
          <w:rFonts w:cs="B Zar"/>
          <w:szCs w:val="24"/>
          <w:rtl/>
        </w:rPr>
        <w:t>چانه‌زنی</w:t>
      </w:r>
      <w:proofErr w:type="spellEnd"/>
      <w:r w:rsidRPr="00CF0BA9">
        <w:rPr>
          <w:rFonts w:cs="B Zar"/>
          <w:szCs w:val="24"/>
          <w:rtl/>
        </w:rPr>
        <w:t xml:space="preserve"> خریداران را افزایش دهد</w:t>
      </w:r>
      <w:r w:rsidRPr="00CF0BA9">
        <w:rPr>
          <w:rFonts w:cs="B Zar"/>
          <w:szCs w:val="24"/>
        </w:rPr>
        <w:t>​​.</w:t>
      </w:r>
    </w:p>
    <w:p w14:paraId="6F576912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 xml:space="preserve">3. </w:t>
      </w:r>
      <w:r w:rsidRPr="00CF0BA9">
        <w:rPr>
          <w:rFonts w:cs="B Zar"/>
          <w:szCs w:val="24"/>
          <w:rtl/>
        </w:rPr>
        <w:t xml:space="preserve">قدرت </w:t>
      </w:r>
      <w:proofErr w:type="spellStart"/>
      <w:r w:rsidRPr="00CF0BA9">
        <w:rPr>
          <w:rFonts w:cs="B Zar"/>
          <w:szCs w:val="24"/>
          <w:rtl/>
        </w:rPr>
        <w:t>چانه‌زنی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تامین‌کنندگان</w:t>
      </w:r>
      <w:proofErr w:type="spellEnd"/>
    </w:p>
    <w:p w14:paraId="0766D1FA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شرکت برای تأمین مواد خام خود به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آلومینیوم از ضایعات وابسته است</w:t>
      </w:r>
      <w:r w:rsidRPr="00CF0BA9">
        <w:rPr>
          <w:rFonts w:cs="B Zar"/>
          <w:szCs w:val="24"/>
        </w:rPr>
        <w:t>​​.</w:t>
      </w:r>
    </w:p>
    <w:p w14:paraId="0E920FCE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وجود سایر تولیدکنندگان کوچکتر در بازار، که برخی از </w:t>
      </w:r>
      <w:proofErr w:type="spellStart"/>
      <w:r w:rsidRPr="00CF0BA9">
        <w:rPr>
          <w:rFonts w:cs="B Zar"/>
          <w:szCs w:val="24"/>
          <w:rtl/>
        </w:rPr>
        <w:t>آن‌ها</w:t>
      </w:r>
      <w:proofErr w:type="spellEnd"/>
      <w:r w:rsidRPr="00CF0BA9">
        <w:rPr>
          <w:rFonts w:cs="B Zar"/>
          <w:szCs w:val="24"/>
          <w:rtl/>
        </w:rPr>
        <w:t xml:space="preserve"> با مشکلات کیفیت مواجه بودند، ممکن است قدرت </w:t>
      </w:r>
      <w:proofErr w:type="spellStart"/>
      <w:r w:rsidRPr="00CF0BA9">
        <w:rPr>
          <w:rFonts w:cs="B Zar"/>
          <w:szCs w:val="24"/>
          <w:rtl/>
        </w:rPr>
        <w:t>تامین‌کنندگان</w:t>
      </w:r>
      <w:proofErr w:type="spellEnd"/>
      <w:r w:rsidRPr="00CF0BA9">
        <w:rPr>
          <w:rFonts w:cs="B Zar"/>
          <w:szCs w:val="24"/>
          <w:rtl/>
        </w:rPr>
        <w:t xml:space="preserve"> را کاهش دهد</w:t>
      </w:r>
      <w:r w:rsidRPr="00CF0BA9">
        <w:rPr>
          <w:rFonts w:cs="B Zar"/>
          <w:szCs w:val="24"/>
        </w:rPr>
        <w:t>​​.</w:t>
      </w:r>
    </w:p>
    <w:p w14:paraId="14751D37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 xml:space="preserve">4. </w:t>
      </w:r>
      <w:r w:rsidRPr="00CF0BA9">
        <w:rPr>
          <w:rFonts w:cs="B Zar"/>
          <w:szCs w:val="24"/>
          <w:rtl/>
        </w:rPr>
        <w:t>تهدید توسط ورود رقبای جدید</w:t>
      </w:r>
    </w:p>
    <w:p w14:paraId="6BEE967A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افزایش تقاضای آلومینیوم از سال 2007 تا 2009 منجر به افزایش تعداد تولیدکنندگان در منطقه پایتخت ملی شده است</w:t>
      </w:r>
      <w:r w:rsidRPr="00CF0BA9">
        <w:rPr>
          <w:rFonts w:cs="B Zar"/>
          <w:szCs w:val="24"/>
        </w:rPr>
        <w:t>​​.</w:t>
      </w:r>
    </w:p>
    <w:p w14:paraId="3B0FBBCF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این امر نشان </w:t>
      </w:r>
      <w:proofErr w:type="spellStart"/>
      <w:r w:rsidRPr="00CF0BA9">
        <w:rPr>
          <w:rFonts w:cs="B Zar"/>
          <w:szCs w:val="24"/>
          <w:rtl/>
        </w:rPr>
        <w:t>می‌دهد</w:t>
      </w:r>
      <w:proofErr w:type="spellEnd"/>
      <w:r w:rsidRPr="00CF0BA9">
        <w:rPr>
          <w:rFonts w:cs="B Zar"/>
          <w:szCs w:val="24"/>
          <w:rtl/>
        </w:rPr>
        <w:t xml:space="preserve"> که ورود رقبای جدید به بازار ممکن است تهدیدی برای</w:t>
      </w:r>
      <w:r w:rsidRPr="00CF0BA9">
        <w:rPr>
          <w:rFonts w:cs="B Zar"/>
          <w:szCs w:val="24"/>
        </w:rPr>
        <w:t xml:space="preserve"> "Namo Alloys" </w:t>
      </w:r>
      <w:r w:rsidRPr="00CF0BA9">
        <w:rPr>
          <w:rFonts w:cs="B Zar"/>
          <w:szCs w:val="24"/>
          <w:rtl/>
        </w:rPr>
        <w:t>باشد</w:t>
      </w:r>
      <w:r w:rsidRPr="00CF0BA9">
        <w:rPr>
          <w:rFonts w:cs="B Zar"/>
          <w:szCs w:val="24"/>
        </w:rPr>
        <w:t>.</w:t>
      </w:r>
    </w:p>
    <w:p w14:paraId="65A4C6D8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 xml:space="preserve">5. </w:t>
      </w:r>
      <w:r w:rsidRPr="00CF0BA9">
        <w:rPr>
          <w:rFonts w:cs="B Zar"/>
          <w:szCs w:val="24"/>
          <w:rtl/>
        </w:rPr>
        <w:t>شدت رقابت در صنعت</w:t>
      </w:r>
    </w:p>
    <w:p w14:paraId="7D6D33B7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شرکت در صنعت رقابتی آلومینیوم فعالیت </w:t>
      </w:r>
      <w:proofErr w:type="spellStart"/>
      <w:r w:rsidRPr="00CF0BA9">
        <w:rPr>
          <w:rFonts w:cs="B Zar"/>
          <w:szCs w:val="24"/>
          <w:rtl/>
        </w:rPr>
        <w:t>می‌کند</w:t>
      </w:r>
      <w:proofErr w:type="spellEnd"/>
      <w:r w:rsidRPr="00CF0BA9">
        <w:rPr>
          <w:rFonts w:cs="B Zar"/>
          <w:szCs w:val="24"/>
          <w:rtl/>
        </w:rPr>
        <w:t xml:space="preserve"> که شامل </w:t>
      </w:r>
      <w:proofErr w:type="spellStart"/>
      <w:r w:rsidRPr="00CF0BA9">
        <w:rPr>
          <w:rFonts w:cs="B Zar"/>
          <w:szCs w:val="24"/>
          <w:rtl/>
        </w:rPr>
        <w:t>رقبایی</w:t>
      </w:r>
      <w:proofErr w:type="spellEnd"/>
      <w:r w:rsidRPr="00CF0BA9">
        <w:rPr>
          <w:rFonts w:cs="B Zar"/>
          <w:szCs w:val="24"/>
          <w:rtl/>
        </w:rPr>
        <w:t xml:space="preserve"> با </w:t>
      </w:r>
      <w:proofErr w:type="spellStart"/>
      <w:r w:rsidRPr="00CF0BA9">
        <w:rPr>
          <w:rFonts w:cs="B Zar"/>
          <w:szCs w:val="24"/>
          <w:rtl/>
        </w:rPr>
        <w:t>قابلیت‌های</w:t>
      </w:r>
      <w:proofErr w:type="spellEnd"/>
      <w:r w:rsidRPr="00CF0BA9">
        <w:rPr>
          <w:rFonts w:cs="B Zar"/>
          <w:szCs w:val="24"/>
          <w:rtl/>
        </w:rPr>
        <w:t xml:space="preserve"> مختلف است</w:t>
      </w:r>
      <w:r w:rsidRPr="00CF0BA9">
        <w:rPr>
          <w:rFonts w:cs="B Zar"/>
          <w:szCs w:val="24"/>
        </w:rPr>
        <w:t>​​.</w:t>
      </w:r>
    </w:p>
    <w:p w14:paraId="6165FF38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فشار رقابتی ممکن است باعث شود شرکت به دنبال </w:t>
      </w:r>
      <w:proofErr w:type="spellStart"/>
      <w:r w:rsidRPr="00CF0BA9">
        <w:rPr>
          <w:rFonts w:cs="B Zar"/>
          <w:szCs w:val="24"/>
          <w:rtl/>
        </w:rPr>
        <w:t>راه‌هایی</w:t>
      </w:r>
      <w:proofErr w:type="spellEnd"/>
      <w:r w:rsidRPr="00CF0BA9">
        <w:rPr>
          <w:rFonts w:cs="B Zar"/>
          <w:szCs w:val="24"/>
          <w:rtl/>
        </w:rPr>
        <w:t xml:space="preserve"> برای بهبود </w:t>
      </w:r>
      <w:proofErr w:type="spellStart"/>
      <w:r w:rsidRPr="00CF0BA9">
        <w:rPr>
          <w:rFonts w:cs="B Zar"/>
          <w:szCs w:val="24"/>
          <w:rtl/>
        </w:rPr>
        <w:t>بهره‌وری</w:t>
      </w:r>
      <w:proofErr w:type="spellEnd"/>
      <w:r w:rsidRPr="00CF0BA9">
        <w:rPr>
          <w:rFonts w:cs="B Zar"/>
          <w:szCs w:val="24"/>
          <w:rtl/>
        </w:rPr>
        <w:t xml:space="preserve"> و کاهش </w:t>
      </w:r>
      <w:proofErr w:type="spellStart"/>
      <w:r w:rsidRPr="00CF0BA9">
        <w:rPr>
          <w:rFonts w:cs="B Zar"/>
          <w:szCs w:val="24"/>
          <w:rtl/>
        </w:rPr>
        <w:t>هزینه‌ها</w:t>
      </w:r>
      <w:proofErr w:type="spellEnd"/>
      <w:r w:rsidRPr="00CF0BA9">
        <w:rPr>
          <w:rFonts w:cs="B Zar"/>
          <w:szCs w:val="24"/>
          <w:rtl/>
        </w:rPr>
        <w:t xml:space="preserve"> باشد</w:t>
      </w:r>
      <w:r w:rsidRPr="00CF0BA9">
        <w:rPr>
          <w:rFonts w:cs="B Zar"/>
          <w:szCs w:val="24"/>
        </w:rPr>
        <w:t>​​.</w:t>
      </w:r>
    </w:p>
    <w:p w14:paraId="20FCFE68" w14:textId="7953D5C9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>
        <w:rPr>
          <w:rFonts w:cs="B Zar" w:hint="cs"/>
          <w:szCs w:val="24"/>
          <w:rtl/>
        </w:rPr>
        <w:t xml:space="preserve"> میتوان گفت </w:t>
      </w:r>
      <w:r w:rsidRPr="00CF0BA9">
        <w:rPr>
          <w:rFonts w:cs="B Zar"/>
          <w:szCs w:val="24"/>
          <w:rtl/>
        </w:rPr>
        <w:t xml:space="preserve">فشار از جانب </w:t>
      </w:r>
      <w:proofErr w:type="spellStart"/>
      <w:r w:rsidRPr="00CF0BA9">
        <w:rPr>
          <w:rFonts w:cs="B Zar"/>
          <w:szCs w:val="24"/>
          <w:rtl/>
        </w:rPr>
        <w:t>تامین‌کنندگان</w:t>
      </w:r>
      <w:proofErr w:type="spellEnd"/>
      <w:r w:rsidRPr="00CF0BA9">
        <w:rPr>
          <w:rFonts w:cs="B Zar"/>
          <w:szCs w:val="24"/>
          <w:rtl/>
        </w:rPr>
        <w:t xml:space="preserve">، ، تهدید رقبای جدید و </w:t>
      </w:r>
      <w:proofErr w:type="spellStart"/>
      <w:r w:rsidRPr="00CF0BA9">
        <w:rPr>
          <w:rFonts w:cs="B Zar"/>
          <w:szCs w:val="24"/>
          <w:rtl/>
        </w:rPr>
        <w:t>جایگزین‌های</w:t>
      </w:r>
      <w:proofErr w:type="spellEnd"/>
      <w:r w:rsidRPr="00CF0BA9">
        <w:rPr>
          <w:rFonts w:cs="B Zar"/>
          <w:szCs w:val="24"/>
          <w:rtl/>
        </w:rPr>
        <w:t xml:space="preserve"> محصول</w:t>
      </w:r>
      <w:r>
        <w:rPr>
          <w:rFonts w:cs="B Zar" w:hint="cs"/>
          <w:szCs w:val="24"/>
          <w:rtl/>
        </w:rPr>
        <w:t>(</w:t>
      </w:r>
      <w:proofErr w:type="spellStart"/>
      <w:r>
        <w:rPr>
          <w:rFonts w:cs="B Zar" w:hint="cs"/>
          <w:szCs w:val="24"/>
          <w:rtl/>
        </w:rPr>
        <w:t>احتمالش</w:t>
      </w:r>
      <w:proofErr w:type="spellEnd"/>
      <w:r>
        <w:rPr>
          <w:rFonts w:cs="B Zar" w:hint="cs"/>
          <w:szCs w:val="24"/>
          <w:rtl/>
        </w:rPr>
        <w:t xml:space="preserve"> کم </w:t>
      </w:r>
      <w:proofErr w:type="spellStart"/>
      <w:r>
        <w:rPr>
          <w:rFonts w:cs="B Zar" w:hint="cs"/>
          <w:szCs w:val="24"/>
          <w:rtl/>
        </w:rPr>
        <w:t>یه</w:t>
      </w:r>
      <w:proofErr w:type="spellEnd"/>
      <w:r>
        <w:rPr>
          <w:rFonts w:cs="B Zar" w:hint="cs"/>
          <w:szCs w:val="24"/>
          <w:rtl/>
        </w:rPr>
        <w:t xml:space="preserve"> ترکیب جدید </w:t>
      </w:r>
      <w:proofErr w:type="spellStart"/>
      <w:r>
        <w:rPr>
          <w:rFonts w:cs="B Zar" w:hint="cs"/>
          <w:szCs w:val="24"/>
          <w:rtl/>
        </w:rPr>
        <w:t>مثثلا</w:t>
      </w:r>
      <w:proofErr w:type="spellEnd"/>
      <w:r>
        <w:rPr>
          <w:rFonts w:cs="B Zar" w:hint="cs"/>
          <w:szCs w:val="24"/>
          <w:rtl/>
        </w:rPr>
        <w:t xml:space="preserve"> بیاد بیرون)</w:t>
      </w:r>
      <w:r w:rsidRPr="00CF0BA9">
        <w:rPr>
          <w:rFonts w:cs="B Zar"/>
          <w:szCs w:val="24"/>
          <w:rtl/>
        </w:rPr>
        <w:t>. برای موفقیت در چنین محیطی، شرکت باید بر استراتژی‌های تمایز، کاهش هزینه‌ها و بهبود کیفیت تمرکز کند</w:t>
      </w:r>
      <w:r w:rsidRPr="00CF0BA9">
        <w:rPr>
          <w:rFonts w:cs="B Zar"/>
          <w:szCs w:val="24"/>
        </w:rPr>
        <w:t>.</w:t>
      </w:r>
    </w:p>
    <w:p w14:paraId="0F54A5AC" w14:textId="67AF8339" w:rsidR="00DE0CE9" w:rsidRPr="00081F62" w:rsidRDefault="00B57C71" w:rsidP="00081F62">
      <w:pPr>
        <w:ind w:firstLine="0"/>
        <w:jc w:val="left"/>
        <w:rPr>
          <w:rFonts w:cs="B Zar" w:hint="cs"/>
          <w:szCs w:val="24"/>
          <w:rtl/>
        </w:rPr>
      </w:pPr>
      <w:r>
        <w:rPr>
          <w:rFonts w:cs="B Zar"/>
          <w:szCs w:val="24"/>
          <w:rtl/>
        </w:rPr>
        <w:br/>
      </w:r>
    </w:p>
    <w:p w14:paraId="53CF29DA" w14:textId="77777777" w:rsidR="00DE0CE9" w:rsidRDefault="00DE0CE9" w:rsidP="00C36A14">
      <w:pPr>
        <w:ind w:firstLine="0"/>
        <w:jc w:val="left"/>
        <w:rPr>
          <w:rFonts w:cs="B Zar"/>
          <w:szCs w:val="24"/>
          <w:rtl/>
        </w:rPr>
      </w:pPr>
    </w:p>
    <w:p w14:paraId="20AA9EEC" w14:textId="446B9288" w:rsidR="00CF0BA9" w:rsidRPr="00CF0BA9" w:rsidRDefault="00CF0BA9" w:rsidP="00CF0BA9">
      <w:pPr>
        <w:ind w:firstLine="0"/>
        <w:jc w:val="center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Pestel</w:t>
      </w:r>
    </w:p>
    <w:p w14:paraId="3948CF2D" w14:textId="520703A0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</w:p>
    <w:p w14:paraId="3940C0C6" w14:textId="670F5399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عوامل اقتصادی</w:t>
      </w:r>
      <w:r w:rsidRPr="00CF0BA9">
        <w:rPr>
          <w:rFonts w:cs="B Zar"/>
          <w:szCs w:val="24"/>
        </w:rPr>
        <w:t xml:space="preserve"> (Economic)</w:t>
      </w:r>
    </w:p>
    <w:p w14:paraId="04303417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شرکت در صنعت آلومینیوم فعال است که تحت تأثیر عوامل اقتصادی مانند نرخ تورم، نرخ بهره و تقاضای جهانی برای آلومینیوم قرار دارد</w:t>
      </w:r>
      <w:r w:rsidRPr="00CF0BA9">
        <w:rPr>
          <w:rFonts w:cs="B Zar"/>
          <w:szCs w:val="24"/>
        </w:rPr>
        <w:t>​​.</w:t>
      </w:r>
    </w:p>
    <w:p w14:paraId="484B06C2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افزایش تقاضای آلومینیوم از 2007 تا 2009 و رشد تعداد تولیدکنندگان در منطقه نشان دهنده رونق اقتصادی در این بخش است</w:t>
      </w:r>
      <w:r w:rsidRPr="00CF0BA9">
        <w:rPr>
          <w:rFonts w:cs="B Zar"/>
          <w:szCs w:val="24"/>
        </w:rPr>
        <w:t>​​.</w:t>
      </w:r>
    </w:p>
    <w:p w14:paraId="014F275B" w14:textId="2335EE9A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عوامل اجتماعی</w:t>
      </w:r>
      <w:r w:rsidRPr="00CF0BA9">
        <w:rPr>
          <w:rFonts w:cs="B Zar"/>
          <w:szCs w:val="24"/>
        </w:rPr>
        <w:t xml:space="preserve"> (Social)</w:t>
      </w:r>
    </w:p>
    <w:p w14:paraId="54A59098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افزایش آگاهی در مورد مسائل </w:t>
      </w:r>
      <w:proofErr w:type="spellStart"/>
      <w:r w:rsidRPr="00CF0BA9">
        <w:rPr>
          <w:rFonts w:cs="B Zar"/>
          <w:szCs w:val="24"/>
          <w:rtl/>
        </w:rPr>
        <w:t>زیست‌محیطی</w:t>
      </w:r>
      <w:proofErr w:type="spellEnd"/>
      <w:r w:rsidRPr="00CF0BA9">
        <w:rPr>
          <w:rFonts w:cs="B Zar"/>
          <w:szCs w:val="24"/>
          <w:rtl/>
        </w:rPr>
        <w:t xml:space="preserve"> و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می‌تواند</w:t>
      </w:r>
      <w:proofErr w:type="spellEnd"/>
      <w:r w:rsidRPr="00CF0BA9">
        <w:rPr>
          <w:rFonts w:cs="B Zar"/>
          <w:szCs w:val="24"/>
          <w:rtl/>
        </w:rPr>
        <w:t xml:space="preserve"> به افزایش تقاضا برای محصولات </w:t>
      </w:r>
      <w:proofErr w:type="spellStart"/>
      <w:r w:rsidRPr="00CF0BA9">
        <w:rPr>
          <w:rFonts w:cs="B Zar"/>
          <w:szCs w:val="24"/>
          <w:rtl/>
        </w:rPr>
        <w:t>بازیافتی</w:t>
      </w:r>
      <w:proofErr w:type="spellEnd"/>
      <w:r w:rsidRPr="00CF0BA9">
        <w:rPr>
          <w:rFonts w:cs="B Zar"/>
          <w:szCs w:val="24"/>
          <w:rtl/>
        </w:rPr>
        <w:t xml:space="preserve"> منجر شود</w:t>
      </w:r>
      <w:r w:rsidRPr="00CF0BA9">
        <w:rPr>
          <w:rFonts w:cs="B Zar"/>
          <w:szCs w:val="24"/>
        </w:rPr>
        <w:t>​​.</w:t>
      </w:r>
    </w:p>
    <w:p w14:paraId="6EA8FC72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تغییرات جمعیتی و الگوهای مصرفی نیز </w:t>
      </w:r>
      <w:proofErr w:type="spellStart"/>
      <w:r w:rsidRPr="00CF0BA9">
        <w:rPr>
          <w:rFonts w:cs="B Zar"/>
          <w:szCs w:val="24"/>
          <w:rtl/>
        </w:rPr>
        <w:t>می‌تواند</w:t>
      </w:r>
      <w:proofErr w:type="spellEnd"/>
      <w:r w:rsidRPr="00CF0BA9">
        <w:rPr>
          <w:rFonts w:cs="B Zar"/>
          <w:szCs w:val="24"/>
          <w:rtl/>
        </w:rPr>
        <w:t xml:space="preserve"> بر تقاضا برای آلیاژهای آلومینیوم تأثیر بگذارد</w:t>
      </w:r>
      <w:r w:rsidRPr="00CF0BA9">
        <w:rPr>
          <w:rFonts w:cs="B Zar"/>
          <w:szCs w:val="24"/>
        </w:rPr>
        <w:t>.</w:t>
      </w:r>
    </w:p>
    <w:p w14:paraId="63E995ED" w14:textId="7222F24E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عوامل تکنولوژیکی</w:t>
      </w:r>
      <w:r w:rsidRPr="00CF0BA9">
        <w:rPr>
          <w:rFonts w:cs="B Zar"/>
          <w:szCs w:val="24"/>
        </w:rPr>
        <w:t xml:space="preserve"> (Technological)</w:t>
      </w:r>
    </w:p>
    <w:p w14:paraId="3C9270DB" w14:textId="05F7BE3E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proofErr w:type="spellStart"/>
      <w:r w:rsidRPr="00CF0BA9">
        <w:rPr>
          <w:rFonts w:cs="B Zar"/>
          <w:szCs w:val="24"/>
          <w:rtl/>
        </w:rPr>
        <w:t>پیشرفت‌های</w:t>
      </w:r>
      <w:proofErr w:type="spellEnd"/>
      <w:r w:rsidRPr="00CF0BA9">
        <w:rPr>
          <w:rFonts w:cs="B Zar"/>
          <w:szCs w:val="24"/>
          <w:rtl/>
        </w:rPr>
        <w:t xml:space="preserve"> تکنولوژیکی در زمینه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و تولید آلیاژهای آلومینیوم </w:t>
      </w:r>
      <w:proofErr w:type="spellStart"/>
      <w:r w:rsidRPr="00CF0BA9">
        <w:rPr>
          <w:rFonts w:cs="B Zar"/>
          <w:szCs w:val="24"/>
          <w:rtl/>
        </w:rPr>
        <w:t>می‌تواند</w:t>
      </w:r>
      <w:proofErr w:type="spellEnd"/>
      <w:r w:rsidRPr="00CF0BA9">
        <w:rPr>
          <w:rFonts w:cs="B Zar"/>
          <w:szCs w:val="24"/>
          <w:rtl/>
        </w:rPr>
        <w:t xml:space="preserve"> به افزایش کارایی و کاهش </w:t>
      </w:r>
      <w:proofErr w:type="spellStart"/>
      <w:r w:rsidRPr="00CF0BA9">
        <w:rPr>
          <w:rFonts w:cs="B Zar"/>
          <w:szCs w:val="24"/>
          <w:rtl/>
        </w:rPr>
        <w:t>هزینه‌های</w:t>
      </w:r>
      <w:proofErr w:type="spellEnd"/>
      <w:r w:rsidRPr="00CF0BA9">
        <w:rPr>
          <w:rFonts w:cs="B Zar"/>
          <w:szCs w:val="24"/>
          <w:rtl/>
        </w:rPr>
        <w:t xml:space="preserve"> تولید منجر شود</w:t>
      </w:r>
      <w:r w:rsidRPr="00CF0BA9">
        <w:rPr>
          <w:rFonts w:cs="B Zar"/>
          <w:szCs w:val="24"/>
        </w:rPr>
        <w:t>​​.</w:t>
      </w:r>
      <w:r w:rsidRPr="00CF0BA9">
        <w:rPr>
          <w:rFonts w:cs="B Zar"/>
          <w:szCs w:val="24"/>
        </w:rPr>
        <w:t xml:space="preserve"> </w:t>
      </w:r>
      <w:r w:rsidRPr="00CF0BA9">
        <w:rPr>
          <w:rFonts w:cs="B Zar"/>
          <w:szCs w:val="24"/>
        </w:rPr>
        <w:t>​​</w:t>
      </w:r>
    </w:p>
    <w:p w14:paraId="59005DF2" w14:textId="0C1881BD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عوامل محیطی</w:t>
      </w:r>
      <w:r w:rsidRPr="00CF0BA9">
        <w:rPr>
          <w:rFonts w:cs="B Zar"/>
          <w:szCs w:val="24"/>
        </w:rPr>
        <w:t xml:space="preserve"> (Environmental)</w:t>
      </w:r>
    </w:p>
    <w:p w14:paraId="7E20E553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آگاهی روزافزون نسبت به اثرات </w:t>
      </w:r>
      <w:proofErr w:type="spellStart"/>
      <w:r w:rsidRPr="00CF0BA9">
        <w:rPr>
          <w:rFonts w:cs="B Zar"/>
          <w:szCs w:val="24"/>
          <w:rtl/>
        </w:rPr>
        <w:t>زیست‌محیطی</w:t>
      </w:r>
      <w:proofErr w:type="spellEnd"/>
      <w:r w:rsidRPr="00CF0BA9">
        <w:rPr>
          <w:rFonts w:cs="B Zar"/>
          <w:szCs w:val="24"/>
          <w:rtl/>
        </w:rPr>
        <w:t xml:space="preserve"> و تمرکز بر پایداری </w:t>
      </w:r>
      <w:proofErr w:type="spellStart"/>
      <w:r w:rsidRPr="00CF0BA9">
        <w:rPr>
          <w:rFonts w:cs="B Zar"/>
          <w:szCs w:val="24"/>
          <w:rtl/>
        </w:rPr>
        <w:t>می‌تواند</w:t>
      </w:r>
      <w:proofErr w:type="spellEnd"/>
      <w:r w:rsidRPr="00CF0BA9">
        <w:rPr>
          <w:rFonts w:cs="B Zar"/>
          <w:szCs w:val="24"/>
          <w:rtl/>
        </w:rPr>
        <w:t xml:space="preserve"> بر </w:t>
      </w:r>
      <w:proofErr w:type="spellStart"/>
      <w:r w:rsidRPr="00CF0BA9">
        <w:rPr>
          <w:rFonts w:cs="B Zar"/>
          <w:szCs w:val="24"/>
          <w:rtl/>
        </w:rPr>
        <w:t>استراتژی‌ها</w:t>
      </w:r>
      <w:proofErr w:type="spellEnd"/>
      <w:r w:rsidRPr="00CF0BA9">
        <w:rPr>
          <w:rFonts w:cs="B Zar"/>
          <w:szCs w:val="24"/>
          <w:rtl/>
        </w:rPr>
        <w:t xml:space="preserve"> و عملیات شرکت تأثیرگذار باشد</w:t>
      </w:r>
      <w:r w:rsidRPr="00CF0BA9">
        <w:rPr>
          <w:rFonts w:cs="B Zar"/>
          <w:szCs w:val="24"/>
        </w:rPr>
        <w:t>​​.</w:t>
      </w:r>
    </w:p>
    <w:p w14:paraId="4F0AAE3E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کاهش انتشار گازهای </w:t>
      </w:r>
      <w:proofErr w:type="spellStart"/>
      <w:r w:rsidRPr="00CF0BA9">
        <w:rPr>
          <w:rFonts w:cs="B Zar"/>
          <w:szCs w:val="24"/>
          <w:rtl/>
        </w:rPr>
        <w:t>گلخانه‌ای</w:t>
      </w:r>
      <w:proofErr w:type="spellEnd"/>
      <w:r w:rsidRPr="00CF0BA9">
        <w:rPr>
          <w:rFonts w:cs="B Zar"/>
          <w:szCs w:val="24"/>
          <w:rtl/>
        </w:rPr>
        <w:t xml:space="preserve"> و بهبود فرآیندهای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بخش مهمی از تعهدات محیطی شرکت است</w:t>
      </w:r>
      <w:r w:rsidRPr="00CF0BA9">
        <w:rPr>
          <w:rFonts w:cs="B Zar"/>
          <w:szCs w:val="24"/>
        </w:rPr>
        <w:t>​​.</w:t>
      </w:r>
    </w:p>
    <w:p w14:paraId="4EDB345D" w14:textId="77777777" w:rsidR="00DE0CE9" w:rsidRDefault="00DE0CE9" w:rsidP="00CF0BA9">
      <w:pPr>
        <w:ind w:firstLine="0"/>
        <w:jc w:val="center"/>
        <w:rPr>
          <w:rFonts w:cs="B Zar"/>
          <w:szCs w:val="24"/>
        </w:rPr>
      </w:pPr>
    </w:p>
    <w:p w14:paraId="2FAEFDDF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3DD74F25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1CB4BB67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235A16F6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09AF564B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3907B0D8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72E6865B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45937ABF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2B6345F0" w14:textId="77777777" w:rsidR="00CF0BA9" w:rsidRDefault="00CF0BA9" w:rsidP="00CF0BA9">
      <w:pPr>
        <w:ind w:firstLine="0"/>
        <w:jc w:val="center"/>
        <w:rPr>
          <w:rFonts w:cs="B Zar"/>
          <w:szCs w:val="24"/>
        </w:rPr>
      </w:pPr>
    </w:p>
    <w:p w14:paraId="1013DF55" w14:textId="77777777" w:rsidR="00CF0BA9" w:rsidRDefault="00CF0BA9" w:rsidP="00CF0BA9">
      <w:pPr>
        <w:ind w:firstLine="0"/>
        <w:jc w:val="left"/>
        <w:rPr>
          <w:rFonts w:cs="B Zar"/>
          <w:szCs w:val="24"/>
        </w:rPr>
      </w:pPr>
    </w:p>
    <w:p w14:paraId="0FD685B7" w14:textId="30898C2F" w:rsidR="00CF0BA9" w:rsidRDefault="00CF0BA9" w:rsidP="00CF0BA9">
      <w:pPr>
        <w:ind w:firstLine="0"/>
        <w:jc w:val="center"/>
        <w:rPr>
          <w:rFonts w:cs="B Zar"/>
          <w:szCs w:val="24"/>
        </w:rPr>
      </w:pPr>
      <w:r>
        <w:rPr>
          <w:rFonts w:cs="B Zar"/>
          <w:szCs w:val="24"/>
        </w:rPr>
        <w:lastRenderedPageBreak/>
        <w:t>VMV</w:t>
      </w:r>
      <w:r w:rsidRPr="00CF0BA9">
        <w:rPr>
          <w:rFonts w:cs="B Zar"/>
          <w:szCs w:val="24"/>
        </w:rPr>
        <w:br/>
      </w:r>
    </w:p>
    <w:p w14:paraId="7E5DE80D" w14:textId="513E4442" w:rsidR="00CF0BA9" w:rsidRDefault="00CF0BA9" w:rsidP="00CF0BA9">
      <w:pPr>
        <w:ind w:firstLine="0"/>
        <w:jc w:val="left"/>
        <w:rPr>
          <w:rFonts w:cs="B Zar" w:hint="cs"/>
          <w:szCs w:val="24"/>
          <w:rtl/>
        </w:rPr>
      </w:pPr>
      <w:proofErr w:type="spellStart"/>
      <w:r>
        <w:rPr>
          <w:rFonts w:cs="B Zar" w:hint="cs"/>
          <w:szCs w:val="24"/>
          <w:rtl/>
        </w:rPr>
        <w:t>ابنا</w:t>
      </w:r>
      <w:proofErr w:type="spellEnd"/>
      <w:r>
        <w:rPr>
          <w:rFonts w:cs="B Zar" w:hint="cs"/>
          <w:szCs w:val="24"/>
          <w:rtl/>
        </w:rPr>
        <w:t xml:space="preserve"> طبق متن فهمیده شدن و در متن نیست.</w:t>
      </w:r>
    </w:p>
    <w:p w14:paraId="21ECA48B" w14:textId="594A3B6C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proofErr w:type="spellStart"/>
      <w:r w:rsidRPr="00CF0BA9">
        <w:rPr>
          <w:rFonts w:cs="B Zar"/>
          <w:szCs w:val="24"/>
          <w:rtl/>
        </w:rPr>
        <w:t>چشم‌انداز</w:t>
      </w:r>
      <w:proofErr w:type="spellEnd"/>
      <w:r w:rsidRPr="00CF0BA9">
        <w:rPr>
          <w:rFonts w:cs="B Zar"/>
          <w:szCs w:val="24"/>
        </w:rPr>
        <w:t xml:space="preserve"> (Vision)</w:t>
      </w:r>
    </w:p>
    <w:p w14:paraId="0E712D22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>"</w:t>
      </w:r>
      <w:r w:rsidRPr="00CF0BA9">
        <w:rPr>
          <w:rFonts w:cs="B Zar"/>
          <w:szCs w:val="24"/>
          <w:rtl/>
        </w:rPr>
        <w:t>تبدیل شدن به رهبر جهانی در تولید آلیاژهای آلومینیوم پایدار و با کیفیت بالا، با تمرکز بر نوآوری و پایداری، برای رسیدن به یک آینده پایدار و سبز</w:t>
      </w:r>
      <w:r w:rsidRPr="00CF0BA9">
        <w:rPr>
          <w:rFonts w:cs="B Zar"/>
          <w:szCs w:val="24"/>
        </w:rPr>
        <w:t>."</w:t>
      </w:r>
    </w:p>
    <w:p w14:paraId="26DD3384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مأموریت</w:t>
      </w:r>
      <w:r w:rsidRPr="00CF0BA9">
        <w:rPr>
          <w:rFonts w:cs="B Zar"/>
          <w:szCs w:val="24"/>
        </w:rPr>
        <w:t xml:space="preserve"> (Mission)</w:t>
      </w:r>
    </w:p>
    <w:p w14:paraId="0F0E1158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</w:rPr>
        <w:t>"</w:t>
      </w:r>
      <w:r w:rsidRPr="00CF0BA9">
        <w:rPr>
          <w:rFonts w:cs="B Zar"/>
          <w:szCs w:val="24"/>
          <w:rtl/>
        </w:rPr>
        <w:t>تولید آلیاژهای آلومینیوم با استفاده از فرآیندهای بازیافت پیشرفته، برای ارائه محصولات با کیفیت بالا و مقرون به صرفه به مشتریان در سراسر جهان، ضمن حفظ اصول پایداری و مسئولیت اجتماعی شرکت</w:t>
      </w:r>
      <w:r w:rsidRPr="00CF0BA9">
        <w:rPr>
          <w:rFonts w:cs="B Zar"/>
          <w:szCs w:val="24"/>
        </w:rPr>
        <w:t>."</w:t>
      </w:r>
    </w:p>
    <w:p w14:paraId="29BC0DE6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proofErr w:type="spellStart"/>
      <w:r w:rsidRPr="00CF0BA9">
        <w:rPr>
          <w:rFonts w:cs="B Zar"/>
          <w:szCs w:val="24"/>
          <w:rtl/>
        </w:rPr>
        <w:t>ارزش‌ها</w:t>
      </w:r>
      <w:proofErr w:type="spellEnd"/>
      <w:r w:rsidRPr="00CF0BA9">
        <w:rPr>
          <w:rFonts w:cs="B Zar"/>
          <w:szCs w:val="24"/>
        </w:rPr>
        <w:t xml:space="preserve"> (Values)</w:t>
      </w:r>
    </w:p>
    <w:p w14:paraId="2E6DFB7C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b/>
          <w:bCs/>
          <w:szCs w:val="24"/>
          <w:rtl/>
        </w:rPr>
        <w:t>پایداری</w:t>
      </w:r>
      <w:r w:rsidRPr="00CF0BA9">
        <w:rPr>
          <w:rFonts w:cs="B Zar"/>
          <w:b/>
          <w:bCs/>
          <w:szCs w:val="24"/>
        </w:rPr>
        <w:t>:</w:t>
      </w:r>
      <w:r w:rsidRPr="00CF0BA9">
        <w:rPr>
          <w:rFonts w:cs="B Zar"/>
          <w:szCs w:val="24"/>
        </w:rPr>
        <w:t xml:space="preserve"> </w:t>
      </w:r>
      <w:r w:rsidRPr="00CF0BA9">
        <w:rPr>
          <w:rFonts w:cs="B Zar"/>
          <w:szCs w:val="24"/>
          <w:rtl/>
        </w:rPr>
        <w:t xml:space="preserve">تعهد به حفاظت از </w:t>
      </w:r>
      <w:proofErr w:type="spellStart"/>
      <w:r w:rsidRPr="00CF0BA9">
        <w:rPr>
          <w:rFonts w:cs="B Zar"/>
          <w:szCs w:val="24"/>
          <w:rtl/>
        </w:rPr>
        <w:t>محیط‌زیست</w:t>
      </w:r>
      <w:proofErr w:type="spellEnd"/>
      <w:r w:rsidRPr="00CF0BA9">
        <w:rPr>
          <w:rFonts w:cs="B Zar"/>
          <w:szCs w:val="24"/>
          <w:rtl/>
        </w:rPr>
        <w:t xml:space="preserve"> و بهبود پایداری در تمام </w:t>
      </w:r>
      <w:proofErr w:type="spellStart"/>
      <w:r w:rsidRPr="00CF0BA9">
        <w:rPr>
          <w:rFonts w:cs="B Zar"/>
          <w:szCs w:val="24"/>
          <w:rtl/>
        </w:rPr>
        <w:t>جنبه‌های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کسب‌وکار</w:t>
      </w:r>
      <w:proofErr w:type="spellEnd"/>
      <w:r w:rsidRPr="00CF0BA9">
        <w:rPr>
          <w:rFonts w:cs="B Zar"/>
          <w:szCs w:val="24"/>
        </w:rPr>
        <w:t>.</w:t>
      </w:r>
    </w:p>
    <w:p w14:paraId="4C559019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b/>
          <w:bCs/>
          <w:szCs w:val="24"/>
          <w:rtl/>
        </w:rPr>
        <w:t>کیفیت</w:t>
      </w:r>
      <w:r w:rsidRPr="00CF0BA9">
        <w:rPr>
          <w:rFonts w:cs="B Zar"/>
          <w:b/>
          <w:bCs/>
          <w:szCs w:val="24"/>
        </w:rPr>
        <w:t>:</w:t>
      </w:r>
      <w:r w:rsidRPr="00CF0BA9">
        <w:rPr>
          <w:rFonts w:cs="B Zar"/>
          <w:szCs w:val="24"/>
        </w:rPr>
        <w:t xml:space="preserve"> </w:t>
      </w:r>
      <w:r w:rsidRPr="00CF0BA9">
        <w:rPr>
          <w:rFonts w:cs="B Zar"/>
          <w:szCs w:val="24"/>
          <w:rtl/>
        </w:rPr>
        <w:t>تضمین بالاترین استانداردهای کیفیت در تمام محصولات و خدمات</w:t>
      </w:r>
      <w:r w:rsidRPr="00CF0BA9">
        <w:rPr>
          <w:rFonts w:cs="B Zar"/>
          <w:szCs w:val="24"/>
        </w:rPr>
        <w:t>.</w:t>
      </w:r>
    </w:p>
    <w:p w14:paraId="0985F6F0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نوآوری</w:t>
      </w:r>
      <w:r w:rsidRPr="00CF0BA9">
        <w:rPr>
          <w:rFonts w:cs="B Zar"/>
          <w:szCs w:val="24"/>
        </w:rPr>
        <w:t xml:space="preserve">: </w:t>
      </w:r>
      <w:r w:rsidRPr="00CF0BA9">
        <w:rPr>
          <w:rFonts w:cs="B Zar"/>
          <w:szCs w:val="24"/>
          <w:rtl/>
        </w:rPr>
        <w:t>تشویق نوآوری و بهبود مستمر در فناوری و فرآیندها</w:t>
      </w:r>
      <w:r w:rsidRPr="00CF0BA9">
        <w:rPr>
          <w:rFonts w:cs="B Zar"/>
          <w:szCs w:val="24"/>
        </w:rPr>
        <w:t>.</w:t>
      </w:r>
    </w:p>
    <w:p w14:paraId="735EFF38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مسئولیت اجتماعی</w:t>
      </w:r>
      <w:r w:rsidRPr="00CF0BA9">
        <w:rPr>
          <w:rFonts w:cs="B Zar"/>
          <w:szCs w:val="24"/>
        </w:rPr>
        <w:t xml:space="preserve">: </w:t>
      </w:r>
      <w:r w:rsidRPr="00CF0BA9">
        <w:rPr>
          <w:rFonts w:cs="B Zar"/>
          <w:szCs w:val="24"/>
          <w:rtl/>
        </w:rPr>
        <w:t xml:space="preserve">تعهد به ایجاد اثر مثبت در جامعه و </w:t>
      </w:r>
      <w:proofErr w:type="spellStart"/>
      <w:r w:rsidRPr="00CF0BA9">
        <w:rPr>
          <w:rFonts w:cs="B Zar"/>
          <w:szCs w:val="24"/>
          <w:rtl/>
        </w:rPr>
        <w:t>محیط‌زیست</w:t>
      </w:r>
      <w:proofErr w:type="spellEnd"/>
      <w:r w:rsidRPr="00CF0BA9">
        <w:rPr>
          <w:rFonts w:cs="B Zar"/>
          <w:szCs w:val="24"/>
        </w:rPr>
        <w:t>.</w:t>
      </w:r>
    </w:p>
    <w:p w14:paraId="1705BE21" w14:textId="53C48BDE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  <w:proofErr w:type="spellStart"/>
      <w:r w:rsidRPr="00CF0BA9">
        <w:rPr>
          <w:rFonts w:cs="B Zar"/>
          <w:szCs w:val="24"/>
          <w:rtl/>
        </w:rPr>
        <w:t>مشتری‌مداری</w:t>
      </w:r>
      <w:proofErr w:type="spellEnd"/>
      <w:r w:rsidRPr="00CF0BA9">
        <w:rPr>
          <w:rFonts w:cs="B Zar"/>
          <w:szCs w:val="24"/>
        </w:rPr>
        <w:t xml:space="preserve">: </w:t>
      </w:r>
      <w:r w:rsidRPr="00CF0BA9">
        <w:rPr>
          <w:rFonts w:cs="B Zar"/>
          <w:szCs w:val="24"/>
          <w:rtl/>
        </w:rPr>
        <w:t xml:space="preserve">تمرکز بر رضایت و </w:t>
      </w:r>
      <w:proofErr w:type="spellStart"/>
      <w:r w:rsidRPr="00CF0BA9">
        <w:rPr>
          <w:rFonts w:cs="B Zar"/>
          <w:szCs w:val="24"/>
          <w:rtl/>
        </w:rPr>
        <w:t>ارزش‌آفرینی</w:t>
      </w:r>
      <w:proofErr w:type="spellEnd"/>
      <w:r w:rsidRPr="00CF0BA9">
        <w:rPr>
          <w:rFonts w:cs="B Zar"/>
          <w:szCs w:val="24"/>
          <w:rtl/>
        </w:rPr>
        <w:t xml:space="preserve"> برای مشتریان</w:t>
      </w:r>
      <w:r w:rsidRPr="00CF0BA9">
        <w:rPr>
          <w:rFonts w:cs="B Zar"/>
          <w:szCs w:val="24"/>
        </w:rPr>
        <w:t>.</w:t>
      </w:r>
    </w:p>
    <w:p w14:paraId="6B07B644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1399078F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1C30D4FD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5EB7B5D2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18CB23F0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44B5ADCA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05E87DB2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59DB0E1D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377ECC83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4ECF5AD2" w14:textId="77777777" w:rsidR="00CF0BA9" w:rsidRDefault="00CF0BA9" w:rsidP="00CF0BA9">
      <w:pPr>
        <w:ind w:firstLine="0"/>
        <w:jc w:val="left"/>
        <w:rPr>
          <w:rFonts w:cs="B Zar"/>
          <w:szCs w:val="24"/>
          <w:rtl/>
        </w:rPr>
      </w:pPr>
    </w:p>
    <w:p w14:paraId="7EE3051B" w14:textId="096FD63F" w:rsidR="00CF0BA9" w:rsidRPr="00CF0BA9" w:rsidRDefault="00CF0BA9" w:rsidP="00CF0BA9">
      <w:pPr>
        <w:ind w:firstLine="0"/>
        <w:jc w:val="left"/>
        <w:rPr>
          <w:rFonts w:cs="B Zar"/>
          <w:b/>
          <w:bCs/>
          <w:szCs w:val="24"/>
        </w:rPr>
      </w:pPr>
      <w:r w:rsidRPr="00CF0BA9">
        <w:rPr>
          <w:rFonts w:cs="B Zar"/>
          <w:b/>
          <w:bCs/>
          <w:szCs w:val="24"/>
          <w:rtl/>
        </w:rPr>
        <w:t>تمرکز بر نوآوری و تحقیق و توسعه</w:t>
      </w:r>
    </w:p>
    <w:p w14:paraId="6647E972" w14:textId="03DC087A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proofErr w:type="spellStart"/>
      <w:r w:rsidRPr="00CF0BA9">
        <w:rPr>
          <w:rFonts w:cs="B Zar"/>
          <w:szCs w:val="24"/>
          <w:rtl/>
        </w:rPr>
        <w:t>سرمایه‌گذاری</w:t>
      </w:r>
      <w:proofErr w:type="spellEnd"/>
      <w:r w:rsidRPr="00CF0BA9">
        <w:rPr>
          <w:rFonts w:cs="B Zar"/>
          <w:szCs w:val="24"/>
          <w:rtl/>
        </w:rPr>
        <w:t xml:space="preserve"> بیشتر در بخش تحقیق و توسعه برای بهبود فرآیندهای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و تولید آلیاژهای آلومینیوم با کیفیت بالا</w:t>
      </w:r>
      <w:r w:rsidRPr="00CF0BA9">
        <w:rPr>
          <w:rFonts w:cs="B Zar"/>
          <w:szCs w:val="24"/>
        </w:rPr>
        <w:t>.</w:t>
      </w:r>
      <w:r>
        <w:rPr>
          <w:rFonts w:cs="B Zar" w:hint="cs"/>
          <w:szCs w:val="24"/>
          <w:rtl/>
        </w:rPr>
        <w:t xml:space="preserve"> برای صنعت نیمه هادی </w:t>
      </w:r>
    </w:p>
    <w:p w14:paraId="6FD3B85E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توسعه </w:t>
      </w:r>
      <w:proofErr w:type="spellStart"/>
      <w:r w:rsidRPr="00CF0BA9">
        <w:rPr>
          <w:rFonts w:cs="B Zar"/>
          <w:szCs w:val="24"/>
          <w:rtl/>
        </w:rPr>
        <w:t>فناوری‌های</w:t>
      </w:r>
      <w:proofErr w:type="spellEnd"/>
      <w:r w:rsidRPr="00CF0BA9">
        <w:rPr>
          <w:rFonts w:cs="B Zar"/>
          <w:szCs w:val="24"/>
          <w:rtl/>
        </w:rPr>
        <w:t xml:space="preserve"> جدید برای کاهش </w:t>
      </w:r>
      <w:proofErr w:type="spellStart"/>
      <w:r w:rsidRPr="00CF0BA9">
        <w:rPr>
          <w:rFonts w:cs="B Zar"/>
          <w:szCs w:val="24"/>
          <w:rtl/>
        </w:rPr>
        <w:t>هزینه‌ها</w:t>
      </w:r>
      <w:proofErr w:type="spellEnd"/>
      <w:r w:rsidRPr="00CF0BA9">
        <w:rPr>
          <w:rFonts w:cs="B Zar"/>
          <w:szCs w:val="24"/>
          <w:rtl/>
        </w:rPr>
        <w:t xml:space="preserve"> و افزایش کارایی تولید</w:t>
      </w:r>
      <w:r w:rsidRPr="00CF0BA9">
        <w:rPr>
          <w:rFonts w:cs="B Zar"/>
          <w:szCs w:val="24"/>
        </w:rPr>
        <w:t>.</w:t>
      </w:r>
    </w:p>
    <w:p w14:paraId="2854D4F4" w14:textId="227AF339" w:rsidR="00CF0BA9" w:rsidRPr="00CF0BA9" w:rsidRDefault="00CF0BA9" w:rsidP="00CF0BA9">
      <w:pPr>
        <w:ind w:firstLine="0"/>
        <w:jc w:val="left"/>
        <w:rPr>
          <w:rFonts w:cs="B Zar"/>
          <w:b/>
          <w:bCs/>
          <w:szCs w:val="24"/>
        </w:rPr>
      </w:pPr>
      <w:r w:rsidRPr="00CF0BA9">
        <w:rPr>
          <w:rFonts w:cs="B Zar"/>
          <w:b/>
          <w:bCs/>
          <w:szCs w:val="24"/>
          <w:rtl/>
        </w:rPr>
        <w:t>افزایش تمرکز بر پایداری و مسئولیت اجتماعی</w:t>
      </w:r>
    </w:p>
    <w:p w14:paraId="597A5035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تقویت اقدامات مربوط به پایداری </w:t>
      </w:r>
      <w:proofErr w:type="spellStart"/>
      <w:r w:rsidRPr="00CF0BA9">
        <w:rPr>
          <w:rFonts w:cs="B Zar"/>
          <w:szCs w:val="24"/>
          <w:rtl/>
        </w:rPr>
        <w:t>محیط‌زیستی</w:t>
      </w:r>
      <w:proofErr w:type="spellEnd"/>
      <w:r w:rsidRPr="00CF0BA9">
        <w:rPr>
          <w:rFonts w:cs="B Zar"/>
          <w:szCs w:val="24"/>
          <w:rtl/>
        </w:rPr>
        <w:t xml:space="preserve">، مانند کاهش انتشار کربن و استفاده از </w:t>
      </w:r>
      <w:proofErr w:type="spellStart"/>
      <w:r w:rsidRPr="00CF0BA9">
        <w:rPr>
          <w:rFonts w:cs="B Zar"/>
          <w:szCs w:val="24"/>
          <w:rtl/>
        </w:rPr>
        <w:t>انرژی‌های</w:t>
      </w:r>
      <w:proofErr w:type="spellEnd"/>
      <w:r w:rsidRPr="00CF0BA9">
        <w:rPr>
          <w:rFonts w:cs="B Zar"/>
          <w:szCs w:val="24"/>
          <w:rtl/>
        </w:rPr>
        <w:t xml:space="preserve"> </w:t>
      </w:r>
      <w:proofErr w:type="spellStart"/>
      <w:r w:rsidRPr="00CF0BA9">
        <w:rPr>
          <w:rFonts w:cs="B Zar"/>
          <w:szCs w:val="24"/>
          <w:rtl/>
        </w:rPr>
        <w:t>تجدیدپذیر</w:t>
      </w:r>
      <w:proofErr w:type="spellEnd"/>
      <w:r w:rsidRPr="00CF0BA9">
        <w:rPr>
          <w:rFonts w:cs="B Zar"/>
          <w:szCs w:val="24"/>
        </w:rPr>
        <w:t>.</w:t>
      </w:r>
    </w:p>
    <w:p w14:paraId="4463EA9A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اجرای </w:t>
      </w:r>
      <w:proofErr w:type="spellStart"/>
      <w:r w:rsidRPr="00CF0BA9">
        <w:rPr>
          <w:rFonts w:cs="B Zar"/>
          <w:szCs w:val="24"/>
          <w:rtl/>
        </w:rPr>
        <w:t>برنامه‌های</w:t>
      </w:r>
      <w:proofErr w:type="spellEnd"/>
      <w:r w:rsidRPr="00CF0BA9">
        <w:rPr>
          <w:rFonts w:cs="B Zar"/>
          <w:szCs w:val="24"/>
          <w:rtl/>
        </w:rPr>
        <w:t xml:space="preserve"> مسئولیت اجتماعی شرکت برای افزایش تعامل با جوامع محلی و نشان دادن تعهد شرکت به بهبود جامعه</w:t>
      </w:r>
      <w:r w:rsidRPr="00CF0BA9">
        <w:rPr>
          <w:rFonts w:cs="B Zar"/>
          <w:szCs w:val="24"/>
        </w:rPr>
        <w:t>.</w:t>
      </w:r>
    </w:p>
    <w:p w14:paraId="482BFE9F" w14:textId="61D19E5B" w:rsidR="00CF0BA9" w:rsidRPr="00CF0BA9" w:rsidRDefault="00CF0BA9" w:rsidP="00CF0BA9">
      <w:pPr>
        <w:ind w:firstLine="0"/>
        <w:jc w:val="left"/>
        <w:rPr>
          <w:rFonts w:cs="B Zar"/>
          <w:b/>
          <w:bCs/>
          <w:szCs w:val="24"/>
        </w:rPr>
      </w:pPr>
      <w:r w:rsidRPr="00CF0BA9">
        <w:rPr>
          <w:rFonts w:cs="B Zar"/>
          <w:b/>
          <w:bCs/>
          <w:szCs w:val="24"/>
          <w:rtl/>
        </w:rPr>
        <w:t xml:space="preserve">توسعه و </w:t>
      </w:r>
      <w:proofErr w:type="spellStart"/>
      <w:r w:rsidRPr="00CF0BA9">
        <w:rPr>
          <w:rFonts w:cs="B Zar"/>
          <w:b/>
          <w:bCs/>
          <w:szCs w:val="24"/>
          <w:rtl/>
        </w:rPr>
        <w:t>تنوع‌بخشی</w:t>
      </w:r>
      <w:proofErr w:type="spellEnd"/>
      <w:r w:rsidRPr="00CF0BA9">
        <w:rPr>
          <w:rFonts w:cs="B Zar"/>
          <w:b/>
          <w:bCs/>
          <w:szCs w:val="24"/>
          <w:rtl/>
        </w:rPr>
        <w:t xml:space="preserve"> به محصولات</w:t>
      </w:r>
    </w:p>
    <w:p w14:paraId="5AD3EA15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>گسترش خط تولید برای شامل کردن آلیاژهای جدید با کاربردهای متنوع در صنایع مختلف</w:t>
      </w:r>
      <w:r w:rsidRPr="00CF0BA9">
        <w:rPr>
          <w:rFonts w:cs="B Zar"/>
          <w:szCs w:val="24"/>
        </w:rPr>
        <w:t>.</w:t>
      </w:r>
    </w:p>
    <w:p w14:paraId="0EC81D0B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توسعه محصولات </w:t>
      </w:r>
      <w:proofErr w:type="spellStart"/>
      <w:r w:rsidRPr="00CF0BA9">
        <w:rPr>
          <w:rFonts w:cs="B Zar"/>
          <w:szCs w:val="24"/>
          <w:rtl/>
        </w:rPr>
        <w:t>بازیافتی</w:t>
      </w:r>
      <w:proofErr w:type="spellEnd"/>
      <w:r w:rsidRPr="00CF0BA9">
        <w:rPr>
          <w:rFonts w:cs="B Zar"/>
          <w:szCs w:val="24"/>
          <w:rtl/>
        </w:rPr>
        <w:t xml:space="preserve"> با کیفیت بالا برای بازارهای خاص، مانند </w:t>
      </w:r>
      <w:proofErr w:type="spellStart"/>
      <w:r w:rsidRPr="00CF0BA9">
        <w:rPr>
          <w:rFonts w:cs="B Zar"/>
          <w:szCs w:val="24"/>
          <w:rtl/>
        </w:rPr>
        <w:t>خودروسازی</w:t>
      </w:r>
      <w:proofErr w:type="spellEnd"/>
      <w:r w:rsidRPr="00CF0BA9">
        <w:rPr>
          <w:rFonts w:cs="B Zar"/>
          <w:szCs w:val="24"/>
          <w:rtl/>
        </w:rPr>
        <w:t xml:space="preserve"> و ساخت و ساز</w:t>
      </w:r>
      <w:r w:rsidRPr="00CF0BA9">
        <w:rPr>
          <w:rFonts w:cs="B Zar"/>
          <w:szCs w:val="24"/>
        </w:rPr>
        <w:t>.</w:t>
      </w:r>
    </w:p>
    <w:p w14:paraId="2E0EFAAD" w14:textId="41B5024B" w:rsidR="00CF0BA9" w:rsidRPr="00CF0BA9" w:rsidRDefault="00CF0BA9" w:rsidP="00CF0BA9">
      <w:pPr>
        <w:ind w:firstLine="0"/>
        <w:jc w:val="left"/>
        <w:rPr>
          <w:rFonts w:cs="B Zar"/>
          <w:b/>
          <w:bCs/>
          <w:szCs w:val="24"/>
        </w:rPr>
      </w:pPr>
      <w:r w:rsidRPr="00CF0BA9">
        <w:rPr>
          <w:rFonts w:cs="B Zar"/>
          <w:b/>
          <w:bCs/>
          <w:szCs w:val="24"/>
          <w:rtl/>
        </w:rPr>
        <w:t>بهبود فرآیندهای داخلی و کارایی</w:t>
      </w:r>
    </w:p>
    <w:p w14:paraId="74D64D8F" w14:textId="7C41A45C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proofErr w:type="spellStart"/>
      <w:r w:rsidRPr="00CF0BA9">
        <w:rPr>
          <w:rFonts w:cs="B Zar"/>
          <w:szCs w:val="24"/>
          <w:rtl/>
        </w:rPr>
        <w:t>بهینه‌سازی</w:t>
      </w:r>
      <w:proofErr w:type="spellEnd"/>
      <w:r w:rsidRPr="00CF0BA9">
        <w:rPr>
          <w:rFonts w:cs="B Zar"/>
          <w:szCs w:val="24"/>
          <w:rtl/>
        </w:rPr>
        <w:t xml:space="preserve"> فرآیندهای تولید و </w:t>
      </w:r>
      <w:proofErr w:type="spellStart"/>
      <w:r w:rsidRPr="00CF0BA9">
        <w:rPr>
          <w:rFonts w:cs="B Zar"/>
          <w:szCs w:val="24"/>
          <w:rtl/>
        </w:rPr>
        <w:t>بازیافت</w:t>
      </w:r>
      <w:proofErr w:type="spellEnd"/>
      <w:r w:rsidRPr="00CF0BA9">
        <w:rPr>
          <w:rFonts w:cs="B Zar"/>
          <w:szCs w:val="24"/>
          <w:rtl/>
        </w:rPr>
        <w:t xml:space="preserve"> برای کاهش </w:t>
      </w:r>
      <w:proofErr w:type="spellStart"/>
      <w:r w:rsidRPr="00CF0BA9">
        <w:rPr>
          <w:rFonts w:cs="B Zar"/>
          <w:szCs w:val="24"/>
          <w:rtl/>
        </w:rPr>
        <w:t>هزینه‌ها</w:t>
      </w:r>
      <w:proofErr w:type="spellEnd"/>
      <w:r w:rsidRPr="00CF0BA9">
        <w:rPr>
          <w:rFonts w:cs="B Zar"/>
          <w:szCs w:val="24"/>
          <w:rtl/>
        </w:rPr>
        <w:t xml:space="preserve"> و افزایش </w:t>
      </w:r>
      <w:proofErr w:type="spellStart"/>
      <w:r w:rsidRPr="00CF0BA9">
        <w:rPr>
          <w:rFonts w:cs="B Zar"/>
          <w:szCs w:val="24"/>
          <w:rtl/>
        </w:rPr>
        <w:t>بهره‌وری</w:t>
      </w:r>
      <w:proofErr w:type="spellEnd"/>
      <w:r w:rsidRPr="00CF0BA9">
        <w:rPr>
          <w:rFonts w:cs="B Zar"/>
          <w:szCs w:val="24"/>
        </w:rPr>
        <w:t>..</w:t>
      </w:r>
    </w:p>
    <w:p w14:paraId="5C6A6175" w14:textId="3D37D1A6" w:rsidR="00CF0BA9" w:rsidRPr="00CF0BA9" w:rsidRDefault="00CF0BA9" w:rsidP="00CF0BA9">
      <w:pPr>
        <w:ind w:firstLine="0"/>
        <w:jc w:val="left"/>
        <w:rPr>
          <w:rFonts w:cs="B Zar"/>
          <w:b/>
          <w:bCs/>
          <w:szCs w:val="24"/>
        </w:rPr>
      </w:pPr>
      <w:r w:rsidRPr="00CF0BA9">
        <w:rPr>
          <w:rFonts w:cs="B Zar"/>
          <w:b/>
          <w:bCs/>
          <w:szCs w:val="24"/>
          <w:rtl/>
        </w:rPr>
        <w:t>توسعه شبکه توزیع و فروش</w:t>
      </w:r>
    </w:p>
    <w:p w14:paraId="78299EBE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گسترش شبکه توزیع در بازارهای جدید و </w:t>
      </w:r>
      <w:proofErr w:type="spellStart"/>
      <w:r w:rsidRPr="00CF0BA9">
        <w:rPr>
          <w:rFonts w:cs="B Zar"/>
          <w:szCs w:val="24"/>
          <w:rtl/>
        </w:rPr>
        <w:t>بین‌المللی</w:t>
      </w:r>
      <w:proofErr w:type="spellEnd"/>
      <w:r w:rsidRPr="00CF0BA9">
        <w:rPr>
          <w:rFonts w:cs="B Zar"/>
          <w:szCs w:val="24"/>
        </w:rPr>
        <w:t>.</w:t>
      </w:r>
    </w:p>
    <w:p w14:paraId="6FBBC5AC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  <w:r w:rsidRPr="00CF0BA9">
        <w:rPr>
          <w:rFonts w:cs="B Zar"/>
          <w:szCs w:val="24"/>
          <w:rtl/>
        </w:rPr>
        <w:t xml:space="preserve">تقویت روابط با خریداران بزرگ و ایجاد </w:t>
      </w:r>
      <w:proofErr w:type="spellStart"/>
      <w:r w:rsidRPr="00CF0BA9">
        <w:rPr>
          <w:rFonts w:cs="B Zar"/>
          <w:szCs w:val="24"/>
          <w:rtl/>
        </w:rPr>
        <w:t>شراکت‌های</w:t>
      </w:r>
      <w:proofErr w:type="spellEnd"/>
      <w:r w:rsidRPr="00CF0BA9">
        <w:rPr>
          <w:rFonts w:cs="B Zar"/>
          <w:szCs w:val="24"/>
          <w:rtl/>
        </w:rPr>
        <w:t xml:space="preserve"> استراتژیک با سایر </w:t>
      </w:r>
      <w:proofErr w:type="spellStart"/>
      <w:r w:rsidRPr="00CF0BA9">
        <w:rPr>
          <w:rFonts w:cs="B Zar"/>
          <w:szCs w:val="24"/>
          <w:rtl/>
        </w:rPr>
        <w:t>شرکت‌ها</w:t>
      </w:r>
      <w:proofErr w:type="spellEnd"/>
      <w:r w:rsidRPr="00CF0BA9">
        <w:rPr>
          <w:rFonts w:cs="B Zar"/>
          <w:szCs w:val="24"/>
          <w:rtl/>
        </w:rPr>
        <w:t xml:space="preserve"> در زنجیره ارزش</w:t>
      </w:r>
      <w:r w:rsidRPr="00CF0BA9">
        <w:rPr>
          <w:rFonts w:cs="B Zar"/>
          <w:szCs w:val="24"/>
        </w:rPr>
        <w:t>.</w:t>
      </w:r>
    </w:p>
    <w:p w14:paraId="65A408FF" w14:textId="77777777" w:rsidR="00CF0BA9" w:rsidRPr="00CF0BA9" w:rsidRDefault="00CF0BA9" w:rsidP="00CF0BA9">
      <w:pPr>
        <w:ind w:firstLine="0"/>
        <w:jc w:val="left"/>
        <w:rPr>
          <w:rFonts w:cs="B Zar"/>
          <w:szCs w:val="24"/>
        </w:rPr>
      </w:pPr>
    </w:p>
    <w:p w14:paraId="659CE295" w14:textId="77777777" w:rsidR="00CF0BA9" w:rsidRPr="00CF0BA9" w:rsidRDefault="00CF0BA9" w:rsidP="00CF0BA9">
      <w:pPr>
        <w:ind w:firstLine="0"/>
        <w:jc w:val="center"/>
        <w:rPr>
          <w:rFonts w:cs="B Zar"/>
          <w:szCs w:val="24"/>
          <w:rtl/>
        </w:rPr>
      </w:pPr>
    </w:p>
    <w:sectPr w:rsidR="00CF0BA9" w:rsidRPr="00CF0BA9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05B9" w14:textId="77777777" w:rsidR="00010A6B" w:rsidRDefault="00010A6B" w:rsidP="005507A9">
      <w:pPr>
        <w:spacing w:after="0" w:line="240" w:lineRule="auto"/>
      </w:pPr>
      <w:r>
        <w:separator/>
      </w:r>
    </w:p>
  </w:endnote>
  <w:endnote w:type="continuationSeparator" w:id="0">
    <w:p w14:paraId="057ED122" w14:textId="77777777" w:rsidR="00010A6B" w:rsidRDefault="00010A6B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F3BE" w14:textId="77777777" w:rsidR="00010A6B" w:rsidRDefault="00010A6B" w:rsidP="005507A9">
      <w:pPr>
        <w:spacing w:after="0" w:line="240" w:lineRule="auto"/>
      </w:pPr>
      <w:r>
        <w:separator/>
      </w:r>
    </w:p>
  </w:footnote>
  <w:footnote w:type="continuationSeparator" w:id="0">
    <w:p w14:paraId="1D39D5E3" w14:textId="77777777" w:rsidR="00010A6B" w:rsidRDefault="00010A6B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D08"/>
    <w:multiLevelType w:val="multilevel"/>
    <w:tmpl w:val="706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A4AA7"/>
    <w:multiLevelType w:val="multilevel"/>
    <w:tmpl w:val="34E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96FA9"/>
    <w:multiLevelType w:val="multilevel"/>
    <w:tmpl w:val="EA9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B1235"/>
    <w:multiLevelType w:val="multilevel"/>
    <w:tmpl w:val="60C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B1CB0"/>
    <w:multiLevelType w:val="multilevel"/>
    <w:tmpl w:val="7C3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231CA8"/>
    <w:multiLevelType w:val="multilevel"/>
    <w:tmpl w:val="FF0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4F6ADA"/>
    <w:multiLevelType w:val="multilevel"/>
    <w:tmpl w:val="FE9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55FA7"/>
    <w:multiLevelType w:val="multilevel"/>
    <w:tmpl w:val="AF2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E5E83"/>
    <w:multiLevelType w:val="multilevel"/>
    <w:tmpl w:val="155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7050B2"/>
    <w:multiLevelType w:val="multilevel"/>
    <w:tmpl w:val="11F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66880"/>
    <w:multiLevelType w:val="hybridMultilevel"/>
    <w:tmpl w:val="1CF405DC"/>
    <w:lvl w:ilvl="0" w:tplc="F4B219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6413A"/>
    <w:multiLevelType w:val="multilevel"/>
    <w:tmpl w:val="401C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BE48B6"/>
    <w:multiLevelType w:val="multilevel"/>
    <w:tmpl w:val="3ED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7F519E"/>
    <w:multiLevelType w:val="multilevel"/>
    <w:tmpl w:val="C2A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46614"/>
    <w:multiLevelType w:val="multilevel"/>
    <w:tmpl w:val="C790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9303A"/>
    <w:multiLevelType w:val="multilevel"/>
    <w:tmpl w:val="B016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A0FFD"/>
    <w:multiLevelType w:val="multilevel"/>
    <w:tmpl w:val="3BF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C21BFA"/>
    <w:multiLevelType w:val="multilevel"/>
    <w:tmpl w:val="F130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B14506"/>
    <w:multiLevelType w:val="multilevel"/>
    <w:tmpl w:val="7BD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B58DA"/>
    <w:multiLevelType w:val="multilevel"/>
    <w:tmpl w:val="EA1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064863">
    <w:abstractNumId w:val="36"/>
  </w:num>
  <w:num w:numId="2" w16cid:durableId="1605530746">
    <w:abstractNumId w:val="26"/>
  </w:num>
  <w:num w:numId="3" w16cid:durableId="1573782496">
    <w:abstractNumId w:val="33"/>
  </w:num>
  <w:num w:numId="4" w16cid:durableId="1370229166">
    <w:abstractNumId w:val="22"/>
  </w:num>
  <w:num w:numId="5" w16cid:durableId="780799985">
    <w:abstractNumId w:val="22"/>
    <w:lvlOverride w:ilvl="0">
      <w:startOverride w:val="1"/>
    </w:lvlOverride>
  </w:num>
  <w:num w:numId="6" w16cid:durableId="625046932">
    <w:abstractNumId w:val="34"/>
  </w:num>
  <w:num w:numId="7" w16cid:durableId="317685720">
    <w:abstractNumId w:val="35"/>
  </w:num>
  <w:num w:numId="8" w16cid:durableId="1058288713">
    <w:abstractNumId w:val="17"/>
  </w:num>
  <w:num w:numId="9" w16cid:durableId="230233069">
    <w:abstractNumId w:val="32"/>
  </w:num>
  <w:num w:numId="10" w16cid:durableId="1842046263">
    <w:abstractNumId w:val="4"/>
  </w:num>
  <w:num w:numId="11" w16cid:durableId="1556695735">
    <w:abstractNumId w:val="10"/>
  </w:num>
  <w:num w:numId="12" w16cid:durableId="432943454">
    <w:abstractNumId w:val="9"/>
  </w:num>
  <w:num w:numId="13" w16cid:durableId="681008903">
    <w:abstractNumId w:val="25"/>
  </w:num>
  <w:num w:numId="14" w16cid:durableId="532693214">
    <w:abstractNumId w:val="30"/>
  </w:num>
  <w:num w:numId="15" w16cid:durableId="98063570">
    <w:abstractNumId w:val="21"/>
  </w:num>
  <w:num w:numId="16" w16cid:durableId="2116124314">
    <w:abstractNumId w:val="11"/>
  </w:num>
  <w:num w:numId="17" w16cid:durableId="1768385807">
    <w:abstractNumId w:val="8"/>
  </w:num>
  <w:num w:numId="18" w16cid:durableId="322197449">
    <w:abstractNumId w:val="6"/>
  </w:num>
  <w:num w:numId="19" w16cid:durableId="941453236">
    <w:abstractNumId w:val="23"/>
  </w:num>
  <w:num w:numId="20" w16cid:durableId="130564289">
    <w:abstractNumId w:val="16"/>
  </w:num>
  <w:num w:numId="21" w16cid:durableId="1612324047">
    <w:abstractNumId w:val="12"/>
  </w:num>
  <w:num w:numId="22" w16cid:durableId="988174934">
    <w:abstractNumId w:val="24"/>
  </w:num>
  <w:num w:numId="23" w16cid:durableId="1382972797">
    <w:abstractNumId w:val="19"/>
  </w:num>
  <w:num w:numId="24" w16cid:durableId="350492641">
    <w:abstractNumId w:val="28"/>
  </w:num>
  <w:num w:numId="25" w16cid:durableId="351999930">
    <w:abstractNumId w:val="13"/>
  </w:num>
  <w:num w:numId="26" w16cid:durableId="1257708887">
    <w:abstractNumId w:val="29"/>
  </w:num>
  <w:num w:numId="27" w16cid:durableId="1836993523">
    <w:abstractNumId w:val="18"/>
  </w:num>
  <w:num w:numId="28" w16cid:durableId="1655258600">
    <w:abstractNumId w:val="31"/>
  </w:num>
  <w:num w:numId="29" w16cid:durableId="1869414599">
    <w:abstractNumId w:val="7"/>
  </w:num>
  <w:num w:numId="30" w16cid:durableId="1052461524">
    <w:abstractNumId w:val="2"/>
  </w:num>
  <w:num w:numId="31" w16cid:durableId="895317215">
    <w:abstractNumId w:val="37"/>
  </w:num>
  <w:num w:numId="32" w16cid:durableId="2062703868">
    <w:abstractNumId w:val="27"/>
  </w:num>
  <w:num w:numId="33" w16cid:durableId="1143348584">
    <w:abstractNumId w:val="3"/>
  </w:num>
  <w:num w:numId="34" w16cid:durableId="691030732">
    <w:abstractNumId w:val="20"/>
  </w:num>
  <w:num w:numId="35" w16cid:durableId="1921058545">
    <w:abstractNumId w:val="15"/>
  </w:num>
  <w:num w:numId="36" w16cid:durableId="2007858217">
    <w:abstractNumId w:val="0"/>
  </w:num>
  <w:num w:numId="37" w16cid:durableId="1632899072">
    <w:abstractNumId w:val="1"/>
  </w:num>
  <w:num w:numId="38" w16cid:durableId="844173660">
    <w:abstractNumId w:val="5"/>
  </w:num>
  <w:num w:numId="39" w16cid:durableId="938299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0A6B"/>
    <w:rsid w:val="00016979"/>
    <w:rsid w:val="00021B9D"/>
    <w:rsid w:val="00024180"/>
    <w:rsid w:val="00024E1F"/>
    <w:rsid w:val="000332F3"/>
    <w:rsid w:val="00033493"/>
    <w:rsid w:val="00040716"/>
    <w:rsid w:val="00061483"/>
    <w:rsid w:val="00064682"/>
    <w:rsid w:val="00075085"/>
    <w:rsid w:val="00081F62"/>
    <w:rsid w:val="00083391"/>
    <w:rsid w:val="00085F14"/>
    <w:rsid w:val="0009712A"/>
    <w:rsid w:val="000A0904"/>
    <w:rsid w:val="000B0A6E"/>
    <w:rsid w:val="000B42D2"/>
    <w:rsid w:val="000D4845"/>
    <w:rsid w:val="000E56F2"/>
    <w:rsid w:val="000E6D60"/>
    <w:rsid w:val="000F2E48"/>
    <w:rsid w:val="000F47A6"/>
    <w:rsid w:val="0010434E"/>
    <w:rsid w:val="0011049C"/>
    <w:rsid w:val="00115415"/>
    <w:rsid w:val="00127CBF"/>
    <w:rsid w:val="00130373"/>
    <w:rsid w:val="00141E77"/>
    <w:rsid w:val="0014319D"/>
    <w:rsid w:val="00145CC8"/>
    <w:rsid w:val="00160C97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30DAB"/>
    <w:rsid w:val="002332A0"/>
    <w:rsid w:val="00241B51"/>
    <w:rsid w:val="0024277F"/>
    <w:rsid w:val="00251B60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2E1349"/>
    <w:rsid w:val="003108FB"/>
    <w:rsid w:val="00317A50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24490"/>
    <w:rsid w:val="00442ED8"/>
    <w:rsid w:val="004476F5"/>
    <w:rsid w:val="0046645D"/>
    <w:rsid w:val="004823C7"/>
    <w:rsid w:val="004A14EF"/>
    <w:rsid w:val="004A2BE0"/>
    <w:rsid w:val="004B124B"/>
    <w:rsid w:val="004B22E4"/>
    <w:rsid w:val="004B30B5"/>
    <w:rsid w:val="004B433B"/>
    <w:rsid w:val="004C1CEA"/>
    <w:rsid w:val="004C624C"/>
    <w:rsid w:val="004C7915"/>
    <w:rsid w:val="004D009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1EF5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1CB4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0235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498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0A44"/>
    <w:rsid w:val="00A458DF"/>
    <w:rsid w:val="00A614D6"/>
    <w:rsid w:val="00A73411"/>
    <w:rsid w:val="00A85148"/>
    <w:rsid w:val="00A947E6"/>
    <w:rsid w:val="00AB6392"/>
    <w:rsid w:val="00AB7EAB"/>
    <w:rsid w:val="00AB7F51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0B77"/>
    <w:rsid w:val="00B56C1E"/>
    <w:rsid w:val="00B57C71"/>
    <w:rsid w:val="00B728E9"/>
    <w:rsid w:val="00B73712"/>
    <w:rsid w:val="00B73BC0"/>
    <w:rsid w:val="00B8741D"/>
    <w:rsid w:val="00B914F1"/>
    <w:rsid w:val="00B94EB1"/>
    <w:rsid w:val="00B965D7"/>
    <w:rsid w:val="00BA7518"/>
    <w:rsid w:val="00BB386A"/>
    <w:rsid w:val="00BB5972"/>
    <w:rsid w:val="00BC1B9F"/>
    <w:rsid w:val="00BE0411"/>
    <w:rsid w:val="00BE791D"/>
    <w:rsid w:val="00C007F3"/>
    <w:rsid w:val="00C03291"/>
    <w:rsid w:val="00C03B4B"/>
    <w:rsid w:val="00C1194C"/>
    <w:rsid w:val="00C23A50"/>
    <w:rsid w:val="00C27158"/>
    <w:rsid w:val="00C31BC4"/>
    <w:rsid w:val="00C32F66"/>
    <w:rsid w:val="00C335A5"/>
    <w:rsid w:val="00C33FBF"/>
    <w:rsid w:val="00C36A14"/>
    <w:rsid w:val="00C4414D"/>
    <w:rsid w:val="00C471E8"/>
    <w:rsid w:val="00C56C5B"/>
    <w:rsid w:val="00C62390"/>
    <w:rsid w:val="00C635AE"/>
    <w:rsid w:val="00C7269B"/>
    <w:rsid w:val="00C80AF4"/>
    <w:rsid w:val="00C864BD"/>
    <w:rsid w:val="00C94ACE"/>
    <w:rsid w:val="00CA2F93"/>
    <w:rsid w:val="00CA5C56"/>
    <w:rsid w:val="00CC6F8F"/>
    <w:rsid w:val="00CD22C3"/>
    <w:rsid w:val="00CF0BA9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552F6"/>
    <w:rsid w:val="00D61798"/>
    <w:rsid w:val="00D776F3"/>
    <w:rsid w:val="00D828DA"/>
    <w:rsid w:val="00DB0262"/>
    <w:rsid w:val="00DB4C83"/>
    <w:rsid w:val="00DB6E22"/>
    <w:rsid w:val="00DC3E08"/>
    <w:rsid w:val="00DC6335"/>
    <w:rsid w:val="00DE09B2"/>
    <w:rsid w:val="00DE0CE9"/>
    <w:rsid w:val="00DE1A62"/>
    <w:rsid w:val="00DF5B84"/>
    <w:rsid w:val="00E00C36"/>
    <w:rsid w:val="00E044D2"/>
    <w:rsid w:val="00E063F2"/>
    <w:rsid w:val="00E22B7C"/>
    <w:rsid w:val="00E46E14"/>
    <w:rsid w:val="00E46FF2"/>
    <w:rsid w:val="00E53D14"/>
    <w:rsid w:val="00E60292"/>
    <w:rsid w:val="00E6054F"/>
    <w:rsid w:val="00E702DE"/>
    <w:rsid w:val="00E72351"/>
    <w:rsid w:val="00E76C70"/>
    <w:rsid w:val="00E76D1F"/>
    <w:rsid w:val="00E76E26"/>
    <w:rsid w:val="00E84F0C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3D0C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79D15E7C-C02A-4B50-9A7C-F9BFE2A0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F6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NoSpacing">
    <w:name w:val="No Spacing"/>
    <w:link w:val="NoSpacingChar"/>
    <w:uiPriority w:val="1"/>
    <w:qFormat/>
    <w:rsid w:val="00160C9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0C97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9</cp:revision>
  <cp:lastPrinted>2023-12-03T20:25:00Z</cp:lastPrinted>
  <dcterms:created xsi:type="dcterms:W3CDTF">2023-10-13T06:02:00Z</dcterms:created>
  <dcterms:modified xsi:type="dcterms:W3CDTF">2023-12-31T19:26:00Z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724e646b1d2099887742fd3ff05efc6d73bcc06aec8d20634cdfdaebdc8d6a1c</vt:lpwstr>
  </property>
</Properties>
</file>