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《活着》口播稿</w:t>
      </w:r>
    </w:p>
    <w:p>
      <w:pPr>
        <w:jc w:val="center"/>
      </w:pPr>
      <w:r>
        <w:rPr>
          <w:sz w:val="20"/>
        </w:rPr>
        <w:t>原著：余华</w:t>
      </w:r>
    </w:p>
    <w:p/>
    <w:p>
      <w:r>
        <w:t>你有没有想过，人这一辈子，到底是为什么活着？</w:t>
      </w:r>
    </w:p>
    <w:p>
      <w:r>
        <w:t>是为了功成名就、光宗耀祖，还是为了历尽千帆之后，还能在黄昏里平静地叫出亲人的名字？</w:t>
      </w:r>
    </w:p>
    <w:p>
      <w:r>
        <w:t>在我们今天要讲的这个故事里，答案可能比你想象的要简单得多，也沉重得多。故事的主人公，不是什么大英雄，他只是一个被命运反复碾压，却始终没有倒下的中国农民，他的名字叫徐福贵。</w:t>
      </w:r>
    </w:p>
    <w:p>
      <w:r>
        <w:t>故事要从四十年代说起。那时候的福贵，还不是后来那个沉默寡言的老农。他是江南小镇上一个地主家的阔少爷，整天穿着绸缎衣裳，走路时腰杆儿挺得笔直，最大的爱好就是往城里的赌场和妓院跑。家里有贤惠漂亮的妻子家珍，可他从没正眼瞧过。家珍是城里米行老板的女儿，当初嫁给福贵时带了很厚的嫁妆，可福贵不但不珍惜，反而觉得她碍手碍脚。家珍怀着七八个月的身孕跪在他面前，求他别再去赌了，他却嫌烦，一脚踹过去，让人把家珍拖走了。</w:t>
      </w:r>
    </w:p>
    <w:p>
      <w:r>
        <w:t>那个年代，像福贵这样的败家子并不少见。富人家的孩子养尊处优，不知道田里的泥有多深，也不懂得租他们家地种的那些佃户一年到头有多辛苦。在福贵眼里，一百亩地的地契不过是一张纸，推上牌桌的时候，他甚至觉得挺有面子。可他哪里知道，每一张地契背后，都是祖辈的血汗，是几代人省吃俭用攒下的家业。</w:t>
      </w:r>
    </w:p>
    <w:p>
      <w:r>
        <w:t>命运的转折来得毫无征兆。那天的赌局，福贵的手气似乎特别好，好到他根本停不下来。庄家龙二眯着眼睛，不断给他借钱，还让人搬来一箱一箱的银元堆在桌上，白花花的银子晃得人眼晕。福贵越赌越大，身边的人都说，徐少爷今天要发大财了。可等到天亮算账的时候，所有借据摊开一算，他不仅输光了带来的所有钱，还把祖上传下来的那一百多亩地，连同老宅子，输了个干干净净。</w:t>
      </w:r>
    </w:p>
    <w:p>
      <w:r>
        <w:t>龙二收起地契的时候，拍了拍福贵的肩膀，说了一句，富贵少爷，往后这宅子姓龙了，三天之内搬走吧。福贵站在原地，腿软得像两根面条。他不知道自己是怎么走回家的，只记得那条路特别长，天也特别灰。消息传到家里，他爹徐老爷当场就气得背过气去，在床上躺了三天，最后一手抓着儿子的手，一手抓着床沿，咽了气。他娘哭得死去活来，一边哭一边骂福贵是个讨债鬼。只有家珍，那个被他打骂了无数次的妻子，没有哭也没有闹，只是默默地收拾东西。娘家早就派人来接她回去，她爹说，这种男人不能跟了，跟回去重新嫁人。家珍跟着来人走了，走的时候肚子里还怀着福贵的第二个孩子。</w:t>
      </w:r>
    </w:p>
    <w:p>
      <w:r>
        <w:t>一夜之间，福贵从阔少爷变成了穷光蛋。爹死了，老婆走了，老娘病在床上，还带着一个四岁多的女儿凤霞。他站在自家租来的破茅草屋门口，看着前面那片曾经属于自己、如今却姓了龙的土地，终于明白了什么叫一无所有。</w:t>
      </w:r>
    </w:p>
    <w:p>
      <w:r>
        <w:t>这就是《活着》这本书的起点。作者余华用一种近乎冷酷的平静，把一个少年得意、一夜败落的故事，拉开了序幕。而福贵真正的苦难，其实才刚刚开始。</w:t>
      </w:r>
    </w:p>
    <w:p>
      <w:r>
        <w:t>日子还得过下去。从来没下过地的福贵，厚着脸皮去找赢了他家产的龙二，想租五亩地种。龙二看他那副落魄相，倒也没为难他，租了五亩最差的田给他。福贵换上粗布衣裳，拿起了锄头。第一天干活，手上就磨出了血泡，肩膀被扁担压得又红又肿，晚上躺在床上浑身像散了架一样。他从来没想过，种地是这么苦的一件事。可他不敢不干，因为家里还有老娘和女儿要养活。</w:t>
      </w:r>
    </w:p>
    <w:p>
      <w:r>
        <w:t>就在他觉得日子快要过不下去的时候，家珍回来了。她是偷跑出来的，怀里抱着刚出生不久的儿子。这个城里长大的女人，放着娘家的好日子不过，硬是带着孩子跑回了这个穷得叮当响的家。她放下孩子，卷起袖子就开始做饭、喂猪、下地。福贵看着忙碌的妻子，第一次感到了深深的愧疚。他给儿子取名叫有庆，希望这孩子将来能有福气，不再像他们这样受苦。</w:t>
      </w:r>
    </w:p>
    <w:p>
      <w:r>
        <w:t>这样清贫却踏实的日子没过多久，更大的风暴来了。福贵有一天进城给老娘抓药，在街上被国民党军队抓了壮丁。连一句告别的话都没来得及说，他就被枪顶着上了卡车，一路向北，拉到了战场。那一年，是国共内战最激烈的时候。</w:t>
      </w:r>
    </w:p>
    <w:p>
      <w:r>
        <w:t>福贵被编进了炮兵连，天天扛炮弹、挖战壕。周围到处都是死人，昨天还在一起啃窝头的兄弟，今天就被流弹打穿了脑袋。冬天的雪地里，他见过冻成冰棍的士兵，也见过被炸断腿的伤员躺在泥地里呻吟，没人管。部队被解放军包围的那个冬天，天上飞机在扔炸弹，地上缺粮缺水，他们躲在战壕里啃树皮、吃雪水。福贵以为自己肯定活不成了，每天晚上睡觉前都会想，不知道家珍和孩子们怎么样了，老娘还在不在。</w:t>
      </w:r>
    </w:p>
    <w:p>
      <w:r>
        <w:t>后来，解放军攻上来了，他们这批人被俘虏了。解放军问他们，是想留下参加革命，还是想回家。福贵选择了回家。他领了两块银元的路费，一路扒火车、走山路，走了快两个月，终于回到了那个让他朝思暮想的小村子。</w:t>
      </w:r>
    </w:p>
    <w:p>
      <w:r>
        <w:t>到家的时候，天已经黑了。茅草屋里透出昏黄的灯光，他站在门口，听到里面女儿凤霞的声音。他推开门，家里人全愣住了。家珍瘦了一大圈，看到她日思夜想的丈夫回来，眼泪哗地流下来。可是，他娘已经不在了。就在他被抓走没多久，老娘就病死了，临死前一直叫着他的名字。而女儿凤霞，因为一场高烧没得到及时治疗，变成了聋哑人。</w:t>
      </w:r>
    </w:p>
    <w:p>
      <w:r>
        <w:t>命运对福贵的考验，一次比一次残酷。他还没来得及好好弥补家人，土改运动开始了。当年赢走他家产的龙二，因为被划成了地主恶霸，被拉去枪毙了。枪毙那天，福贵也去看了。龙二被押上刑场的时候，远远看到了人群里的福贵，他扯着嗓子喊，富贵少爷，我是替你死的啊。枪声响了，龙二倒在地上。福贵吓得浑身发抖，回到家抱着家珍说，要是当初我没把地输光，今天被枪毙的就是我了。</w:t>
      </w:r>
    </w:p>
    <w:p>
      <w:r>
        <w:t>往后的日子，福贵和家珍拼命干活，拉扯两个孩子。凤霞虽然又聋又哑，但特别懂事，小小年纪就帮着家里干活、带弟弟。有庆也一天天长大，活泼好动，最喜欢的事就是光着脚跑来跑去。为了省鞋，他每天上学都把布鞋揣在怀里，光着脚跑十几里路，到了学校门口才穿上。</w:t>
      </w:r>
    </w:p>
    <w:p>
      <w:r>
        <w:t>日子过得紧巴巴的，可是看着两个孩子长大，福贵和家珍心里都觉得有了盼头。可是命运从来不肯放过这家人。人民公社化以后，家家户户都把锅砸了去炼钢铁，粮食全交到公社食堂。一开始，大家敲锣打鼓去吃大锅饭，以为好日子来了。可没过多久，食堂就没粮食了，紧接着就是三年自然灾害。地里长不出庄稼，村里人开始挨饿，先是浮肿，然后就是死人。家珍本来身体就差，这一饿，彻底垮了，躺在床上连说话的力气都没有。福贵急得团团转，到处去挖野菜、刨树根，可他不知道，更大的灾难还在后面。</w:t>
      </w:r>
    </w:p>
    <w:p>
      <w:r>
        <w:t>那天下午，有庆学校的老师突然跑到家里，叫福贵赶紧去医院，说有庆出事了。福贵跑到医院的时候，儿子已经躺在了太平间里，小小的身体冰凉冰凉的。原来，县长夫人生孩子大出血，学校组织学生献血，有庆的血型刚好配得上。可那个抽血的医生太不负责任，为了巴结县长，不管有庆的脸色已经发白、嘴唇发紫，一直抽一直抽，活活把一个活蹦乱跳的孩子给抽死了。福贵抱着儿子的尸体，想找县长拼命，可当他看到县长那张脸的时候，整个人僵住了。县长叫春生，就是当年和他一起在战场上挖过战壕、一起啃过树皮的那个春生。春生跪在地上，一声一声叫着他老战友，说自己不知道那是他的儿子。福贵攥着拳头站了很久，最后转过身，抱着有庆一步一步走回了家。他没让家珍知道有庆是怎么死的，只说孩子在学校生了急病，没救过来。他一个人扛着锄头，在村口的老坟地里挖了个坑，把自己儿子埋了。那个晚上，福贵坐在儿子的坟前，坐了很久很久。</w:t>
      </w:r>
    </w:p>
    <w:p>
      <w:r>
        <w:t>有庆死后，家珍的病一天比一天重，可她硬撑着活了下来。凤霞长大了，出落成一个很漂亮的姑娘，虽然不会说话，但心地善良、手脚麻利。经人介绍，凤霞嫁给了城里一个叫二喜的搬运工，二喜是个偏头，但他老实厚道，对凤霞特别好。结婚那天，二喜借了钱，给凤霞办了一场风风光光的婚礼，还请人来吹了一整天的唢呐。福贵和家珍看着女儿穿上红嫁衣，觉得这个家终于有了一点喜气。凤霞嫁过去之后，二喜经常带着她回娘家，每次回来都大包小包地买东西。福贵看着女婿憨厚的笑脸，心里觉得，老天爷总算给女儿安排了一个好归宿。</w:t>
      </w:r>
    </w:p>
    <w:p>
      <w:r>
        <w:t>没过多久，凤霞怀孕了。全家人都高兴得不得了，家珍甚至觉得自己的病都好了一半。可命运再一次露出了狰狞的面孔。凤霞生产那天，在产房里疼了一天一夜，孩子终于生下来了，是个白白胖胖的男孩。二喜抱着儿子笑得合不拢嘴，福贵也在外面长长地松了一口气。可就在这时，产房里突然传出护士的惊叫声——凤霞产后大出血，抢救无效，死在了产床上。</w:t>
      </w:r>
    </w:p>
    <w:p>
      <w:r>
        <w:t>同一天，福贵的女儿让他当了外公，也永远离开了他。</w:t>
      </w:r>
    </w:p>
    <w:p>
      <w:r>
        <w:t>凤霞死后不到三个月，家珍也走了。那天早上，家珍的精神似乎特别好，她让福贵扶她坐起来，看着窗外说，你看，花都开了。然后她安安静静地闭上了眼睛，就像睡着了一样。福贵说，家珍死得挺好，没有受太多罪。可他给家珍换寿衣的时候，发现这个跟他吃了一辈子苦的女人，轻得就像一把干柴。</w:t>
      </w:r>
    </w:p>
    <w:p>
      <w:r>
        <w:t>老婆没了，女儿没了，儿子也没了。福贵的家，只剩下了女婿二喜和外孙苦根。他把所有的爱都倾注在这个小外孙身上。二喜在城里当搬运工，一边干活一边带孩子，日子虽然苦，但爷俩还算有个照应。可四年后的一天，工地上出了事故，二喜被两块水泥板夹在中间，当场就断了气。苦根成了孤儿，被福贵接回了村里。</w:t>
      </w:r>
    </w:p>
    <w:p>
      <w:r>
        <w:t>一老一小，相依为命。苦根很聪明，也很懂事，才五岁多就知道帮福贵割草、喂鸡。福贵看着苦根，就像是看到了小时候的有庆。他跟自己说，不管怎么样，一定要把这个孙子养大，要给老徐家留个根。</w:t>
      </w:r>
    </w:p>
    <w:p>
      <w:r>
        <w:t>可命运连这最后一丝希望都不肯留给他。那年秋天，田里的豆子熟了，福贵煮了一锅豆子给苦根吃。孩子平时吃不饱，见到香喷喷的豆子就使劲吃，结果吃得太多，撑死了。</w:t>
      </w:r>
    </w:p>
    <w:p>
      <w:r>
        <w:t>福贵这辈子，亲手埋了他的爹、他的娘、他的儿子有庆、他的女儿凤霞、他的妻子家珍、他的女婿二喜，最后，连他七岁的外孙苦根，也埋了。一家七口人，最后只剩下他一个。</w:t>
      </w:r>
    </w:p>
    <w:p>
      <w:r>
        <w:t>故事讲到这里，你可能会觉得，这太残忍了，一个人怎么可能承受这么多苦难还能活下去。可福贵活下来了，他甚至没有哭天喊地，没有质问老天为什么对他这么不公。他攒够了钱，去集市上买了一头老牛，那头牛已经很老了，干不动活，本来是被人拉到集市上宰了卖肉的。福贵花了大价钱把它买下来，给它取名叫福贵。村里人笑他傻，说你买头快死的牛干什么。福贵不理他们，他每天牵着也叫福贵的老牛，在田埂上慢悠悠地走，一边走一边跟牛说话。</w:t>
      </w:r>
    </w:p>
    <w:p>
      <w:r>
        <w:t>他叫牛的名字，也叫自己家人的名字。他吆喝的时候会说，家珍啊，你今天耕得不错。有庆啊，你可不能偷懒。凤霞啊，你在那边好好看着。苦根啊，外公在这儿呢。他把自己活成了一部行走的家族史，只要他还在走，那些亲人们就都没有死。</w:t>
      </w:r>
    </w:p>
    <w:p>
      <w:r>
        <w:t>余华在书里写，人是为了活着本身而活着，而不是为了活着之外的任何事物而活着。这句话听起来简单，可真正理解它，却需要一个人用整整一生去体味。</w:t>
      </w:r>
    </w:p>
    <w:p>
      <w:r>
        <w:t>我们这代人，从小到大都被教育要活出意义，要出人头地，要功成名就。我们焦虑，我们内卷，我们害怕落后于人，害怕这一生虚度。可《活着》这本书告诉我们，活着本身，就已经足够沉重，也足够珍贵了。福贵的一生没有任何惊天动地的成就，他甚至算不上一个好人，年轻时候吃喝嫖赌，败光家产，可他后来的五十多年里，用尽全部的力气去承担命运给他的每一次重击，默默地把一个又一个亲人送走，然后继续扛着锄头下地，继续牵着老牛看日出日落。这难道不是一种了不起的力量吗？</w:t>
      </w:r>
    </w:p>
    <w:p>
      <w:r>
        <w:t>在这个世界上，每一分每一秒都有人承受着你想象不到的苦难，可他们中的绝大多数人，第二天还是照常醒来，还是会给自己弄一口吃的，还是会迎着太阳走出去。这不是麻木，这是一种植根于土地里的生命力，是中国底层百姓千百年来面对苦难时最朴素、也最顽强的姿态。</w:t>
      </w:r>
    </w:p>
    <w:p>
      <w:r>
        <w:t>所以，当你觉得自己活得很难、很累的时候，不妨想一想那个叫福贵的老人。他牵着那头也叫福贵的老牛，走在黄昏的田埂上，夕阳把他的影子拉得很长很长。他什么都没有了，可他还是活着。而只要活着，本身就是一种回答。</w:t>
      </w:r>
    </w:p>
    <w:p>
      <w:r>
        <w:t>这大概就是《活着》这本书，用最朴素的语言，讲给这个世界最沉重的道理。它告诉我们，活着不是一件容易的事，但也正是这种不容易，让我们在每一次呼吸里，都能感受到生命最真实的分量。</w:t>
      </w:r>
    </w:p>
    <w:p>
      <w:r>
        <w:t>我不是作者，也不是学者，我只是优秀书籍的搬运工——我是瑞莱克斯。如果刚才的故事触动到了你心中的某个角落，我强烈建议你亲自走进那片文字的丛林，你一定会收获更多。感谢倾听，我们下本书再见。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