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1E33C" w14:textId="660D520D" w:rsidR="006768A4" w:rsidRDefault="008408FB">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Submission </w:t>
      </w:r>
    </w:p>
    <w:p w14:paraId="46074412" w14:textId="7B2345CA" w:rsidR="006768A4" w:rsidRDefault="008408FB">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DC5B75">
        <w:rPr>
          <w:rFonts w:ascii="Times New Roman" w:eastAsia="Times New Roman" w:hAnsi="Times New Roman" w:cs="Times New Roman"/>
          <w:sz w:val="36"/>
          <w:szCs w:val="36"/>
        </w:rPr>
        <w:t>Nanthini M</w:t>
      </w:r>
    </w:p>
    <w:p w14:paraId="1FCB4720" w14:textId="66E47D76" w:rsidR="006768A4" w:rsidRDefault="008408FB">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CE29A2">
        <w:rPr>
          <w:rFonts w:ascii="Times New Roman" w:eastAsia="Times New Roman" w:hAnsi="Times New Roman" w:cs="Times New Roman"/>
          <w:sz w:val="36"/>
          <w:szCs w:val="36"/>
        </w:rPr>
        <w:t>7125231040</w:t>
      </w:r>
      <w:r w:rsidR="00DC5B75">
        <w:rPr>
          <w:rFonts w:ascii="Times New Roman" w:eastAsia="Times New Roman" w:hAnsi="Times New Roman" w:cs="Times New Roman"/>
          <w:sz w:val="36"/>
          <w:szCs w:val="36"/>
        </w:rPr>
        <w:t>39</w:t>
      </w:r>
    </w:p>
    <w:p w14:paraId="54744F45" w14:textId="098869E1" w:rsidR="006768A4" w:rsidRDefault="008408FB">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CE29A2">
        <w:rPr>
          <w:rFonts w:ascii="Times New Roman" w:eastAsia="Times New Roman" w:hAnsi="Times New Roman" w:cs="Times New Roman"/>
          <w:sz w:val="36"/>
          <w:szCs w:val="36"/>
        </w:rPr>
        <w:t xml:space="preserve">PPG Institute of </w:t>
      </w:r>
      <w:r w:rsidR="00CE29A2">
        <w:rPr>
          <w:rFonts w:ascii="Times New Roman" w:eastAsia="Times New Roman" w:hAnsi="Times New Roman" w:cs="Times New Roman"/>
          <w:sz w:val="36"/>
          <w:szCs w:val="36"/>
        </w:rPr>
        <w:tab/>
        <w:t>Technology</w:t>
      </w:r>
    </w:p>
    <w:p w14:paraId="0D11F032" w14:textId="3127FFC2" w:rsidR="006768A4" w:rsidRPr="00CE29A2" w:rsidRDefault="008408FB">
      <w:pPr>
        <w:spacing w:before="240" w:after="240"/>
        <w:rPr>
          <w:rFonts w:ascii="Times New Roman" w:eastAsia="Times New Roman" w:hAnsi="Times New Roman" w:cs="Times New Roman"/>
          <w:bCs/>
          <w:sz w:val="36"/>
          <w:szCs w:val="36"/>
        </w:rPr>
      </w:pPr>
      <w:r>
        <w:rPr>
          <w:rFonts w:ascii="Times New Roman" w:eastAsia="Times New Roman" w:hAnsi="Times New Roman" w:cs="Times New Roman"/>
          <w:b/>
          <w:sz w:val="36"/>
          <w:szCs w:val="36"/>
        </w:rPr>
        <w:t>Department</w:t>
      </w:r>
      <w:r w:rsidR="00CE29A2">
        <w:rPr>
          <w:rFonts w:ascii="Times New Roman" w:eastAsia="Times New Roman" w:hAnsi="Times New Roman" w:cs="Times New Roman"/>
          <w:b/>
          <w:sz w:val="36"/>
          <w:szCs w:val="36"/>
        </w:rPr>
        <w:t xml:space="preserve">: </w:t>
      </w:r>
      <w:r w:rsidR="00CE29A2" w:rsidRPr="00CE29A2">
        <w:rPr>
          <w:rFonts w:ascii="Times New Roman" w:eastAsia="Times New Roman" w:hAnsi="Times New Roman" w:cs="Times New Roman"/>
          <w:bCs/>
          <w:sz w:val="36"/>
          <w:szCs w:val="36"/>
        </w:rPr>
        <w:t>BE</w:t>
      </w:r>
      <w:r w:rsidR="00CE29A2">
        <w:rPr>
          <w:rFonts w:ascii="Times New Roman" w:eastAsia="Times New Roman" w:hAnsi="Times New Roman" w:cs="Times New Roman"/>
          <w:bCs/>
          <w:sz w:val="36"/>
          <w:szCs w:val="36"/>
        </w:rPr>
        <w:t>.Computer Science and Engineering</w:t>
      </w:r>
    </w:p>
    <w:p w14:paraId="043877BF" w14:textId="18F9C3B7" w:rsidR="006768A4" w:rsidRDefault="008408FB">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3D7E69">
        <w:rPr>
          <w:rFonts w:ascii="Times New Roman" w:eastAsia="Times New Roman" w:hAnsi="Times New Roman" w:cs="Times New Roman"/>
          <w:sz w:val="36"/>
          <w:szCs w:val="36"/>
        </w:rPr>
        <w:t>20/04/2025</w:t>
      </w:r>
      <w:bookmarkStart w:id="0" w:name="_GoBack"/>
      <w:bookmarkEnd w:id="0"/>
    </w:p>
    <w:p w14:paraId="05569C1A" w14:textId="77777777" w:rsidR="006768A4" w:rsidRDefault="000C224E">
      <w:pPr>
        <w:rPr>
          <w:rFonts w:ascii="Times New Roman" w:eastAsia="Times New Roman" w:hAnsi="Times New Roman" w:cs="Times New Roman"/>
          <w:sz w:val="28"/>
          <w:szCs w:val="28"/>
        </w:rPr>
      </w:pPr>
      <w:r>
        <w:pict w14:anchorId="4E417214">
          <v:rect id="_x0000_i1025" style="width:0;height:1.5pt" o:hralign="center" o:hrstd="t" o:hr="t" fillcolor="#a0a0a0" stroked="f"/>
        </w:pict>
      </w:r>
    </w:p>
    <w:p w14:paraId="66AF5062" w14:textId="77777777" w:rsidR="006768A4" w:rsidRDefault="006768A4">
      <w:pPr>
        <w:rPr>
          <w:rFonts w:ascii="Times New Roman" w:eastAsia="Times New Roman" w:hAnsi="Times New Roman" w:cs="Times New Roman"/>
          <w:sz w:val="28"/>
          <w:szCs w:val="28"/>
        </w:rPr>
      </w:pPr>
    </w:p>
    <w:p w14:paraId="6DDFADF7" w14:textId="3921D0A5" w:rsidR="0083618A" w:rsidRPr="00CB7401" w:rsidRDefault="008408FB" w:rsidP="00F36B81">
      <w:pPr>
        <w:spacing w:line="360" w:lineRule="auto"/>
        <w:rPr>
          <w:rFonts w:ascii="Times New Roman" w:eastAsia="Times New Roman" w:hAnsi="Times New Roman" w:cs="Times New Roman"/>
          <w:b/>
          <w:color w:val="980000"/>
          <w:sz w:val="30"/>
          <w:szCs w:val="30"/>
        </w:rPr>
      </w:pPr>
      <w:r w:rsidRPr="00CB7401">
        <w:rPr>
          <w:rFonts w:ascii="Times New Roman" w:eastAsia="Times New Roman" w:hAnsi="Times New Roman" w:cs="Times New Roman"/>
          <w:b/>
          <w:color w:val="980000"/>
          <w:sz w:val="30"/>
          <w:szCs w:val="30"/>
        </w:rPr>
        <w:t>1.Problem State</w:t>
      </w:r>
      <w:r w:rsidR="0083618A" w:rsidRPr="00CB7401">
        <w:rPr>
          <w:rFonts w:ascii="Times New Roman" w:eastAsia="Times New Roman" w:hAnsi="Times New Roman" w:cs="Times New Roman"/>
          <w:b/>
          <w:color w:val="980000"/>
          <w:sz w:val="30"/>
          <w:szCs w:val="30"/>
        </w:rPr>
        <w:t>ment</w:t>
      </w:r>
    </w:p>
    <w:p w14:paraId="0F31E3E0" w14:textId="206F06C7" w:rsidR="0083618A" w:rsidRPr="00CB7401" w:rsidRDefault="0083618A" w:rsidP="00DF5570">
      <w:pPr>
        <w:spacing w:line="360" w:lineRule="auto"/>
        <w:jc w:val="both"/>
        <w:rPr>
          <w:rFonts w:ascii="Times New Roman" w:hAnsi="Times New Roman" w:cs="Times New Roman"/>
          <w:i/>
          <w:iCs/>
          <w:sz w:val="28"/>
          <w:szCs w:val="28"/>
        </w:rPr>
      </w:pPr>
      <w:r w:rsidRPr="00CB7401">
        <w:rPr>
          <w:rFonts w:ascii="Times New Roman" w:hAnsi="Times New Roman" w:cs="Times New Roman"/>
          <w:i/>
          <w:iCs/>
          <w:sz w:val="28"/>
          <w:szCs w:val="28"/>
        </w:rPr>
        <w:t>Road accidents pose a serious threat to public safety, leading to loss of lives, injuries, and economic impact. Traditional methods of analyzing traffic incidents are reactive and inefficient in predicting and preventing future occurrences. The goal of this project is to use AI and data analytics to analyze historical traffic accident data and build predictive models that help identify high-risk zones and contributing factors, enabling proactive road safety measures.</w:t>
      </w:r>
    </w:p>
    <w:p w14:paraId="5E63D4E3" w14:textId="77777777" w:rsidR="0083618A" w:rsidRPr="0089767D" w:rsidRDefault="0083618A" w:rsidP="00F36B81">
      <w:pPr>
        <w:spacing w:line="360" w:lineRule="auto"/>
        <w:rPr>
          <w:rFonts w:ascii="Times New Roman" w:eastAsia="Times New Roman" w:hAnsi="Times New Roman" w:cs="Times New Roman"/>
          <w:b/>
          <w:i/>
          <w:iCs/>
          <w:color w:val="980000"/>
        </w:rPr>
      </w:pPr>
    </w:p>
    <w:p w14:paraId="4B7D2F71" w14:textId="7933FE73" w:rsidR="006768A4" w:rsidRPr="00CB7401" w:rsidRDefault="008408FB" w:rsidP="00F36B81">
      <w:pPr>
        <w:spacing w:line="360" w:lineRule="auto"/>
        <w:rPr>
          <w:rFonts w:ascii="Times New Roman" w:eastAsia="Times New Roman" w:hAnsi="Times New Roman" w:cs="Times New Roman"/>
          <w:b/>
          <w:color w:val="980000"/>
          <w:sz w:val="30"/>
          <w:szCs w:val="30"/>
        </w:rPr>
      </w:pPr>
      <w:r w:rsidRPr="007C7FA0">
        <w:rPr>
          <w:rFonts w:ascii="Times New Roman" w:eastAsia="Times New Roman" w:hAnsi="Times New Roman" w:cs="Times New Roman"/>
          <w:b/>
          <w:color w:val="980000"/>
          <w:sz w:val="32"/>
          <w:szCs w:val="32"/>
        </w:rPr>
        <w:t>2</w:t>
      </w:r>
      <w:r w:rsidRPr="00CB7401">
        <w:rPr>
          <w:rFonts w:ascii="Times New Roman" w:eastAsia="Times New Roman" w:hAnsi="Times New Roman" w:cs="Times New Roman"/>
          <w:b/>
          <w:color w:val="980000"/>
          <w:sz w:val="30"/>
          <w:szCs w:val="30"/>
        </w:rPr>
        <w:t>.Objectives of the Project</w:t>
      </w:r>
    </w:p>
    <w:p w14:paraId="33FD8043" w14:textId="11429C68" w:rsidR="0083618A" w:rsidRPr="0083618A" w:rsidRDefault="0083618A" w:rsidP="00DF5570">
      <w:pPr>
        <w:numPr>
          <w:ilvl w:val="0"/>
          <w:numId w:val="18"/>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Analy</w:t>
      </w:r>
      <w:r w:rsidR="00CE29A2" w:rsidRPr="00CB7401">
        <w:rPr>
          <w:rFonts w:ascii="Times New Roman" w:eastAsia="Times New Roman" w:hAnsi="Times New Roman" w:cs="Times New Roman"/>
          <w:i/>
          <w:iCs/>
          <w:sz w:val="28"/>
          <w:szCs w:val="28"/>
          <w:lang w:val="en-IN"/>
        </w:rPr>
        <w:t>s</w:t>
      </w:r>
      <w:r w:rsidRPr="0083618A">
        <w:rPr>
          <w:rFonts w:ascii="Times New Roman" w:eastAsia="Times New Roman" w:hAnsi="Times New Roman" w:cs="Times New Roman"/>
          <w:i/>
          <w:iCs/>
          <w:sz w:val="28"/>
          <w:szCs w:val="28"/>
          <w:lang w:val="en-IN"/>
        </w:rPr>
        <w:t>e patterns and trends in traffic accident data.</w:t>
      </w:r>
    </w:p>
    <w:p w14:paraId="1F2E6934" w14:textId="77777777" w:rsidR="0083618A" w:rsidRPr="0083618A" w:rsidRDefault="0083618A" w:rsidP="00DF5570">
      <w:pPr>
        <w:numPr>
          <w:ilvl w:val="0"/>
          <w:numId w:val="18"/>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Identify key factors contributing to road accidents (e.g., time of day, weather, location).</w:t>
      </w:r>
    </w:p>
    <w:p w14:paraId="5286A1B8" w14:textId="77777777" w:rsidR="0083618A" w:rsidRPr="0083618A" w:rsidRDefault="0083618A" w:rsidP="00DF5570">
      <w:pPr>
        <w:numPr>
          <w:ilvl w:val="0"/>
          <w:numId w:val="18"/>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Build a predictive model to forecast accident risk levels in specific areas.</w:t>
      </w:r>
    </w:p>
    <w:p w14:paraId="047F9BF3" w14:textId="77777777" w:rsidR="00DF5570" w:rsidRDefault="0083618A" w:rsidP="00DF5570">
      <w:pPr>
        <w:numPr>
          <w:ilvl w:val="0"/>
          <w:numId w:val="18"/>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Provide visual insights to support decision-making for road safety improvements.</w:t>
      </w:r>
    </w:p>
    <w:p w14:paraId="61639BAB" w14:textId="28F5CDD0" w:rsidR="00365734" w:rsidRPr="00CB7401" w:rsidRDefault="00365734" w:rsidP="00F36B81">
      <w:pPr>
        <w:spacing w:before="100" w:beforeAutospacing="1" w:after="100" w:afterAutospacing="1" w:line="360" w:lineRule="auto"/>
        <w:rPr>
          <w:rFonts w:ascii="Times New Roman" w:eastAsia="Times New Roman" w:hAnsi="Times New Roman" w:cs="Times New Roman"/>
          <w:b/>
          <w:bCs/>
          <w:color w:val="C00000"/>
          <w:sz w:val="30"/>
          <w:szCs w:val="30"/>
          <w:lang w:val="en-IN"/>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2700000" w14:scaled="0"/>
            </w14:gradFill>
          </w14:textFill>
        </w:rPr>
      </w:pPr>
      <w:r w:rsidRPr="00CB7401">
        <w:rPr>
          <w:rFonts w:ascii="Times New Roman" w:eastAsia="Times New Roman" w:hAnsi="Times New Roman" w:cs="Times New Roman"/>
          <w:b/>
          <w:bCs/>
          <w:color w:val="C00000"/>
          <w:sz w:val="30"/>
          <w:szCs w:val="30"/>
          <w:lang w:val="en-IN"/>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2700000" w14:scaled="0"/>
            </w14:gradFill>
          </w14:textFill>
        </w:rPr>
        <w:lastRenderedPageBreak/>
        <w:t>3.Scope of the Project</w:t>
      </w:r>
    </w:p>
    <w:p w14:paraId="6C8697B9" w14:textId="77777777" w:rsidR="0083618A" w:rsidRPr="0083618A" w:rsidRDefault="0083618A" w:rsidP="00F36B81">
      <w:pPr>
        <w:spacing w:before="100" w:beforeAutospacing="1" w:after="100" w:afterAutospacing="1" w:line="360" w:lineRule="auto"/>
        <w:rPr>
          <w:rFonts w:ascii="Times New Roman" w:eastAsia="Times New Roman" w:hAnsi="Times New Roman" w:cs="Times New Roman"/>
          <w:sz w:val="32"/>
          <w:szCs w:val="32"/>
          <w:lang w:val="en-IN"/>
        </w:rPr>
      </w:pPr>
      <w:r w:rsidRPr="0083618A">
        <w:rPr>
          <w:rFonts w:ascii="Times New Roman" w:eastAsia="Times New Roman" w:hAnsi="Times New Roman" w:cs="Times New Roman"/>
          <w:b/>
          <w:bCs/>
          <w:sz w:val="32"/>
          <w:szCs w:val="32"/>
          <w:lang w:val="en-IN"/>
        </w:rPr>
        <w:t>Inclusions:</w:t>
      </w:r>
    </w:p>
    <w:p w14:paraId="02778248" w14:textId="6F822B19" w:rsidR="0083618A" w:rsidRPr="0083618A" w:rsidRDefault="00217962" w:rsidP="00217962">
      <w:pPr>
        <w:numPr>
          <w:ilvl w:val="0"/>
          <w:numId w:val="19"/>
        </w:numPr>
        <w:spacing w:before="100" w:beforeAutospacing="1" w:after="100" w:afterAutospacing="1" w:line="360" w:lineRule="auto"/>
        <w:jc w:val="both"/>
        <w:rPr>
          <w:rFonts w:ascii="Times New Roman" w:eastAsia="Times New Roman" w:hAnsi="Times New Roman" w:cs="Times New Roman"/>
          <w:i/>
          <w:iCs/>
          <w:sz w:val="28"/>
          <w:szCs w:val="28"/>
          <w:lang w:val="en-IN"/>
        </w:rPr>
      </w:pPr>
      <w:r>
        <w:rPr>
          <w:rFonts w:ascii="Times New Roman" w:eastAsia="Times New Roman" w:hAnsi="Times New Roman" w:cs="Times New Roman"/>
          <w:i/>
          <w:iCs/>
          <w:sz w:val="28"/>
          <w:szCs w:val="28"/>
          <w:lang w:val="en-IN"/>
        </w:rPr>
        <w:t>D</w:t>
      </w:r>
      <w:r w:rsidR="0083618A" w:rsidRPr="0083618A">
        <w:rPr>
          <w:rFonts w:ascii="Times New Roman" w:eastAsia="Times New Roman" w:hAnsi="Times New Roman" w:cs="Times New Roman"/>
          <w:i/>
          <w:iCs/>
          <w:sz w:val="28"/>
          <w:szCs w:val="28"/>
          <w:lang w:val="en-IN"/>
        </w:rPr>
        <w:t xml:space="preserve">ata cleaning and </w:t>
      </w:r>
      <w:r w:rsidR="00CE29A2" w:rsidRPr="00CB7401">
        <w:rPr>
          <w:rFonts w:ascii="Times New Roman" w:eastAsia="Times New Roman" w:hAnsi="Times New Roman" w:cs="Times New Roman"/>
          <w:i/>
          <w:iCs/>
          <w:sz w:val="28"/>
          <w:szCs w:val="28"/>
          <w:lang w:val="en-IN"/>
        </w:rPr>
        <w:t>P</w:t>
      </w:r>
      <w:r w:rsidR="0083618A" w:rsidRPr="0083618A">
        <w:rPr>
          <w:rFonts w:ascii="Times New Roman" w:eastAsia="Times New Roman" w:hAnsi="Times New Roman" w:cs="Times New Roman"/>
          <w:i/>
          <w:iCs/>
          <w:sz w:val="28"/>
          <w:szCs w:val="28"/>
          <w:lang w:val="en-IN"/>
        </w:rPr>
        <w:t>reprocessing of traffic accident datasets.</w:t>
      </w:r>
    </w:p>
    <w:p w14:paraId="3DCDB130" w14:textId="325D3776" w:rsidR="0083618A" w:rsidRPr="0083618A" w:rsidRDefault="0083618A" w:rsidP="00217962">
      <w:pPr>
        <w:numPr>
          <w:ilvl w:val="0"/>
          <w:numId w:val="19"/>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 xml:space="preserve">EDA and visualization to uncover key </w:t>
      </w:r>
      <w:r w:rsidR="00046D5F" w:rsidRPr="0083618A">
        <w:rPr>
          <w:rFonts w:ascii="Times New Roman" w:eastAsia="Times New Roman" w:hAnsi="Times New Roman" w:cs="Times New Roman"/>
          <w:i/>
          <w:iCs/>
          <w:sz w:val="28"/>
          <w:szCs w:val="28"/>
          <w:lang w:val="en-IN"/>
        </w:rPr>
        <w:t>trends. Propose</w:t>
      </w:r>
      <w:r w:rsidR="00DF5570" w:rsidRPr="0083618A">
        <w:rPr>
          <w:rFonts w:ascii="Times New Roman" w:eastAsia="Times New Roman" w:hAnsi="Times New Roman" w:cs="Times New Roman"/>
          <w:i/>
          <w:iCs/>
          <w:sz w:val="28"/>
          <w:szCs w:val="28"/>
          <w:lang w:val="en-IN"/>
        </w:rPr>
        <w:t xml:space="preserve"> preventive strategies using A</w:t>
      </w:r>
      <w:r w:rsidR="00217962" w:rsidRPr="0083618A">
        <w:rPr>
          <w:rFonts w:ascii="Times New Roman" w:eastAsia="Times New Roman" w:hAnsi="Times New Roman" w:cs="Times New Roman"/>
          <w:i/>
          <w:iCs/>
          <w:sz w:val="28"/>
          <w:szCs w:val="28"/>
          <w:lang w:val="en-IN"/>
        </w:rPr>
        <w:t>D</w:t>
      </w:r>
      <w:r w:rsidR="00DF5570" w:rsidRPr="0083618A">
        <w:rPr>
          <w:rFonts w:ascii="Times New Roman" w:eastAsia="Times New Roman" w:hAnsi="Times New Roman" w:cs="Times New Roman"/>
          <w:i/>
          <w:iCs/>
          <w:sz w:val="28"/>
          <w:szCs w:val="28"/>
          <w:lang w:val="en-IN"/>
        </w:rPr>
        <w:t>I-driven insights</w:t>
      </w:r>
      <w:r w:rsidR="00DF5570" w:rsidRPr="0083618A">
        <w:rPr>
          <w:rFonts w:ascii="Times New Roman" w:eastAsia="Times New Roman" w:hAnsi="Times New Roman" w:cs="Times New Roman"/>
          <w:sz w:val="28"/>
          <w:szCs w:val="28"/>
          <w:lang w:val="en-IN"/>
        </w:rPr>
        <w:t>.</w:t>
      </w:r>
    </w:p>
    <w:p w14:paraId="17135EA7" w14:textId="77777777" w:rsidR="0083618A" w:rsidRPr="0083618A" w:rsidRDefault="0083618A" w:rsidP="00217962">
      <w:pPr>
        <w:numPr>
          <w:ilvl w:val="0"/>
          <w:numId w:val="19"/>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Model building using machine learning algorithms.</w:t>
      </w:r>
    </w:p>
    <w:p w14:paraId="5D22D979" w14:textId="77777777" w:rsidR="0083618A" w:rsidRPr="0083618A" w:rsidRDefault="0083618A" w:rsidP="00217962">
      <w:pPr>
        <w:numPr>
          <w:ilvl w:val="0"/>
          <w:numId w:val="19"/>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Prediction of accident hotspots and risk scores.</w:t>
      </w:r>
    </w:p>
    <w:p w14:paraId="1CFDE8A0" w14:textId="77777777" w:rsidR="0083618A" w:rsidRPr="0083618A" w:rsidRDefault="0083618A" w:rsidP="00217962">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en-IN"/>
        </w:rPr>
      </w:pPr>
      <w:r w:rsidRPr="0083618A">
        <w:rPr>
          <w:rFonts w:ascii="Times New Roman" w:eastAsia="Times New Roman" w:hAnsi="Times New Roman" w:cs="Times New Roman"/>
          <w:i/>
          <w:iCs/>
          <w:sz w:val="28"/>
          <w:szCs w:val="28"/>
          <w:lang w:val="en-IN"/>
        </w:rPr>
        <w:t>Interactive dashboard or visualization</w:t>
      </w:r>
      <w:r w:rsidRPr="0083618A">
        <w:rPr>
          <w:rFonts w:ascii="Times New Roman" w:eastAsia="Times New Roman" w:hAnsi="Times New Roman" w:cs="Times New Roman"/>
          <w:sz w:val="24"/>
          <w:szCs w:val="24"/>
          <w:lang w:val="en-IN"/>
        </w:rPr>
        <w:t>.</w:t>
      </w:r>
    </w:p>
    <w:p w14:paraId="7528F1A9" w14:textId="77777777" w:rsidR="007C7FA0" w:rsidRDefault="007C7FA0" w:rsidP="00217962">
      <w:pPr>
        <w:spacing w:before="100" w:beforeAutospacing="1" w:after="100" w:afterAutospacing="1" w:line="360" w:lineRule="auto"/>
        <w:jc w:val="both"/>
        <w:rPr>
          <w:rFonts w:ascii="Times New Roman" w:eastAsia="Times New Roman" w:hAnsi="Times New Roman" w:cs="Times New Roman"/>
          <w:b/>
          <w:bCs/>
          <w:sz w:val="24"/>
          <w:szCs w:val="24"/>
          <w:lang w:val="en-IN"/>
        </w:rPr>
      </w:pPr>
    </w:p>
    <w:p w14:paraId="53D20AA8" w14:textId="052EF2E5" w:rsidR="0083618A" w:rsidRPr="0083618A" w:rsidRDefault="0083618A" w:rsidP="00217962">
      <w:pPr>
        <w:spacing w:before="100" w:beforeAutospacing="1" w:after="100" w:afterAutospacing="1" w:line="360" w:lineRule="auto"/>
        <w:jc w:val="both"/>
        <w:rPr>
          <w:rFonts w:ascii="Times New Roman" w:eastAsia="Times New Roman" w:hAnsi="Times New Roman" w:cs="Times New Roman"/>
          <w:sz w:val="24"/>
          <w:szCs w:val="24"/>
          <w:lang w:val="en-IN"/>
        </w:rPr>
      </w:pPr>
      <w:r w:rsidRPr="0083618A">
        <w:rPr>
          <w:rFonts w:ascii="Times New Roman" w:eastAsia="Times New Roman" w:hAnsi="Times New Roman" w:cs="Times New Roman"/>
          <w:b/>
          <w:bCs/>
          <w:sz w:val="24"/>
          <w:szCs w:val="24"/>
          <w:lang w:val="en-IN"/>
        </w:rPr>
        <w:t>Exclusions / Constraints:</w:t>
      </w:r>
    </w:p>
    <w:p w14:paraId="3BEFA247" w14:textId="77777777" w:rsidR="0083618A" w:rsidRPr="0083618A" w:rsidRDefault="0083618A" w:rsidP="00217962">
      <w:pPr>
        <w:numPr>
          <w:ilvl w:val="0"/>
          <w:numId w:val="20"/>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Real-time accident prediction is out of scope.</w:t>
      </w:r>
    </w:p>
    <w:p w14:paraId="73315010" w14:textId="77777777" w:rsidR="0083618A" w:rsidRPr="0083618A" w:rsidRDefault="0083618A" w:rsidP="00217962">
      <w:pPr>
        <w:numPr>
          <w:ilvl w:val="0"/>
          <w:numId w:val="20"/>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Deployment limited to demo environments (e.g., Streamlit dashboard).</w:t>
      </w:r>
    </w:p>
    <w:p w14:paraId="45D96096" w14:textId="77777777" w:rsidR="0083618A" w:rsidRPr="0083618A" w:rsidRDefault="0083618A" w:rsidP="00217962">
      <w:pPr>
        <w:numPr>
          <w:ilvl w:val="0"/>
          <w:numId w:val="20"/>
        </w:numPr>
        <w:spacing w:before="100" w:beforeAutospacing="1" w:after="100" w:afterAutospacing="1" w:line="360" w:lineRule="auto"/>
        <w:jc w:val="both"/>
        <w:rPr>
          <w:rFonts w:ascii="Times New Roman" w:eastAsia="Times New Roman" w:hAnsi="Times New Roman" w:cs="Times New Roman"/>
          <w:i/>
          <w:iCs/>
          <w:sz w:val="24"/>
          <w:szCs w:val="24"/>
          <w:lang w:val="en-IN"/>
        </w:rPr>
      </w:pPr>
      <w:r w:rsidRPr="0083618A">
        <w:rPr>
          <w:rFonts w:ascii="Times New Roman" w:eastAsia="Times New Roman" w:hAnsi="Times New Roman" w:cs="Times New Roman"/>
          <w:i/>
          <w:iCs/>
          <w:sz w:val="28"/>
          <w:szCs w:val="28"/>
          <w:lang w:val="en-IN"/>
        </w:rPr>
        <w:t>Reliance on publicly available datasets.</w:t>
      </w:r>
    </w:p>
    <w:p w14:paraId="06217C52" w14:textId="77777777" w:rsidR="0083618A" w:rsidRDefault="0083618A" w:rsidP="00217962">
      <w:pPr>
        <w:spacing w:before="240" w:after="240" w:line="360" w:lineRule="auto"/>
        <w:jc w:val="both"/>
        <w:rPr>
          <w:rFonts w:ascii="Times New Roman" w:eastAsia="Times New Roman" w:hAnsi="Times New Roman" w:cs="Times New Roman"/>
          <w:b/>
          <w:color w:val="980000"/>
          <w:sz w:val="30"/>
          <w:szCs w:val="30"/>
        </w:rPr>
      </w:pPr>
    </w:p>
    <w:p w14:paraId="0F8BFB55" w14:textId="2EAB7298" w:rsidR="006768A4" w:rsidRPr="00CB7401" w:rsidRDefault="008408FB" w:rsidP="00F36B81">
      <w:pPr>
        <w:spacing w:before="240" w:after="240" w:line="360" w:lineRule="auto"/>
        <w:rPr>
          <w:rFonts w:ascii="Times New Roman" w:eastAsia="Times New Roman" w:hAnsi="Times New Roman" w:cs="Times New Roman"/>
          <w:b/>
          <w:color w:val="980000"/>
          <w:sz w:val="30"/>
          <w:szCs w:val="30"/>
        </w:rPr>
      </w:pPr>
      <w:r w:rsidRPr="00CB7401">
        <w:rPr>
          <w:rFonts w:ascii="Times New Roman" w:eastAsia="Times New Roman" w:hAnsi="Times New Roman" w:cs="Times New Roman"/>
          <w:b/>
          <w:color w:val="980000"/>
          <w:sz w:val="30"/>
          <w:szCs w:val="30"/>
        </w:rPr>
        <w:t>4.Data Sources</w:t>
      </w:r>
    </w:p>
    <w:p w14:paraId="11D2E079" w14:textId="77777777" w:rsidR="0083618A" w:rsidRPr="0083618A" w:rsidRDefault="0083618A" w:rsidP="00217962">
      <w:pPr>
        <w:numPr>
          <w:ilvl w:val="0"/>
          <w:numId w:val="21"/>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Dataset:</w:t>
      </w:r>
      <w:r w:rsidRPr="0083618A">
        <w:rPr>
          <w:rFonts w:ascii="Times New Roman" w:eastAsia="Times New Roman" w:hAnsi="Times New Roman" w:cs="Times New Roman"/>
          <w:i/>
          <w:iCs/>
          <w:sz w:val="28"/>
          <w:szCs w:val="28"/>
          <w:lang w:val="en-IN"/>
        </w:rPr>
        <w:t xml:space="preserve"> Traffic accident dataset from [e.g., Kaggle/UCI Repository].</w:t>
      </w:r>
    </w:p>
    <w:p w14:paraId="61FA2C4A" w14:textId="77777777" w:rsidR="0083618A" w:rsidRPr="0083618A" w:rsidRDefault="0083618A" w:rsidP="00217962">
      <w:pPr>
        <w:numPr>
          <w:ilvl w:val="0"/>
          <w:numId w:val="21"/>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Type:</w:t>
      </w:r>
      <w:r w:rsidRPr="0083618A">
        <w:rPr>
          <w:rFonts w:ascii="Times New Roman" w:eastAsia="Times New Roman" w:hAnsi="Times New Roman" w:cs="Times New Roman"/>
          <w:i/>
          <w:iCs/>
          <w:sz w:val="28"/>
          <w:szCs w:val="28"/>
          <w:lang w:val="en-IN"/>
        </w:rPr>
        <w:t xml:space="preserve"> Public dataset.</w:t>
      </w:r>
    </w:p>
    <w:p w14:paraId="558204C6" w14:textId="321D24AA" w:rsidR="0083618A" w:rsidRPr="0083618A" w:rsidRDefault="0083618A" w:rsidP="00217962">
      <w:pPr>
        <w:numPr>
          <w:ilvl w:val="0"/>
          <w:numId w:val="21"/>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Source:</w:t>
      </w:r>
      <w:r w:rsidRPr="0083618A">
        <w:rPr>
          <w:rFonts w:ascii="Times New Roman" w:eastAsia="Times New Roman" w:hAnsi="Times New Roman" w:cs="Times New Roman"/>
          <w:i/>
          <w:iCs/>
          <w:sz w:val="28"/>
          <w:szCs w:val="28"/>
          <w:lang w:val="en-IN"/>
        </w:rPr>
        <w:t xml:space="preserve"> Kaggle </w:t>
      </w:r>
      <w:r w:rsidR="00046D5F">
        <w:rPr>
          <w:rFonts w:ascii="Times New Roman" w:eastAsia="Times New Roman" w:hAnsi="Times New Roman" w:cs="Times New Roman"/>
          <w:i/>
          <w:iCs/>
          <w:sz w:val="28"/>
          <w:szCs w:val="28"/>
          <w:lang w:val="en-IN"/>
        </w:rPr>
        <w:t xml:space="preserve">- </w:t>
      </w:r>
      <w:hyperlink r:id="rId8" w:history="1">
        <w:r w:rsidR="00046D5F" w:rsidRPr="00046D5F">
          <w:rPr>
            <w:rStyle w:val="Hyperlink"/>
            <w:rFonts w:ascii="Times New Roman" w:eastAsia="Times New Roman" w:hAnsi="Times New Roman" w:cs="Times New Roman"/>
            <w:i/>
            <w:iCs/>
            <w:sz w:val="28"/>
            <w:szCs w:val="28"/>
            <w:lang w:val="en-IN"/>
          </w:rPr>
          <w:t>https://www.kaggle.com/datasets/ankushpanday1/global-road-accidents-dataset?resource=download</w:t>
        </w:r>
      </w:hyperlink>
    </w:p>
    <w:p w14:paraId="77FDFD5D" w14:textId="77777777" w:rsidR="0083618A" w:rsidRPr="0083618A" w:rsidRDefault="0083618A" w:rsidP="00217962">
      <w:pPr>
        <w:numPr>
          <w:ilvl w:val="0"/>
          <w:numId w:val="21"/>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Nature:</w:t>
      </w:r>
      <w:r w:rsidRPr="0083618A">
        <w:rPr>
          <w:rFonts w:ascii="Times New Roman" w:eastAsia="Times New Roman" w:hAnsi="Times New Roman" w:cs="Times New Roman"/>
          <w:i/>
          <w:iCs/>
          <w:sz w:val="28"/>
          <w:szCs w:val="28"/>
          <w:lang w:val="en-IN"/>
        </w:rPr>
        <w:t xml:space="preserve"> Static (downloaded once).</w:t>
      </w:r>
    </w:p>
    <w:p w14:paraId="02580C56" w14:textId="77777777" w:rsidR="0083618A" w:rsidRDefault="0083618A" w:rsidP="00F36B81">
      <w:pPr>
        <w:spacing w:before="240" w:after="240" w:line="360" w:lineRule="auto"/>
        <w:rPr>
          <w:rFonts w:ascii="Times New Roman" w:eastAsia="Times New Roman" w:hAnsi="Times New Roman" w:cs="Times New Roman"/>
          <w:b/>
          <w:color w:val="980000"/>
          <w:sz w:val="30"/>
          <w:szCs w:val="30"/>
        </w:rPr>
      </w:pPr>
    </w:p>
    <w:p w14:paraId="2931DFFE" w14:textId="77777777" w:rsidR="00217962" w:rsidRDefault="00217962" w:rsidP="00F36B81">
      <w:pPr>
        <w:spacing w:before="240" w:after="240" w:line="360" w:lineRule="auto"/>
        <w:rPr>
          <w:rFonts w:ascii="Times New Roman" w:eastAsia="Times New Roman" w:hAnsi="Times New Roman" w:cs="Times New Roman"/>
          <w:b/>
          <w:color w:val="980000"/>
          <w:sz w:val="30"/>
          <w:szCs w:val="30"/>
        </w:rPr>
      </w:pPr>
    </w:p>
    <w:p w14:paraId="0ECA19BB" w14:textId="6FBC6314" w:rsidR="006768A4" w:rsidRPr="00CB7401" w:rsidRDefault="008408FB" w:rsidP="00F36B81">
      <w:pPr>
        <w:spacing w:before="240" w:after="240" w:line="360" w:lineRule="auto"/>
        <w:rPr>
          <w:rFonts w:ascii="Times New Roman" w:eastAsia="Times New Roman" w:hAnsi="Times New Roman" w:cs="Times New Roman"/>
          <w:b/>
          <w:color w:val="980000"/>
          <w:sz w:val="30"/>
          <w:szCs w:val="30"/>
        </w:rPr>
      </w:pPr>
      <w:r w:rsidRPr="00CB7401">
        <w:rPr>
          <w:rFonts w:ascii="Times New Roman" w:eastAsia="Times New Roman" w:hAnsi="Times New Roman" w:cs="Times New Roman"/>
          <w:b/>
          <w:color w:val="980000"/>
          <w:sz w:val="30"/>
          <w:szCs w:val="30"/>
        </w:rPr>
        <w:t>5.High-Level Methodology</w:t>
      </w:r>
    </w:p>
    <w:p w14:paraId="3104CE8F" w14:textId="77777777" w:rsidR="00BD2A22" w:rsidRDefault="0083618A" w:rsidP="001124D9">
      <w:pPr>
        <w:numPr>
          <w:ilvl w:val="0"/>
          <w:numId w:val="22"/>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Data Collection:</w:t>
      </w:r>
      <w:r w:rsidRPr="0083618A">
        <w:rPr>
          <w:rFonts w:ascii="Times New Roman" w:eastAsia="Times New Roman" w:hAnsi="Times New Roman" w:cs="Times New Roman"/>
          <w:i/>
          <w:iCs/>
          <w:sz w:val="28"/>
          <w:szCs w:val="28"/>
          <w:lang w:val="en-IN"/>
        </w:rPr>
        <w:t xml:space="preserve"> Dataset will be downloaded from Kaggle.</w:t>
      </w:r>
    </w:p>
    <w:p w14:paraId="2753CC0D" w14:textId="77777777" w:rsidR="0083618A" w:rsidRPr="0083618A" w:rsidRDefault="0083618A" w:rsidP="001124D9">
      <w:pPr>
        <w:numPr>
          <w:ilvl w:val="0"/>
          <w:numId w:val="22"/>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Data Cleaning:</w:t>
      </w:r>
      <w:r w:rsidRPr="0083618A">
        <w:rPr>
          <w:rFonts w:ascii="Times New Roman" w:eastAsia="Times New Roman" w:hAnsi="Times New Roman" w:cs="Times New Roman"/>
          <w:i/>
          <w:iCs/>
          <w:sz w:val="28"/>
          <w:szCs w:val="28"/>
          <w:lang w:val="en-IN"/>
        </w:rPr>
        <w:t xml:space="preserve"> Handling missing values, removing duplicates, standardizing formats.</w:t>
      </w:r>
    </w:p>
    <w:p w14:paraId="54C7D707" w14:textId="77777777" w:rsidR="0083618A" w:rsidRPr="0083618A" w:rsidRDefault="0083618A" w:rsidP="001124D9">
      <w:pPr>
        <w:numPr>
          <w:ilvl w:val="0"/>
          <w:numId w:val="22"/>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Exploratory Data Analysis (EDA):</w:t>
      </w:r>
      <w:r w:rsidRPr="0083618A">
        <w:rPr>
          <w:rFonts w:ascii="Times New Roman" w:eastAsia="Times New Roman" w:hAnsi="Times New Roman" w:cs="Times New Roman"/>
          <w:i/>
          <w:iCs/>
          <w:sz w:val="28"/>
          <w:szCs w:val="28"/>
          <w:lang w:val="en-IN"/>
        </w:rPr>
        <w:t xml:space="preserve"> Use seaborn, matplotlib for heatmaps, trend analysis, correlation matrix.</w:t>
      </w:r>
    </w:p>
    <w:p w14:paraId="11910C40" w14:textId="77777777" w:rsidR="0083618A" w:rsidRPr="0083618A" w:rsidRDefault="0083618A" w:rsidP="001124D9">
      <w:pPr>
        <w:numPr>
          <w:ilvl w:val="0"/>
          <w:numId w:val="22"/>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Feature Engineering:</w:t>
      </w:r>
      <w:r w:rsidRPr="0083618A">
        <w:rPr>
          <w:rFonts w:ascii="Times New Roman" w:eastAsia="Times New Roman" w:hAnsi="Times New Roman" w:cs="Times New Roman"/>
          <w:i/>
          <w:iCs/>
          <w:sz w:val="28"/>
          <w:szCs w:val="28"/>
          <w:lang w:val="en-IN"/>
        </w:rPr>
        <w:t xml:space="preserve"> Time-related features (e.g., hour, day), weather conditions, road types.</w:t>
      </w:r>
    </w:p>
    <w:p w14:paraId="048FAB86" w14:textId="48E9E8D8" w:rsidR="0083618A" w:rsidRPr="0083618A" w:rsidRDefault="0083618A" w:rsidP="001124D9">
      <w:pPr>
        <w:numPr>
          <w:ilvl w:val="0"/>
          <w:numId w:val="23"/>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Model Building:</w:t>
      </w:r>
      <w:r w:rsidRPr="0083618A">
        <w:rPr>
          <w:rFonts w:ascii="Times New Roman" w:eastAsia="Times New Roman" w:hAnsi="Times New Roman" w:cs="Times New Roman"/>
          <w:i/>
          <w:iCs/>
          <w:sz w:val="28"/>
          <w:szCs w:val="28"/>
          <w:lang w:val="en-IN"/>
        </w:rPr>
        <w:t xml:space="preserve"> Random Forest, </w:t>
      </w:r>
      <w:r w:rsidR="00046D5F">
        <w:rPr>
          <w:rFonts w:ascii="Times New Roman" w:eastAsia="Times New Roman" w:hAnsi="Times New Roman" w:cs="Times New Roman"/>
          <w:i/>
          <w:iCs/>
          <w:sz w:val="28"/>
          <w:szCs w:val="28"/>
          <w:lang w:val="en-IN"/>
        </w:rPr>
        <w:t>X</w:t>
      </w:r>
      <w:r w:rsidR="00046D5F" w:rsidRPr="0083618A">
        <w:rPr>
          <w:rFonts w:ascii="Times New Roman" w:eastAsia="Times New Roman" w:hAnsi="Times New Roman" w:cs="Times New Roman"/>
          <w:i/>
          <w:iCs/>
          <w:sz w:val="28"/>
          <w:szCs w:val="28"/>
          <w:lang w:val="en-IN"/>
        </w:rPr>
        <w:t>Boost</w:t>
      </w:r>
      <w:r w:rsidRPr="0083618A">
        <w:rPr>
          <w:rFonts w:ascii="Times New Roman" w:eastAsia="Times New Roman" w:hAnsi="Times New Roman" w:cs="Times New Roman"/>
          <w:i/>
          <w:iCs/>
          <w:sz w:val="28"/>
          <w:szCs w:val="28"/>
          <w:lang w:val="en-IN"/>
        </w:rPr>
        <w:t>, Logistic Regression (due to their interpretability and performance).</w:t>
      </w:r>
    </w:p>
    <w:p w14:paraId="16B3F6F8" w14:textId="77777777" w:rsidR="0083618A" w:rsidRPr="0083618A" w:rsidRDefault="0083618A" w:rsidP="001124D9">
      <w:pPr>
        <w:numPr>
          <w:ilvl w:val="0"/>
          <w:numId w:val="23"/>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Model Evaluation:</w:t>
      </w:r>
      <w:r w:rsidRPr="0083618A">
        <w:rPr>
          <w:rFonts w:ascii="Times New Roman" w:eastAsia="Times New Roman" w:hAnsi="Times New Roman" w:cs="Times New Roman"/>
          <w:i/>
          <w:iCs/>
          <w:sz w:val="28"/>
          <w:szCs w:val="28"/>
          <w:lang w:val="en-IN"/>
        </w:rPr>
        <w:t xml:space="preserve"> Accuracy, Precision, Recall, F1-Score, Confusion Matrix.</w:t>
      </w:r>
    </w:p>
    <w:p w14:paraId="11163FEB" w14:textId="77777777" w:rsidR="0083618A" w:rsidRPr="0083618A" w:rsidRDefault="0083618A" w:rsidP="001124D9">
      <w:pPr>
        <w:numPr>
          <w:ilvl w:val="0"/>
          <w:numId w:val="23"/>
        </w:numPr>
        <w:spacing w:before="100" w:beforeAutospacing="1" w:after="100" w:afterAutospacing="1" w:line="360" w:lineRule="auto"/>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Visualization &amp; Interpretation:</w:t>
      </w:r>
      <w:r w:rsidRPr="0083618A">
        <w:rPr>
          <w:rFonts w:ascii="Times New Roman" w:eastAsia="Times New Roman" w:hAnsi="Times New Roman" w:cs="Times New Roman"/>
          <w:i/>
          <w:iCs/>
          <w:sz w:val="28"/>
          <w:szCs w:val="28"/>
          <w:lang w:val="en-IN"/>
        </w:rPr>
        <w:t xml:space="preserve"> Charts, maps, dashboards using Plotly and seaborn.</w:t>
      </w:r>
    </w:p>
    <w:p w14:paraId="1D9EDA36" w14:textId="77777777" w:rsidR="0083618A" w:rsidRDefault="0083618A" w:rsidP="001124D9">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val="en-IN"/>
        </w:rPr>
      </w:pPr>
      <w:r w:rsidRPr="0083618A">
        <w:rPr>
          <w:rFonts w:ascii="Times New Roman" w:eastAsia="Times New Roman" w:hAnsi="Times New Roman" w:cs="Times New Roman"/>
          <w:b/>
          <w:bCs/>
          <w:i/>
          <w:iCs/>
          <w:sz w:val="28"/>
          <w:szCs w:val="28"/>
          <w:lang w:val="en-IN"/>
        </w:rPr>
        <w:t>Deployment:</w:t>
      </w:r>
      <w:r w:rsidRPr="0083618A">
        <w:rPr>
          <w:rFonts w:ascii="Times New Roman" w:eastAsia="Times New Roman" w:hAnsi="Times New Roman" w:cs="Times New Roman"/>
          <w:i/>
          <w:iCs/>
          <w:sz w:val="28"/>
          <w:szCs w:val="28"/>
          <w:lang w:val="en-IN"/>
        </w:rPr>
        <w:t xml:space="preserve"> Streamlit app or Jupyter Notebook with interactive visualizations</w:t>
      </w:r>
      <w:r w:rsidRPr="0083618A">
        <w:rPr>
          <w:rFonts w:ascii="Times New Roman" w:eastAsia="Times New Roman" w:hAnsi="Times New Roman" w:cs="Times New Roman"/>
          <w:sz w:val="24"/>
          <w:szCs w:val="24"/>
          <w:lang w:val="en-IN"/>
        </w:rPr>
        <w:t>.</w:t>
      </w:r>
    </w:p>
    <w:p w14:paraId="345BB1C0" w14:textId="77777777" w:rsidR="00046D5F" w:rsidRDefault="00046D5F" w:rsidP="001124D9">
      <w:pPr>
        <w:spacing w:before="100" w:beforeAutospacing="1" w:after="100" w:afterAutospacing="1" w:line="360" w:lineRule="auto"/>
        <w:jc w:val="both"/>
        <w:rPr>
          <w:rFonts w:ascii="Times New Roman" w:eastAsia="Times New Roman" w:hAnsi="Times New Roman" w:cs="Times New Roman"/>
          <w:sz w:val="24"/>
          <w:szCs w:val="24"/>
          <w:lang w:val="en-IN"/>
        </w:rPr>
      </w:pPr>
    </w:p>
    <w:p w14:paraId="040888B6" w14:textId="77777777" w:rsidR="00046D5F" w:rsidRDefault="00046D5F" w:rsidP="001124D9">
      <w:pPr>
        <w:spacing w:before="100" w:beforeAutospacing="1" w:after="100" w:afterAutospacing="1" w:line="360" w:lineRule="auto"/>
        <w:jc w:val="both"/>
        <w:rPr>
          <w:rFonts w:ascii="Times New Roman" w:eastAsia="Times New Roman" w:hAnsi="Times New Roman" w:cs="Times New Roman"/>
          <w:sz w:val="24"/>
          <w:szCs w:val="24"/>
          <w:lang w:val="en-IN"/>
        </w:rPr>
      </w:pPr>
    </w:p>
    <w:p w14:paraId="579CEBAC" w14:textId="77777777" w:rsidR="00046D5F" w:rsidRDefault="00046D5F" w:rsidP="00046D5F">
      <w:pPr>
        <w:spacing w:before="100" w:beforeAutospacing="1" w:after="100" w:afterAutospacing="1" w:line="360" w:lineRule="auto"/>
        <w:jc w:val="both"/>
        <w:rPr>
          <w:rFonts w:ascii="Times New Roman" w:eastAsia="Times New Roman" w:hAnsi="Times New Roman" w:cs="Times New Roman"/>
          <w:sz w:val="24"/>
          <w:szCs w:val="24"/>
          <w:lang w:val="en-IN"/>
        </w:rPr>
      </w:pPr>
    </w:p>
    <w:p w14:paraId="2F77A397" w14:textId="77777777" w:rsidR="00046D5F" w:rsidRDefault="00046D5F" w:rsidP="00046D5F">
      <w:pPr>
        <w:spacing w:before="100" w:beforeAutospacing="1" w:after="100" w:afterAutospacing="1" w:line="360" w:lineRule="auto"/>
        <w:jc w:val="both"/>
        <w:rPr>
          <w:rFonts w:ascii="Times New Roman" w:eastAsia="Times New Roman" w:hAnsi="Times New Roman" w:cs="Times New Roman"/>
          <w:sz w:val="24"/>
          <w:szCs w:val="24"/>
          <w:lang w:val="en-IN"/>
        </w:rPr>
      </w:pPr>
    </w:p>
    <w:p w14:paraId="6CDD9454" w14:textId="77777777" w:rsidR="00046D5F" w:rsidRPr="0083618A" w:rsidRDefault="00046D5F" w:rsidP="00046D5F">
      <w:pPr>
        <w:spacing w:before="100" w:beforeAutospacing="1" w:after="100" w:afterAutospacing="1" w:line="360" w:lineRule="auto"/>
        <w:jc w:val="both"/>
        <w:rPr>
          <w:rFonts w:ascii="Times New Roman" w:eastAsia="Times New Roman" w:hAnsi="Times New Roman" w:cs="Times New Roman"/>
          <w:sz w:val="24"/>
          <w:szCs w:val="24"/>
          <w:lang w:val="en-IN"/>
        </w:rPr>
      </w:pPr>
    </w:p>
    <w:p w14:paraId="033F5E45" w14:textId="03CB08BF" w:rsidR="006768A4" w:rsidRPr="00CB7401" w:rsidRDefault="008408FB" w:rsidP="00F36B81">
      <w:pPr>
        <w:spacing w:before="240" w:after="240" w:line="360" w:lineRule="auto"/>
        <w:rPr>
          <w:rFonts w:ascii="Times New Roman" w:eastAsia="Times New Roman" w:hAnsi="Times New Roman" w:cs="Times New Roman"/>
          <w:b/>
          <w:color w:val="980000"/>
          <w:sz w:val="30"/>
          <w:szCs w:val="30"/>
        </w:rPr>
      </w:pPr>
      <w:r w:rsidRPr="00CB7401">
        <w:rPr>
          <w:rFonts w:ascii="Times New Roman" w:eastAsia="Times New Roman" w:hAnsi="Times New Roman" w:cs="Times New Roman"/>
          <w:b/>
          <w:color w:val="980000"/>
          <w:sz w:val="30"/>
          <w:szCs w:val="30"/>
        </w:rPr>
        <w:t>6.Tools and Technologies</w:t>
      </w:r>
    </w:p>
    <w:p w14:paraId="7E6DEE55" w14:textId="77777777" w:rsidR="0083618A" w:rsidRPr="0083618A" w:rsidRDefault="0083618A" w:rsidP="00217962">
      <w:pPr>
        <w:numPr>
          <w:ilvl w:val="0"/>
          <w:numId w:val="24"/>
        </w:numPr>
        <w:spacing w:before="100" w:beforeAutospacing="1" w:after="100" w:afterAutospacing="1"/>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lastRenderedPageBreak/>
        <w:t>Programming Language:</w:t>
      </w:r>
      <w:r w:rsidRPr="0083618A">
        <w:rPr>
          <w:rFonts w:ascii="Times New Roman" w:eastAsia="Times New Roman" w:hAnsi="Times New Roman" w:cs="Times New Roman"/>
          <w:i/>
          <w:iCs/>
          <w:sz w:val="28"/>
          <w:szCs w:val="28"/>
          <w:lang w:val="en-IN"/>
        </w:rPr>
        <w:t xml:space="preserve"> Python</w:t>
      </w:r>
    </w:p>
    <w:p w14:paraId="5A5D37F4" w14:textId="77777777" w:rsidR="0083618A" w:rsidRPr="0083618A" w:rsidRDefault="0083618A" w:rsidP="00217962">
      <w:pPr>
        <w:numPr>
          <w:ilvl w:val="0"/>
          <w:numId w:val="24"/>
        </w:numPr>
        <w:spacing w:before="100" w:beforeAutospacing="1" w:after="100" w:afterAutospacing="1"/>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Notebook/IDE:</w:t>
      </w:r>
      <w:r w:rsidRPr="0083618A">
        <w:rPr>
          <w:rFonts w:ascii="Times New Roman" w:eastAsia="Times New Roman" w:hAnsi="Times New Roman" w:cs="Times New Roman"/>
          <w:i/>
          <w:iCs/>
          <w:sz w:val="28"/>
          <w:szCs w:val="28"/>
          <w:lang w:val="en-IN"/>
        </w:rPr>
        <w:t xml:space="preserve"> Jupyter Notebook / Google Colab</w:t>
      </w:r>
    </w:p>
    <w:p w14:paraId="45386CF9" w14:textId="77777777" w:rsidR="0083618A" w:rsidRPr="0083618A" w:rsidRDefault="0083618A" w:rsidP="00217962">
      <w:pPr>
        <w:numPr>
          <w:ilvl w:val="0"/>
          <w:numId w:val="24"/>
        </w:numPr>
        <w:spacing w:before="100" w:beforeAutospacing="1" w:after="100" w:afterAutospacing="1"/>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Libraries:</w:t>
      </w:r>
    </w:p>
    <w:p w14:paraId="20B9646D" w14:textId="28AD6913" w:rsidR="0083618A" w:rsidRPr="0083618A" w:rsidRDefault="0083618A" w:rsidP="00046D5F">
      <w:pPr>
        <w:spacing w:before="100" w:beforeAutospacing="1" w:after="100" w:afterAutospacing="1" w:line="240" w:lineRule="auto"/>
        <w:ind w:left="1222"/>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 xml:space="preserve">Data Handling: pandas, </w:t>
      </w:r>
      <w:r w:rsidR="00046D5F" w:rsidRPr="0083618A">
        <w:rPr>
          <w:rFonts w:ascii="Times New Roman" w:eastAsia="Times New Roman" w:hAnsi="Times New Roman" w:cs="Times New Roman"/>
          <w:i/>
          <w:iCs/>
          <w:sz w:val="28"/>
          <w:szCs w:val="28"/>
          <w:lang w:val="en-IN"/>
        </w:rPr>
        <w:t>NumPy</w:t>
      </w:r>
    </w:p>
    <w:p w14:paraId="3065723F" w14:textId="77777777" w:rsidR="00046D5F" w:rsidRDefault="0083618A" w:rsidP="00046D5F">
      <w:pPr>
        <w:spacing w:before="100" w:beforeAutospacing="1" w:after="100" w:afterAutospacing="1" w:line="240" w:lineRule="auto"/>
        <w:ind w:left="1222"/>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Visualization: matplotlib, seaborn, plotly</w:t>
      </w:r>
    </w:p>
    <w:p w14:paraId="71BFA347" w14:textId="52E5E1CF" w:rsidR="0083618A" w:rsidRPr="0083618A" w:rsidRDefault="00046D5F" w:rsidP="00046D5F">
      <w:pPr>
        <w:spacing w:before="100" w:beforeAutospacing="1" w:after="100" w:afterAutospacing="1" w:line="240" w:lineRule="auto"/>
        <w:ind w:left="1222"/>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i/>
          <w:iCs/>
          <w:sz w:val="28"/>
          <w:szCs w:val="28"/>
          <w:lang w:val="en-IN"/>
        </w:rPr>
        <w:t>Modelling</w:t>
      </w:r>
      <w:r w:rsidR="0083618A" w:rsidRPr="0083618A">
        <w:rPr>
          <w:rFonts w:ascii="Times New Roman" w:eastAsia="Times New Roman" w:hAnsi="Times New Roman" w:cs="Times New Roman"/>
          <w:i/>
          <w:iCs/>
          <w:sz w:val="28"/>
          <w:szCs w:val="28"/>
          <w:lang w:val="en-IN"/>
        </w:rPr>
        <w:t>: scikit-learn, XGBoost, Light</w:t>
      </w:r>
      <w:r>
        <w:rPr>
          <w:rFonts w:ascii="Times New Roman" w:eastAsia="Times New Roman" w:hAnsi="Times New Roman" w:cs="Times New Roman"/>
          <w:i/>
          <w:iCs/>
          <w:sz w:val="28"/>
          <w:szCs w:val="28"/>
          <w:lang w:val="en-IN"/>
        </w:rPr>
        <w:t xml:space="preserve"> </w:t>
      </w:r>
      <w:r w:rsidR="0083618A" w:rsidRPr="0083618A">
        <w:rPr>
          <w:rFonts w:ascii="Times New Roman" w:eastAsia="Times New Roman" w:hAnsi="Times New Roman" w:cs="Times New Roman"/>
          <w:i/>
          <w:iCs/>
          <w:sz w:val="28"/>
          <w:szCs w:val="28"/>
          <w:lang w:val="en-IN"/>
        </w:rPr>
        <w:t>GBM</w:t>
      </w:r>
    </w:p>
    <w:p w14:paraId="793E60A0" w14:textId="6F032A48" w:rsidR="00046D5F" w:rsidRDefault="0083618A" w:rsidP="00046D5F">
      <w:pPr>
        <w:numPr>
          <w:ilvl w:val="0"/>
          <w:numId w:val="24"/>
        </w:numPr>
        <w:spacing w:before="100" w:beforeAutospacing="1" w:after="100" w:afterAutospacing="1"/>
        <w:jc w:val="both"/>
        <w:rPr>
          <w:rFonts w:ascii="Times New Roman" w:eastAsia="Times New Roman" w:hAnsi="Times New Roman" w:cs="Times New Roman"/>
          <w:i/>
          <w:iCs/>
          <w:sz w:val="28"/>
          <w:szCs w:val="28"/>
          <w:lang w:val="en-IN"/>
        </w:rPr>
      </w:pPr>
      <w:r w:rsidRPr="0083618A">
        <w:rPr>
          <w:rFonts w:ascii="Times New Roman" w:eastAsia="Times New Roman" w:hAnsi="Times New Roman" w:cs="Times New Roman"/>
          <w:b/>
          <w:bCs/>
          <w:i/>
          <w:iCs/>
          <w:sz w:val="28"/>
          <w:szCs w:val="28"/>
          <w:lang w:val="en-IN"/>
        </w:rPr>
        <w:t>Optional Deployment Tools:</w:t>
      </w:r>
      <w:r w:rsidRPr="0083618A">
        <w:rPr>
          <w:rFonts w:ascii="Times New Roman" w:eastAsia="Times New Roman" w:hAnsi="Times New Roman" w:cs="Times New Roman"/>
          <w:i/>
          <w:iCs/>
          <w:sz w:val="28"/>
          <w:szCs w:val="28"/>
          <w:lang w:val="en-IN"/>
        </w:rPr>
        <w:t xml:space="preserve"> </w:t>
      </w:r>
      <w:r w:rsidR="00046D5F" w:rsidRPr="0083618A">
        <w:rPr>
          <w:rFonts w:ascii="Times New Roman" w:eastAsia="Times New Roman" w:hAnsi="Times New Roman" w:cs="Times New Roman"/>
          <w:i/>
          <w:iCs/>
          <w:sz w:val="28"/>
          <w:szCs w:val="28"/>
          <w:lang w:val="en-IN"/>
        </w:rPr>
        <w:t>Stream lit</w:t>
      </w:r>
      <w:r w:rsidRPr="0083618A">
        <w:rPr>
          <w:rFonts w:ascii="Times New Roman" w:eastAsia="Times New Roman" w:hAnsi="Times New Roman" w:cs="Times New Roman"/>
          <w:i/>
          <w:iCs/>
          <w:sz w:val="28"/>
          <w:szCs w:val="28"/>
          <w:lang w:val="en-IN"/>
        </w:rPr>
        <w:t xml:space="preserve"> or Flask</w:t>
      </w:r>
    </w:p>
    <w:p w14:paraId="6C089457" w14:textId="7F5BA10D" w:rsidR="002509B3" w:rsidRPr="00046D5F" w:rsidRDefault="008408FB" w:rsidP="00046D5F">
      <w:pPr>
        <w:spacing w:before="100" w:beforeAutospacing="1" w:after="100" w:afterAutospacing="1"/>
        <w:jc w:val="both"/>
        <w:rPr>
          <w:rFonts w:ascii="Times New Roman" w:eastAsia="Times New Roman" w:hAnsi="Times New Roman" w:cs="Times New Roman"/>
          <w:i/>
          <w:iCs/>
          <w:sz w:val="28"/>
          <w:szCs w:val="28"/>
          <w:lang w:val="en-IN"/>
        </w:rPr>
      </w:pPr>
      <w:r w:rsidRPr="00046D5F">
        <w:rPr>
          <w:rFonts w:ascii="Times New Roman" w:eastAsia="Times New Roman" w:hAnsi="Times New Roman" w:cs="Times New Roman"/>
          <w:b/>
          <w:color w:val="980000"/>
          <w:sz w:val="30"/>
          <w:szCs w:val="30"/>
        </w:rPr>
        <w:t>7.Team Members and Roles</w:t>
      </w:r>
    </w:p>
    <w:tbl>
      <w:tblPr>
        <w:tblStyle w:val="TableGrid"/>
        <w:tblpPr w:leftFromText="180" w:rightFromText="180" w:vertAnchor="text" w:horzAnchor="margin" w:tblpXSpec="center" w:tblpY="-57"/>
        <w:tblW w:w="9480" w:type="dxa"/>
        <w:tblLook w:val="04A0" w:firstRow="1" w:lastRow="0" w:firstColumn="1" w:lastColumn="0" w:noHBand="0" w:noVBand="1"/>
      </w:tblPr>
      <w:tblGrid>
        <w:gridCol w:w="1980"/>
        <w:gridCol w:w="1779"/>
        <w:gridCol w:w="5721"/>
      </w:tblGrid>
      <w:tr w:rsidR="00046D5F" w:rsidRPr="00B4632B" w14:paraId="44B4E084" w14:textId="77777777" w:rsidTr="00046D5F">
        <w:trPr>
          <w:trHeight w:val="523"/>
        </w:trPr>
        <w:tc>
          <w:tcPr>
            <w:tcW w:w="1980" w:type="dxa"/>
            <w:vAlign w:val="center"/>
          </w:tcPr>
          <w:p w14:paraId="4A46E4F9"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Name</w:t>
            </w:r>
          </w:p>
        </w:tc>
        <w:tc>
          <w:tcPr>
            <w:tcW w:w="1779" w:type="dxa"/>
            <w:vAlign w:val="center"/>
          </w:tcPr>
          <w:p w14:paraId="1CCAFCF3" w14:textId="5B6FADC8"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Pr>
                <w:rFonts w:ascii="Times New Roman" w:eastAsia="Times New Roman" w:hAnsi="Times New Roman" w:cs="Times New Roman"/>
                <w:i/>
                <w:iCs/>
                <w:sz w:val="28"/>
                <w:szCs w:val="28"/>
                <w:lang w:val="en-IN"/>
              </w:rPr>
              <w:t>Role</w:t>
            </w:r>
          </w:p>
        </w:tc>
        <w:tc>
          <w:tcPr>
            <w:tcW w:w="5721" w:type="dxa"/>
            <w:vAlign w:val="center"/>
          </w:tcPr>
          <w:p w14:paraId="3256BD9C"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Work description</w:t>
            </w:r>
          </w:p>
        </w:tc>
      </w:tr>
      <w:tr w:rsidR="00046D5F" w:rsidRPr="00B4632B" w14:paraId="704A1AE2" w14:textId="77777777" w:rsidTr="00046D5F">
        <w:trPr>
          <w:trHeight w:val="534"/>
        </w:trPr>
        <w:tc>
          <w:tcPr>
            <w:tcW w:w="1980" w:type="dxa"/>
            <w:vAlign w:val="center"/>
          </w:tcPr>
          <w:p w14:paraId="6A15EF6F"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Dhavaroshni A</w:t>
            </w:r>
          </w:p>
        </w:tc>
        <w:tc>
          <w:tcPr>
            <w:tcW w:w="1779" w:type="dxa"/>
            <w:vAlign w:val="center"/>
          </w:tcPr>
          <w:p w14:paraId="668F5A1A"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Team leader</w:t>
            </w:r>
          </w:p>
        </w:tc>
        <w:tc>
          <w:tcPr>
            <w:tcW w:w="5721" w:type="dxa"/>
            <w:vAlign w:val="center"/>
          </w:tcPr>
          <w:p w14:paraId="24807D0D"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Data Collection, EDA, and Data Cleaning</w:t>
            </w:r>
          </w:p>
        </w:tc>
      </w:tr>
      <w:tr w:rsidR="00046D5F" w:rsidRPr="00B4632B" w14:paraId="47584DAE" w14:textId="77777777" w:rsidTr="00046D5F">
        <w:trPr>
          <w:trHeight w:val="523"/>
        </w:trPr>
        <w:tc>
          <w:tcPr>
            <w:tcW w:w="1980" w:type="dxa"/>
            <w:vAlign w:val="center"/>
          </w:tcPr>
          <w:p w14:paraId="65F65506"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Charumathi J</w:t>
            </w:r>
          </w:p>
        </w:tc>
        <w:tc>
          <w:tcPr>
            <w:tcW w:w="1779" w:type="dxa"/>
            <w:vAlign w:val="center"/>
          </w:tcPr>
          <w:p w14:paraId="3628AA03"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Team member 1</w:t>
            </w:r>
          </w:p>
        </w:tc>
        <w:tc>
          <w:tcPr>
            <w:tcW w:w="5721" w:type="dxa"/>
            <w:vAlign w:val="center"/>
          </w:tcPr>
          <w:p w14:paraId="510EFEF8"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Feature Engineering and Model Building</w:t>
            </w:r>
          </w:p>
        </w:tc>
      </w:tr>
      <w:tr w:rsidR="00046D5F" w:rsidRPr="00B4632B" w14:paraId="4DF1E445" w14:textId="77777777" w:rsidTr="00046D5F">
        <w:trPr>
          <w:trHeight w:val="523"/>
        </w:trPr>
        <w:tc>
          <w:tcPr>
            <w:tcW w:w="1980" w:type="dxa"/>
            <w:vAlign w:val="center"/>
          </w:tcPr>
          <w:p w14:paraId="21A8E108"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Nanthini M</w:t>
            </w:r>
          </w:p>
        </w:tc>
        <w:tc>
          <w:tcPr>
            <w:tcW w:w="1779" w:type="dxa"/>
            <w:vAlign w:val="center"/>
          </w:tcPr>
          <w:p w14:paraId="66CDBB0F"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Team member 2</w:t>
            </w:r>
          </w:p>
        </w:tc>
        <w:tc>
          <w:tcPr>
            <w:tcW w:w="5721" w:type="dxa"/>
            <w:vAlign w:val="center"/>
          </w:tcPr>
          <w:p w14:paraId="7D8E0F67"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Model Evaluation and Visualization</w:t>
            </w:r>
          </w:p>
        </w:tc>
      </w:tr>
      <w:tr w:rsidR="00046D5F" w:rsidRPr="00B4632B" w14:paraId="357B1DD4" w14:textId="77777777" w:rsidTr="00046D5F">
        <w:trPr>
          <w:trHeight w:val="523"/>
        </w:trPr>
        <w:tc>
          <w:tcPr>
            <w:tcW w:w="1980" w:type="dxa"/>
            <w:vAlign w:val="center"/>
          </w:tcPr>
          <w:p w14:paraId="53CEFCAA"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Sharvesh S</w:t>
            </w:r>
          </w:p>
        </w:tc>
        <w:tc>
          <w:tcPr>
            <w:tcW w:w="1779" w:type="dxa"/>
            <w:vAlign w:val="center"/>
          </w:tcPr>
          <w:p w14:paraId="46BFD82E"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Team member 3</w:t>
            </w:r>
          </w:p>
        </w:tc>
        <w:tc>
          <w:tcPr>
            <w:tcW w:w="5721" w:type="dxa"/>
            <w:vAlign w:val="center"/>
          </w:tcPr>
          <w:p w14:paraId="48D52F0F" w14:textId="77777777" w:rsidR="00046D5F" w:rsidRPr="00B4632B" w:rsidRDefault="00046D5F" w:rsidP="00046D5F">
            <w:pPr>
              <w:spacing w:before="100" w:beforeAutospacing="1" w:after="100" w:afterAutospacing="1" w:line="360" w:lineRule="auto"/>
              <w:jc w:val="center"/>
              <w:rPr>
                <w:rFonts w:ascii="Times New Roman" w:eastAsia="Times New Roman" w:hAnsi="Times New Roman" w:cs="Times New Roman"/>
                <w:i/>
                <w:iCs/>
                <w:sz w:val="28"/>
                <w:szCs w:val="28"/>
                <w:lang w:val="en-IN"/>
              </w:rPr>
            </w:pPr>
            <w:r w:rsidRPr="00B4632B">
              <w:rPr>
                <w:rFonts w:ascii="Times New Roman" w:eastAsia="Times New Roman" w:hAnsi="Times New Roman" w:cs="Times New Roman"/>
                <w:i/>
                <w:iCs/>
                <w:sz w:val="28"/>
                <w:szCs w:val="28"/>
                <w:lang w:val="en-IN"/>
              </w:rPr>
              <w:t>Dashboard Creation and Report Documentation</w:t>
            </w:r>
          </w:p>
        </w:tc>
      </w:tr>
    </w:tbl>
    <w:p w14:paraId="4339E3FA" w14:textId="174AF3BA" w:rsidR="00B4632B" w:rsidRPr="00B4632B" w:rsidRDefault="00241A0A" w:rsidP="00B4632B">
      <w:pPr>
        <w:spacing w:before="240" w:after="240" w:line="360" w:lineRule="auto"/>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 xml:space="preserve"> </w:t>
      </w:r>
    </w:p>
    <w:p w14:paraId="109A847A" w14:textId="12D90527" w:rsidR="003F2FF1" w:rsidRPr="00B4632B" w:rsidRDefault="003F2FF1" w:rsidP="00B4632B">
      <w:pPr>
        <w:spacing w:before="100" w:beforeAutospacing="1" w:after="100" w:afterAutospacing="1" w:line="360" w:lineRule="auto"/>
        <w:jc w:val="both"/>
        <w:rPr>
          <w:rFonts w:ascii="Times New Roman" w:eastAsia="Times New Roman" w:hAnsi="Times New Roman" w:cs="Times New Roman"/>
          <w:i/>
          <w:iCs/>
          <w:sz w:val="28"/>
          <w:szCs w:val="28"/>
          <w:lang w:val="en-IN"/>
        </w:rPr>
      </w:pPr>
    </w:p>
    <w:p w14:paraId="10DA9460" w14:textId="77777777" w:rsidR="003F2FF1" w:rsidRPr="00B4632B" w:rsidRDefault="003F2FF1"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657B89FF" w14:textId="77777777" w:rsidR="002509B3" w:rsidRPr="002509B3" w:rsidRDefault="002509B3"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2B7FCBDD" w14:textId="77777777" w:rsidR="002509B3" w:rsidRPr="002509B3" w:rsidRDefault="002509B3"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3F745EB5" w14:textId="77777777" w:rsidR="002509B3" w:rsidRPr="002509B3" w:rsidRDefault="002509B3"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44C4C301" w14:textId="77777777" w:rsidR="002509B3" w:rsidRPr="002509B3" w:rsidRDefault="002509B3"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1BAC3E4A" w14:textId="77777777" w:rsidR="002509B3" w:rsidRPr="002509B3" w:rsidRDefault="002509B3"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240AC513" w14:textId="77777777" w:rsidR="002509B3" w:rsidRPr="002509B3" w:rsidRDefault="002509B3"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7BC4C902" w14:textId="77777777" w:rsidR="002509B3" w:rsidRPr="002509B3" w:rsidRDefault="002509B3" w:rsidP="002509B3">
      <w:pPr>
        <w:spacing w:before="100" w:beforeAutospacing="1" w:after="100" w:afterAutospacing="1" w:line="360" w:lineRule="auto"/>
        <w:ind w:left="720"/>
        <w:jc w:val="both"/>
        <w:rPr>
          <w:rFonts w:ascii="Times New Roman" w:eastAsia="Times New Roman" w:hAnsi="Times New Roman" w:cs="Times New Roman"/>
          <w:i/>
          <w:iCs/>
          <w:sz w:val="28"/>
          <w:szCs w:val="28"/>
          <w:lang w:val="en-IN"/>
        </w:rPr>
      </w:pPr>
    </w:p>
    <w:p w14:paraId="4BEC95F3" w14:textId="6B3C91C1" w:rsidR="006768A4" w:rsidRDefault="006768A4">
      <w:pPr>
        <w:spacing w:before="240" w:after="240"/>
        <w:rPr>
          <w:rFonts w:ascii="Times New Roman" w:eastAsia="Times New Roman" w:hAnsi="Times New Roman" w:cs="Times New Roman"/>
          <w:sz w:val="28"/>
          <w:szCs w:val="28"/>
        </w:rPr>
      </w:pPr>
    </w:p>
    <w:sectPr w:rsidR="006768A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5BB5A" w14:textId="77777777" w:rsidR="000C224E" w:rsidRDefault="000C224E">
      <w:pPr>
        <w:spacing w:line="240" w:lineRule="auto"/>
      </w:pPr>
      <w:r>
        <w:separator/>
      </w:r>
    </w:p>
  </w:endnote>
  <w:endnote w:type="continuationSeparator" w:id="0">
    <w:p w14:paraId="67BFC167" w14:textId="77777777" w:rsidR="000C224E" w:rsidRDefault="000C2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3F405" w14:textId="77777777" w:rsidR="000C224E" w:rsidRDefault="000C224E">
      <w:pPr>
        <w:spacing w:line="240" w:lineRule="auto"/>
      </w:pPr>
      <w:r>
        <w:separator/>
      </w:r>
    </w:p>
  </w:footnote>
  <w:footnote w:type="continuationSeparator" w:id="0">
    <w:p w14:paraId="6DD24C06" w14:textId="77777777" w:rsidR="000C224E" w:rsidRDefault="000C22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7412C" w14:textId="77777777" w:rsidR="00241A0A" w:rsidRDefault="00241A0A">
    <w:r>
      <w:rPr>
        <w:noProof/>
      </w:rPr>
      <w:drawing>
        <wp:anchor distT="114300" distB="114300" distL="114300" distR="114300" simplePos="0" relativeHeight="251658240" behindDoc="0" locked="0" layoutInCell="1" hidden="0" allowOverlap="1" wp14:anchorId="44561F14" wp14:editId="36F314D6">
          <wp:simplePos x="0" y="0"/>
          <wp:positionH relativeFrom="column">
            <wp:posOffset>2505075</wp:posOffset>
          </wp:positionH>
          <wp:positionV relativeFrom="paragraph">
            <wp:posOffset>-204787</wp:posOffset>
          </wp:positionV>
          <wp:extent cx="1014413" cy="36902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6733607" wp14:editId="2CEC6DAE">
          <wp:simplePos x="0" y="0"/>
          <wp:positionH relativeFrom="column">
            <wp:posOffset>-57149</wp:posOffset>
          </wp:positionH>
          <wp:positionV relativeFrom="paragraph">
            <wp:posOffset>-238124</wp:posOffset>
          </wp:positionV>
          <wp:extent cx="753183" cy="43815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05387C77" wp14:editId="630B82F2">
          <wp:simplePos x="0" y="0"/>
          <wp:positionH relativeFrom="column">
            <wp:posOffset>4848225</wp:posOffset>
          </wp:positionH>
          <wp:positionV relativeFrom="paragraph">
            <wp:posOffset>-180974</wp:posOffset>
          </wp:positionV>
          <wp:extent cx="1555552" cy="319088"/>
          <wp:effectExtent l="0" t="0" r="0" b="0"/>
          <wp:wrapNone/>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427D"/>
    <w:multiLevelType w:val="multilevel"/>
    <w:tmpl w:val="DC96FE7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 w15:restartNumberingAfterBreak="0">
    <w:nsid w:val="088B6515"/>
    <w:multiLevelType w:val="multilevel"/>
    <w:tmpl w:val="24E4C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57C29"/>
    <w:multiLevelType w:val="multilevel"/>
    <w:tmpl w:val="2122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73728"/>
    <w:multiLevelType w:val="multilevel"/>
    <w:tmpl w:val="90EE5C80"/>
    <w:lvl w:ilvl="0">
      <w:start w:val="1"/>
      <w:numFmt w:val="bullet"/>
      <w:lvlText w:val=""/>
      <w:lvlJc w:val="left"/>
      <w:pPr>
        <w:tabs>
          <w:tab w:val="num" w:pos="643"/>
        </w:tabs>
        <w:ind w:left="643" w:hanging="360"/>
      </w:pPr>
      <w:rPr>
        <w:rFonts w:ascii="Wingdings" w:hAnsi="Wingdings"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 w15:restartNumberingAfterBreak="0">
    <w:nsid w:val="128C3432"/>
    <w:multiLevelType w:val="multilevel"/>
    <w:tmpl w:val="33A6B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159DC"/>
    <w:multiLevelType w:val="multilevel"/>
    <w:tmpl w:val="45589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C37BB8"/>
    <w:multiLevelType w:val="multilevel"/>
    <w:tmpl w:val="395A8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84C5F"/>
    <w:multiLevelType w:val="multilevel"/>
    <w:tmpl w:val="3D5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C1C5A"/>
    <w:multiLevelType w:val="multilevel"/>
    <w:tmpl w:val="DB2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65F14"/>
    <w:multiLevelType w:val="hybridMultilevel"/>
    <w:tmpl w:val="B582C39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0" w15:restartNumberingAfterBreak="0">
    <w:nsid w:val="2CD77D18"/>
    <w:multiLevelType w:val="hybridMultilevel"/>
    <w:tmpl w:val="8E2474AA"/>
    <w:lvl w:ilvl="0" w:tplc="40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11" w15:restartNumberingAfterBreak="0">
    <w:nsid w:val="2EDD1488"/>
    <w:multiLevelType w:val="multilevel"/>
    <w:tmpl w:val="B2F262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31F8F"/>
    <w:multiLevelType w:val="multilevel"/>
    <w:tmpl w:val="B39E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73C28"/>
    <w:multiLevelType w:val="multilevel"/>
    <w:tmpl w:val="0742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22FA4"/>
    <w:multiLevelType w:val="multilevel"/>
    <w:tmpl w:val="B998A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70DB8"/>
    <w:multiLevelType w:val="multilevel"/>
    <w:tmpl w:val="0860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56F08"/>
    <w:multiLevelType w:val="multilevel"/>
    <w:tmpl w:val="96F4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03B9E"/>
    <w:multiLevelType w:val="multilevel"/>
    <w:tmpl w:val="DA9A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C6FED"/>
    <w:multiLevelType w:val="multilevel"/>
    <w:tmpl w:val="5DE4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D7C56"/>
    <w:multiLevelType w:val="multilevel"/>
    <w:tmpl w:val="990CF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A5BD1"/>
    <w:multiLevelType w:val="hybridMultilevel"/>
    <w:tmpl w:val="48A8B724"/>
    <w:lvl w:ilvl="0" w:tplc="FFFFFFFF">
      <w:start w:val="1"/>
      <w:numFmt w:val="bullet"/>
      <w:lvlText w:val=""/>
      <w:lvlJc w:val="left"/>
      <w:pPr>
        <w:ind w:left="502" w:hanging="360"/>
      </w:pPr>
      <w:rPr>
        <w:rFonts w:ascii="Symbol" w:hAnsi="Symbol" w:hint="default"/>
      </w:rPr>
    </w:lvl>
    <w:lvl w:ilvl="1" w:tplc="40090001">
      <w:start w:val="1"/>
      <w:numFmt w:val="bullet"/>
      <w:lvlText w:val=""/>
      <w:lvlJc w:val="left"/>
      <w:pPr>
        <w:ind w:left="1222"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1" w15:restartNumberingAfterBreak="0">
    <w:nsid w:val="62580CC0"/>
    <w:multiLevelType w:val="hybridMultilevel"/>
    <w:tmpl w:val="B956B46C"/>
    <w:lvl w:ilvl="0" w:tplc="40090009">
      <w:start w:val="1"/>
      <w:numFmt w:val="bullet"/>
      <w:lvlText w:val=""/>
      <w:lvlJc w:val="left"/>
      <w:pPr>
        <w:ind w:left="502" w:hanging="360"/>
      </w:pPr>
      <w:rPr>
        <w:rFonts w:ascii="Wingdings" w:hAnsi="Wingdings"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2" w15:restartNumberingAfterBreak="0">
    <w:nsid w:val="6BA31209"/>
    <w:multiLevelType w:val="multilevel"/>
    <w:tmpl w:val="27400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66E52"/>
    <w:multiLevelType w:val="multilevel"/>
    <w:tmpl w:val="1608915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4" w15:restartNumberingAfterBreak="0">
    <w:nsid w:val="7BDC0286"/>
    <w:multiLevelType w:val="hybridMultilevel"/>
    <w:tmpl w:val="14DA3DCE"/>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15:restartNumberingAfterBreak="0">
    <w:nsid w:val="7D1C5F11"/>
    <w:multiLevelType w:val="multilevel"/>
    <w:tmpl w:val="BBFA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8"/>
  </w:num>
  <w:num w:numId="4">
    <w:abstractNumId w:val="16"/>
  </w:num>
  <w:num w:numId="5">
    <w:abstractNumId w:val="0"/>
  </w:num>
  <w:num w:numId="6">
    <w:abstractNumId w:val="13"/>
  </w:num>
  <w:num w:numId="7">
    <w:abstractNumId w:val="8"/>
  </w:num>
  <w:num w:numId="8">
    <w:abstractNumId w:val="14"/>
  </w:num>
  <w:num w:numId="9">
    <w:abstractNumId w:val="15"/>
  </w:num>
  <w:num w:numId="10">
    <w:abstractNumId w:val="9"/>
  </w:num>
  <w:num w:numId="11">
    <w:abstractNumId w:val="6"/>
  </w:num>
  <w:num w:numId="12">
    <w:abstractNumId w:val="3"/>
  </w:num>
  <w:num w:numId="13">
    <w:abstractNumId w:val="22"/>
  </w:num>
  <w:num w:numId="14">
    <w:abstractNumId w:val="11"/>
  </w:num>
  <w:num w:numId="15">
    <w:abstractNumId w:val="4"/>
  </w:num>
  <w:num w:numId="16">
    <w:abstractNumId w:val="21"/>
  </w:num>
  <w:num w:numId="17">
    <w:abstractNumId w:val="19"/>
  </w:num>
  <w:num w:numId="18">
    <w:abstractNumId w:val="10"/>
  </w:num>
  <w:num w:numId="19">
    <w:abstractNumId w:val="12"/>
  </w:num>
  <w:num w:numId="20">
    <w:abstractNumId w:val="23"/>
  </w:num>
  <w:num w:numId="21">
    <w:abstractNumId w:val="17"/>
  </w:num>
  <w:num w:numId="22">
    <w:abstractNumId w:val="2"/>
  </w:num>
  <w:num w:numId="23">
    <w:abstractNumId w:val="7"/>
  </w:num>
  <w:num w:numId="24">
    <w:abstractNumId w:val="24"/>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8A4"/>
    <w:rsid w:val="0000401C"/>
    <w:rsid w:val="00046D5F"/>
    <w:rsid w:val="000C224E"/>
    <w:rsid w:val="001124D9"/>
    <w:rsid w:val="00176E01"/>
    <w:rsid w:val="00217962"/>
    <w:rsid w:val="00241A0A"/>
    <w:rsid w:val="002509B3"/>
    <w:rsid w:val="00354FE8"/>
    <w:rsid w:val="00365734"/>
    <w:rsid w:val="003D7E69"/>
    <w:rsid w:val="003F2FF1"/>
    <w:rsid w:val="00466BA4"/>
    <w:rsid w:val="0050372D"/>
    <w:rsid w:val="006768A4"/>
    <w:rsid w:val="006802CF"/>
    <w:rsid w:val="007C7FA0"/>
    <w:rsid w:val="00804DA5"/>
    <w:rsid w:val="0083618A"/>
    <w:rsid w:val="008408FB"/>
    <w:rsid w:val="0089767D"/>
    <w:rsid w:val="00946898"/>
    <w:rsid w:val="00B4632B"/>
    <w:rsid w:val="00BD2A22"/>
    <w:rsid w:val="00CB7401"/>
    <w:rsid w:val="00CE29A2"/>
    <w:rsid w:val="00DC5B75"/>
    <w:rsid w:val="00DE7B17"/>
    <w:rsid w:val="00DF5570"/>
    <w:rsid w:val="00F36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E7E7"/>
  <w15:docId w15:val="{91A5EE29-5BC1-47A6-9E78-1D3D9220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83618A"/>
    <w:rPr>
      <w:b/>
      <w:bCs/>
    </w:rPr>
  </w:style>
  <w:style w:type="paragraph" w:styleId="ListParagraph">
    <w:name w:val="List Paragraph"/>
    <w:basedOn w:val="Normal"/>
    <w:uiPriority w:val="34"/>
    <w:qFormat/>
    <w:rsid w:val="00365734"/>
    <w:pPr>
      <w:ind w:left="720"/>
      <w:contextualSpacing/>
    </w:pPr>
  </w:style>
  <w:style w:type="table" w:styleId="TableGrid">
    <w:name w:val="Table Grid"/>
    <w:basedOn w:val="TableNormal"/>
    <w:uiPriority w:val="39"/>
    <w:rsid w:val="002509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6D5F"/>
    <w:rPr>
      <w:color w:val="0000FF" w:themeColor="hyperlink"/>
      <w:u w:val="single"/>
    </w:rPr>
  </w:style>
  <w:style w:type="character" w:styleId="UnresolvedMention">
    <w:name w:val="Unresolved Mention"/>
    <w:basedOn w:val="DefaultParagraphFont"/>
    <w:uiPriority w:val="99"/>
    <w:semiHidden/>
    <w:unhideWhenUsed/>
    <w:rsid w:val="00046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614910">
      <w:bodyDiv w:val="1"/>
      <w:marLeft w:val="0"/>
      <w:marRight w:val="0"/>
      <w:marTop w:val="0"/>
      <w:marBottom w:val="0"/>
      <w:divBdr>
        <w:top w:val="none" w:sz="0" w:space="0" w:color="auto"/>
        <w:left w:val="none" w:sz="0" w:space="0" w:color="auto"/>
        <w:bottom w:val="none" w:sz="0" w:space="0" w:color="auto"/>
        <w:right w:val="none" w:sz="0" w:space="0" w:color="auto"/>
      </w:divBdr>
    </w:div>
    <w:div w:id="1089696287">
      <w:bodyDiv w:val="1"/>
      <w:marLeft w:val="0"/>
      <w:marRight w:val="0"/>
      <w:marTop w:val="0"/>
      <w:marBottom w:val="0"/>
      <w:divBdr>
        <w:top w:val="none" w:sz="0" w:space="0" w:color="auto"/>
        <w:left w:val="none" w:sz="0" w:space="0" w:color="auto"/>
        <w:bottom w:val="none" w:sz="0" w:space="0" w:color="auto"/>
        <w:right w:val="none" w:sz="0" w:space="0" w:color="auto"/>
      </w:divBdr>
    </w:div>
    <w:div w:id="1347367086">
      <w:bodyDiv w:val="1"/>
      <w:marLeft w:val="0"/>
      <w:marRight w:val="0"/>
      <w:marTop w:val="0"/>
      <w:marBottom w:val="0"/>
      <w:divBdr>
        <w:top w:val="none" w:sz="0" w:space="0" w:color="auto"/>
        <w:left w:val="none" w:sz="0" w:space="0" w:color="auto"/>
        <w:bottom w:val="none" w:sz="0" w:space="0" w:color="auto"/>
        <w:right w:val="none" w:sz="0" w:space="0" w:color="auto"/>
      </w:divBdr>
    </w:div>
    <w:div w:id="1528372582">
      <w:bodyDiv w:val="1"/>
      <w:marLeft w:val="0"/>
      <w:marRight w:val="0"/>
      <w:marTop w:val="0"/>
      <w:marBottom w:val="0"/>
      <w:divBdr>
        <w:top w:val="none" w:sz="0" w:space="0" w:color="auto"/>
        <w:left w:val="none" w:sz="0" w:space="0" w:color="auto"/>
        <w:bottom w:val="none" w:sz="0" w:space="0" w:color="auto"/>
        <w:right w:val="none" w:sz="0" w:space="0" w:color="auto"/>
      </w:divBdr>
    </w:div>
    <w:div w:id="1879124697">
      <w:bodyDiv w:val="1"/>
      <w:marLeft w:val="0"/>
      <w:marRight w:val="0"/>
      <w:marTop w:val="0"/>
      <w:marBottom w:val="0"/>
      <w:divBdr>
        <w:top w:val="none" w:sz="0" w:space="0" w:color="auto"/>
        <w:left w:val="none" w:sz="0" w:space="0" w:color="auto"/>
        <w:bottom w:val="none" w:sz="0" w:space="0" w:color="auto"/>
        <w:right w:val="none" w:sz="0" w:space="0" w:color="auto"/>
      </w:divBdr>
    </w:div>
    <w:div w:id="2059282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kushpanday1/global-road-accidents-dataset?resource=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9EEEF-8BF9-4946-99C3-50C2F2CF4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HP</cp:lastModifiedBy>
  <cp:revision>3</cp:revision>
  <dcterms:created xsi:type="dcterms:W3CDTF">2025-05-02T04:57:00Z</dcterms:created>
  <dcterms:modified xsi:type="dcterms:W3CDTF">2025-05-09T03:57:00Z</dcterms:modified>
</cp:coreProperties>
</file>