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926C"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Throughout this development process, I have come to appreciate the saying, “thoroughness today prevents failure tomorrow,” a principle evident across the three projects I completed. Software testing is the linchpin of software quality. Aiming for 80% test coverage is ideal for covering the code's core logic and edge cases. But aside from a percentage goal, software testing proves the code and identifies areas for improvement, resulting in a well-rounded end product.</w:t>
      </w:r>
    </w:p>
    <w:p w14:paraId="0E38FDA6" w14:textId="77777777" w:rsidR="00065CB4" w:rsidRPr="008D209C" w:rsidRDefault="00065CB4" w:rsidP="00065CB4">
      <w:pPr>
        <w:spacing w:line="480" w:lineRule="auto"/>
        <w:jc w:val="center"/>
        <w:rPr>
          <w:rFonts w:ascii="Times New Roman" w:hAnsi="Times New Roman" w:cs="Times New Roman"/>
          <w:b/>
          <w:bCs/>
        </w:rPr>
      </w:pPr>
      <w:r w:rsidRPr="008D209C">
        <w:rPr>
          <w:rFonts w:ascii="Times New Roman" w:hAnsi="Times New Roman" w:cs="Times New Roman"/>
          <w:b/>
          <w:bCs/>
        </w:rPr>
        <w:t>Summary</w:t>
      </w:r>
    </w:p>
    <w:p w14:paraId="3B677690"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Aligning with the Software Requirements</w:t>
      </w:r>
    </w:p>
    <w:p w14:paraId="0B3C4111"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I am proud to say that I’m confident my three service projects aligned well with the requirements. All three services required strict input validation to ensure the required fields remained within specific lengths; additionally, the identification field needed to be unique across all three services. Finally, the appointment service required a date field that could not be in the past. To achieve this, I kept things simple in my code, utilizing the same similar approach of “if ( xID == null || xID.lenght() &gt; 10)” throughout the three services, simply distinguishing between the specific field, id, name, phone, description, and their respective constraits whether it was a 10 character ID or a 50-character description. Keeping the field code simple and consistent produced reusable code that was easily aligned with the requirements and provided a pattern.</w:t>
      </w:r>
    </w:p>
    <w:p w14:paraId="2198D8FB"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JUnit Testing</w:t>
      </w:r>
    </w:p>
    <w:p w14:paraId="7FC8EAAC"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 xml:space="preserve">Keeping to a pattern was my preferred method, and it flowed into my JUnit tests. Each of my service codes achieved over 80% coverage by testing every constructor, setter, and validation method in my projects. Furthermore, writing reusable code led to the development of reusable tests, which I adopted across the services and improved as needed. I also focused on testing the </w:t>
      </w:r>
      <w:r w:rsidRPr="008D209C">
        <w:rPr>
          <w:rFonts w:ascii="Times New Roman" w:hAnsi="Times New Roman" w:cs="Times New Roman"/>
        </w:rPr>
        <w:lastRenderedPageBreak/>
        <w:t>edge cases of each field, writing specific scenarios in which, if one extra character were detected in a field, an error would appear.</w:t>
      </w:r>
    </w:p>
    <w:p w14:paraId="59DFD25A"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Staying Technically Sound</w:t>
      </w:r>
    </w:p>
    <w:p w14:paraId="7A95A8EC"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Throughout my code, I focused on using structured methods to achieve simple, correct development. Each attribute method included input validation, null value checking, and character length enforcement using conditional statements such as if (field == null || field.length() &gt; maxLength). Unit tests verified these constraints using assertThrows(IllegalArgumentException.class) with specific messages to ensure that invalid input was handled gracefully. Additionally, a combination of single- and multiple-behavior assertions was used to thoroughly test each field’s behavior under different scenarios. When my scenarios included checking whether a field was null, I combined that with length verification, but when I focused on a specific detail, like the date, I separated the conditions appropriately.</w:t>
      </w:r>
    </w:p>
    <w:p w14:paraId="5A7E6AF5"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Efficient Code</w:t>
      </w:r>
    </w:p>
    <w:p w14:paraId="3EDA1158"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 xml:space="preserve">Efficiency is present throughout every one of my service projects. The contact service laid the foundation for me, which I kept throughout the other two projects. My goal was to develop a pattern, and I did so by keeping the same conditional statements across all three services and maintaining the same unit test verifications. For every one of my test codes, I wanted to avoid repeating myself, so I used @BeforeEach, which created a test setup for each test and isolated them from each other by creating fresh instances of the service objects per test. Additionally, I wrote a reusable helper method that I carried across each service project. The getValidatedxxx method was just adopted for each service by way of replacing the x’s with </w:t>
      </w:r>
      <w:r w:rsidRPr="008D209C">
        <w:rPr>
          <w:rFonts w:ascii="Times New Roman" w:hAnsi="Times New Roman" w:cs="Times New Roman"/>
        </w:rPr>
        <w:lastRenderedPageBreak/>
        <w:t>contact, task, or appointment. This method checked whether the ID was null or already existed in the ID hash map.</w:t>
      </w:r>
    </w:p>
    <w:p w14:paraId="4ED83CBA" w14:textId="77777777" w:rsidR="00065CB4" w:rsidRPr="008D209C" w:rsidRDefault="00065CB4" w:rsidP="00065CB4">
      <w:pPr>
        <w:spacing w:line="480" w:lineRule="auto"/>
        <w:jc w:val="center"/>
        <w:rPr>
          <w:rFonts w:ascii="Times New Roman" w:hAnsi="Times New Roman" w:cs="Times New Roman"/>
          <w:b/>
          <w:bCs/>
        </w:rPr>
      </w:pPr>
      <w:r w:rsidRPr="008D209C">
        <w:rPr>
          <w:rFonts w:ascii="Times New Roman" w:hAnsi="Times New Roman" w:cs="Times New Roman"/>
          <w:b/>
          <w:bCs/>
        </w:rPr>
        <w:t>Reflection</w:t>
      </w:r>
    </w:p>
    <w:p w14:paraId="589E8AA7"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Testing Techniques</w:t>
      </w:r>
    </w:p>
    <w:p w14:paraId="553A15C3"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Throughout my software development life cycle, I relied on unit testing to verify the correctness of field boundaries within individual methods. Unit testing was extremely helpful for contact and task services, as clear, reusable tests could be copied and pasted across projects. Across all three projects, there were 10 similar fields with unique lengths. Although the ID fields were specific, the same boundary unit test applied to all of them. This gave me a huge advantage and sped up the writing of my test code significantly. When it came time to test the date field for the appointment service, I did not feel stressed tackling the challenge because I had come to realize that unit testing kept things separated, allowing me to focus on one test at a time without affecting the others.</w:t>
      </w:r>
    </w:p>
    <w:p w14:paraId="3061C5AA"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For these three projects, I did not utilize any integration testing. Since each project was developed separately, there was no need to mix the tests and see how each service would work with the others. Integration testing fills these gaps by focusing on how each service interacts with the others. As developers, it is crucial to test edge cases across the whole system. Another critical aspect of the projects will be how they performed. I have not implemented any performance testing yet. Since each of the three services manages a growing list of contacts, tasks, or appointments, it is essential to see how each reacts under stress. Writing tests that stress the code with a large number of simultaneous requests is vital for identifying performance bottlenecks.</w:t>
      </w:r>
    </w:p>
    <w:p w14:paraId="31E8CCD9"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lastRenderedPageBreak/>
        <w:t>My chosen testing technique, unit testing, proved reliable and reusable. Building a strong testing foundation when the contact service project was written flowed easily into the other two projects. Additionally, the functionality built into Eclipse to help me determine if my tests passed and how much coverage was fantastic. EclEmma is a powerful add-on that provides detailed coverage information, including the percentage of coverage, which can be used to increase edge-case coverage. Integration testing is a perfect technique for stitching everything together, focusing on system-wide tests rather than specific service tests, and writing robust tests to verify that each class communicates correctly with the others to flesh out an entire system. Finally, performance testing is a critical part of the application's SDLC, especially for services that handle multiple requests daily. Writing targeted tests to measure code speed and to see how each service with different parameters handles specific requirements is ideal. Implementing performance testing will allow us as developers to optimize the code and prepare it for real-life production.</w:t>
      </w:r>
    </w:p>
    <w:p w14:paraId="4B075C40" w14:textId="77777777" w:rsidR="00065CB4" w:rsidRPr="008D209C" w:rsidRDefault="00065CB4" w:rsidP="00065CB4">
      <w:pPr>
        <w:spacing w:line="480" w:lineRule="auto"/>
        <w:rPr>
          <w:rFonts w:ascii="Times New Roman" w:hAnsi="Times New Roman" w:cs="Times New Roman"/>
          <w:b/>
          <w:bCs/>
        </w:rPr>
      </w:pPr>
      <w:r w:rsidRPr="008D209C">
        <w:rPr>
          <w:rFonts w:ascii="Times New Roman" w:hAnsi="Times New Roman" w:cs="Times New Roman"/>
          <w:b/>
          <w:bCs/>
        </w:rPr>
        <w:t>Mindset</w:t>
      </w:r>
    </w:p>
    <w:p w14:paraId="746ADEA9"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A precision mindset helped me achieve thorough testing coverage. With precision, caution walks closely by, and this is why my tests are methodical and structured. One of my most significant details is the use of a pattern across all service projects. I attempted to keep the core logic similar so I could identify errors quickly if something looked different. Adopting similar logic across the three services kept me aware of how they could be used in a single application, and, most importantly, prevented me from writing entirely new code across all three services, which could have introduced unexpected errors I had already ironed out.</w:t>
      </w:r>
    </w:p>
    <w:p w14:paraId="42ECEA50"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 xml:space="preserve">Being aware of and limiting bias is a challenge, especially in a multi-phase project. In this project, my main goal was to achieve a high test code coverage. Good coverage of 80% </w:t>
      </w:r>
      <w:r w:rsidRPr="008D209C">
        <w:rPr>
          <w:rFonts w:ascii="Times New Roman" w:hAnsi="Times New Roman" w:cs="Times New Roman"/>
        </w:rPr>
        <w:lastRenderedPageBreak/>
        <w:t>involves taking the time to check everything twice and adding tests that might look repetitive at first, but in the end, I need to verify that my code can handle both single and multiple service entries. Personally, I maintain a forever-student mentality, which keeps my biases in check. As a developer, knowing there is an unlimited amount of knowledge to learn is key to limiting personal biases. Great tools, such as the use of @BeforeEach in the test code, help isolate and verify each test, ensuring my logic is correct and preventing me from assuming it is.</w:t>
      </w:r>
    </w:p>
    <w:p w14:paraId="15E5CEB7" w14:textId="77777777" w:rsidR="00065CB4" w:rsidRPr="008D209C" w:rsidRDefault="00065CB4" w:rsidP="00065CB4">
      <w:pPr>
        <w:spacing w:line="480" w:lineRule="auto"/>
        <w:ind w:firstLine="720"/>
        <w:rPr>
          <w:rFonts w:ascii="Times New Roman" w:hAnsi="Times New Roman" w:cs="Times New Roman"/>
        </w:rPr>
      </w:pPr>
      <w:r w:rsidRPr="008D209C">
        <w:rPr>
          <w:rFonts w:ascii="Times New Roman" w:hAnsi="Times New Roman" w:cs="Times New Roman"/>
        </w:rPr>
        <w:t>Committing to producing quality code is a necessary discipline. Throughout the three projects, it was necessary to validate inputs and verify field boundaries. Taking the time to address the small details early in the development ensures reliable code. Cutting corners only causes small errors to grow into disastrous bugs, which are subtle and complex to fix as the system grows. Edge case testing is one key way to avoid technical debt. For me, I take code commenting very seriously,</w:t>
      </w:r>
      <w:r>
        <w:rPr>
          <w:rFonts w:ascii="Times New Roman" w:hAnsi="Times New Roman" w:cs="Times New Roman"/>
        </w:rPr>
        <w:t xml:space="preserve"> </w:t>
      </w:r>
      <w:r w:rsidRPr="008D209C">
        <w:rPr>
          <w:rFonts w:ascii="Times New Roman" w:hAnsi="Times New Roman" w:cs="Times New Roman"/>
        </w:rPr>
        <w:t>commenting on what the core and test logic are meant to do is a successful way to prevent long-term problems because it makes the code maintainable. Moving forward I’ve realized testing is the necessary step to ensure long-term code quality</w:t>
      </w:r>
    </w:p>
    <w:p w14:paraId="4BB89E7E" w14:textId="3270B25E" w:rsidR="00EC4CA1" w:rsidRPr="00294292" w:rsidRDefault="00EC4CA1" w:rsidP="00294292">
      <w:pPr>
        <w:spacing w:line="480" w:lineRule="auto"/>
        <w:rPr>
          <w:rFonts w:ascii="Times New Roman" w:hAnsi="Times New Roman" w:cs="Times New Roman"/>
        </w:rPr>
      </w:pPr>
    </w:p>
    <w:sectPr w:rsidR="00EC4CA1" w:rsidRPr="00294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6F"/>
    <w:rsid w:val="00001615"/>
    <w:rsid w:val="000064CB"/>
    <w:rsid w:val="00040E22"/>
    <w:rsid w:val="00065CB4"/>
    <w:rsid w:val="000A30D6"/>
    <w:rsid w:val="000B4EC4"/>
    <w:rsid w:val="000C2CA2"/>
    <w:rsid w:val="000D3C1F"/>
    <w:rsid w:val="00135031"/>
    <w:rsid w:val="001376EB"/>
    <w:rsid w:val="001434A1"/>
    <w:rsid w:val="00165899"/>
    <w:rsid w:val="001C149C"/>
    <w:rsid w:val="001F1641"/>
    <w:rsid w:val="002010A8"/>
    <w:rsid w:val="002075D8"/>
    <w:rsid w:val="002122FD"/>
    <w:rsid w:val="00236410"/>
    <w:rsid w:val="002628B7"/>
    <w:rsid w:val="00284E4B"/>
    <w:rsid w:val="00294292"/>
    <w:rsid w:val="002E2705"/>
    <w:rsid w:val="00315948"/>
    <w:rsid w:val="0033430E"/>
    <w:rsid w:val="003414A2"/>
    <w:rsid w:val="00342F50"/>
    <w:rsid w:val="00360689"/>
    <w:rsid w:val="0036754B"/>
    <w:rsid w:val="003759E1"/>
    <w:rsid w:val="00380D5A"/>
    <w:rsid w:val="003A1AAC"/>
    <w:rsid w:val="003B38E3"/>
    <w:rsid w:val="003C3FC4"/>
    <w:rsid w:val="003C4553"/>
    <w:rsid w:val="003E3F96"/>
    <w:rsid w:val="003F279B"/>
    <w:rsid w:val="003F52A8"/>
    <w:rsid w:val="00411B48"/>
    <w:rsid w:val="0043382F"/>
    <w:rsid w:val="004536C1"/>
    <w:rsid w:val="0045799E"/>
    <w:rsid w:val="00461A61"/>
    <w:rsid w:val="004A0DE1"/>
    <w:rsid w:val="004A3045"/>
    <w:rsid w:val="004B2E36"/>
    <w:rsid w:val="004B33ED"/>
    <w:rsid w:val="004D01C3"/>
    <w:rsid w:val="004D583D"/>
    <w:rsid w:val="0055434F"/>
    <w:rsid w:val="00555450"/>
    <w:rsid w:val="00571E4C"/>
    <w:rsid w:val="005768AE"/>
    <w:rsid w:val="005A2500"/>
    <w:rsid w:val="005B25E8"/>
    <w:rsid w:val="005C34DE"/>
    <w:rsid w:val="005D112F"/>
    <w:rsid w:val="005F71DF"/>
    <w:rsid w:val="0060101F"/>
    <w:rsid w:val="00601AC8"/>
    <w:rsid w:val="006021E2"/>
    <w:rsid w:val="00610B90"/>
    <w:rsid w:val="00616B91"/>
    <w:rsid w:val="0062241E"/>
    <w:rsid w:val="006377AA"/>
    <w:rsid w:val="00637FF5"/>
    <w:rsid w:val="00656AD7"/>
    <w:rsid w:val="0066092D"/>
    <w:rsid w:val="00673B9F"/>
    <w:rsid w:val="00677188"/>
    <w:rsid w:val="00677803"/>
    <w:rsid w:val="00680F43"/>
    <w:rsid w:val="00686011"/>
    <w:rsid w:val="00694995"/>
    <w:rsid w:val="00694A10"/>
    <w:rsid w:val="006C4944"/>
    <w:rsid w:val="006D671B"/>
    <w:rsid w:val="006D6F7B"/>
    <w:rsid w:val="006E7D64"/>
    <w:rsid w:val="006F37A6"/>
    <w:rsid w:val="0070376F"/>
    <w:rsid w:val="0072699D"/>
    <w:rsid w:val="00744B7F"/>
    <w:rsid w:val="007527BE"/>
    <w:rsid w:val="00790B33"/>
    <w:rsid w:val="0079552C"/>
    <w:rsid w:val="007B67BF"/>
    <w:rsid w:val="007C13C6"/>
    <w:rsid w:val="007C319C"/>
    <w:rsid w:val="007C6D08"/>
    <w:rsid w:val="007E6524"/>
    <w:rsid w:val="007F4CC8"/>
    <w:rsid w:val="00806435"/>
    <w:rsid w:val="00806B83"/>
    <w:rsid w:val="00814455"/>
    <w:rsid w:val="00850E99"/>
    <w:rsid w:val="0086067E"/>
    <w:rsid w:val="008634B8"/>
    <w:rsid w:val="00876437"/>
    <w:rsid w:val="00881476"/>
    <w:rsid w:val="008A76A3"/>
    <w:rsid w:val="008C040C"/>
    <w:rsid w:val="008D1146"/>
    <w:rsid w:val="008F3BEE"/>
    <w:rsid w:val="009131B4"/>
    <w:rsid w:val="009169AF"/>
    <w:rsid w:val="009324E8"/>
    <w:rsid w:val="00950442"/>
    <w:rsid w:val="00956009"/>
    <w:rsid w:val="00961D50"/>
    <w:rsid w:val="00962A0D"/>
    <w:rsid w:val="009635C6"/>
    <w:rsid w:val="009726E8"/>
    <w:rsid w:val="009A4E77"/>
    <w:rsid w:val="009A5EDE"/>
    <w:rsid w:val="009A6C32"/>
    <w:rsid w:val="009D30BC"/>
    <w:rsid w:val="009E7E8B"/>
    <w:rsid w:val="00A00BF0"/>
    <w:rsid w:val="00A10DE2"/>
    <w:rsid w:val="00A120DC"/>
    <w:rsid w:val="00A1246D"/>
    <w:rsid w:val="00A15A7E"/>
    <w:rsid w:val="00A334B8"/>
    <w:rsid w:val="00A51AFB"/>
    <w:rsid w:val="00A5474E"/>
    <w:rsid w:val="00A752C8"/>
    <w:rsid w:val="00A77F03"/>
    <w:rsid w:val="00A8566D"/>
    <w:rsid w:val="00A8578E"/>
    <w:rsid w:val="00AA5B15"/>
    <w:rsid w:val="00AB3417"/>
    <w:rsid w:val="00AC053F"/>
    <w:rsid w:val="00AC1423"/>
    <w:rsid w:val="00AD6807"/>
    <w:rsid w:val="00AF18B9"/>
    <w:rsid w:val="00B3371A"/>
    <w:rsid w:val="00B463F8"/>
    <w:rsid w:val="00B509E4"/>
    <w:rsid w:val="00B50C74"/>
    <w:rsid w:val="00B606E2"/>
    <w:rsid w:val="00B80521"/>
    <w:rsid w:val="00B81558"/>
    <w:rsid w:val="00BA0EEE"/>
    <w:rsid w:val="00BA65BF"/>
    <w:rsid w:val="00BE52D5"/>
    <w:rsid w:val="00C01066"/>
    <w:rsid w:val="00C07905"/>
    <w:rsid w:val="00C30B85"/>
    <w:rsid w:val="00C42A70"/>
    <w:rsid w:val="00C5167E"/>
    <w:rsid w:val="00C54564"/>
    <w:rsid w:val="00C557A5"/>
    <w:rsid w:val="00CB7DD3"/>
    <w:rsid w:val="00CC240B"/>
    <w:rsid w:val="00CE461C"/>
    <w:rsid w:val="00D02238"/>
    <w:rsid w:val="00D32BAE"/>
    <w:rsid w:val="00D344D4"/>
    <w:rsid w:val="00D406DD"/>
    <w:rsid w:val="00D50682"/>
    <w:rsid w:val="00DA59CC"/>
    <w:rsid w:val="00DF2E51"/>
    <w:rsid w:val="00E138B4"/>
    <w:rsid w:val="00E576A5"/>
    <w:rsid w:val="00E70CE9"/>
    <w:rsid w:val="00E76FDD"/>
    <w:rsid w:val="00E85A17"/>
    <w:rsid w:val="00E86428"/>
    <w:rsid w:val="00EA21D5"/>
    <w:rsid w:val="00EC44AE"/>
    <w:rsid w:val="00EC4CA1"/>
    <w:rsid w:val="00ED1C5D"/>
    <w:rsid w:val="00ED2DF3"/>
    <w:rsid w:val="00ED5D0E"/>
    <w:rsid w:val="00ED5E08"/>
    <w:rsid w:val="00EE1CCF"/>
    <w:rsid w:val="00F25F08"/>
    <w:rsid w:val="00F27FAD"/>
    <w:rsid w:val="00F33F46"/>
    <w:rsid w:val="00F50642"/>
    <w:rsid w:val="00F572D5"/>
    <w:rsid w:val="00F64615"/>
    <w:rsid w:val="00F8089C"/>
    <w:rsid w:val="00FA4E7C"/>
    <w:rsid w:val="00FA71DA"/>
    <w:rsid w:val="00FD247C"/>
    <w:rsid w:val="00FF5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3E69"/>
  <w15:chartTrackingRefBased/>
  <w15:docId w15:val="{B9E52C3C-AE76-4C48-B732-1CEDD2CE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CB4"/>
  </w:style>
  <w:style w:type="paragraph" w:styleId="Heading1">
    <w:name w:val="heading 1"/>
    <w:basedOn w:val="Normal"/>
    <w:next w:val="Normal"/>
    <w:link w:val="Heading1Char"/>
    <w:uiPriority w:val="9"/>
    <w:qFormat/>
    <w:rsid w:val="00703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76F"/>
    <w:rPr>
      <w:rFonts w:eastAsiaTheme="majorEastAsia" w:cstheme="majorBidi"/>
      <w:color w:val="272727" w:themeColor="text1" w:themeTint="D8"/>
    </w:rPr>
  </w:style>
  <w:style w:type="paragraph" w:styleId="Title">
    <w:name w:val="Title"/>
    <w:basedOn w:val="Normal"/>
    <w:next w:val="Normal"/>
    <w:link w:val="TitleChar"/>
    <w:uiPriority w:val="10"/>
    <w:qFormat/>
    <w:rsid w:val="00703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6F"/>
    <w:pPr>
      <w:spacing w:before="160"/>
      <w:jc w:val="center"/>
    </w:pPr>
    <w:rPr>
      <w:i/>
      <w:iCs/>
      <w:color w:val="404040" w:themeColor="text1" w:themeTint="BF"/>
    </w:rPr>
  </w:style>
  <w:style w:type="character" w:customStyle="1" w:styleId="QuoteChar">
    <w:name w:val="Quote Char"/>
    <w:basedOn w:val="DefaultParagraphFont"/>
    <w:link w:val="Quote"/>
    <w:uiPriority w:val="29"/>
    <w:rsid w:val="0070376F"/>
    <w:rPr>
      <w:i/>
      <w:iCs/>
      <w:color w:val="404040" w:themeColor="text1" w:themeTint="BF"/>
    </w:rPr>
  </w:style>
  <w:style w:type="paragraph" w:styleId="ListParagraph">
    <w:name w:val="List Paragraph"/>
    <w:basedOn w:val="Normal"/>
    <w:uiPriority w:val="34"/>
    <w:qFormat/>
    <w:rsid w:val="0070376F"/>
    <w:pPr>
      <w:ind w:left="720"/>
      <w:contextualSpacing/>
    </w:pPr>
  </w:style>
  <w:style w:type="character" w:styleId="IntenseEmphasis">
    <w:name w:val="Intense Emphasis"/>
    <w:basedOn w:val="DefaultParagraphFont"/>
    <w:uiPriority w:val="21"/>
    <w:qFormat/>
    <w:rsid w:val="0070376F"/>
    <w:rPr>
      <w:i/>
      <w:iCs/>
      <w:color w:val="0F4761" w:themeColor="accent1" w:themeShade="BF"/>
    </w:rPr>
  </w:style>
  <w:style w:type="paragraph" w:styleId="IntenseQuote">
    <w:name w:val="Intense Quote"/>
    <w:basedOn w:val="Normal"/>
    <w:next w:val="Normal"/>
    <w:link w:val="IntenseQuoteChar"/>
    <w:uiPriority w:val="30"/>
    <w:qFormat/>
    <w:rsid w:val="00703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6F"/>
    <w:rPr>
      <w:i/>
      <w:iCs/>
      <w:color w:val="0F4761" w:themeColor="accent1" w:themeShade="BF"/>
    </w:rPr>
  </w:style>
  <w:style w:type="character" w:styleId="IntenseReference">
    <w:name w:val="Intense Reference"/>
    <w:basedOn w:val="DefaultParagraphFont"/>
    <w:uiPriority w:val="32"/>
    <w:qFormat/>
    <w:rsid w:val="00703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5</Pages>
  <Words>1350</Words>
  <Characters>7116</Characters>
  <Application>Microsoft Office Word</Application>
  <DocSecurity>0</DocSecurity>
  <Lines>109</Lines>
  <Paragraphs>25</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Miterrand Reyes</dc:creator>
  <cp:keywords/>
  <dc:description/>
  <cp:lastModifiedBy>Miterrand Reyes</cp:lastModifiedBy>
  <cp:revision>184</cp:revision>
  <dcterms:created xsi:type="dcterms:W3CDTF">2025-12-14T02:05:00Z</dcterms:created>
  <dcterms:modified xsi:type="dcterms:W3CDTF">2025-12-15T01:15:00Z</dcterms:modified>
</cp:coreProperties>
</file>