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559F" w14:textId="0EB0BD2F" w:rsidR="0091705F" w:rsidRDefault="0091705F">
      <w:r>
        <w:t>Brain MR Images Work:</w:t>
      </w:r>
    </w:p>
    <w:p w14:paraId="68958975" w14:textId="1ADE43A3" w:rsidR="0091705F" w:rsidRDefault="0091705F">
      <w:r>
        <w:t xml:space="preserve">Working as a graduate assistant at Intelligent Systems lab under Machine Learning Intelligence (MInG) lab, I worked with 3D images of MRI. This task was based on applying 3D U-Net algorithms and other deep learning models to MR Images after being pre-processed. Working through the literature comprehensively investigated pre-processing methods used for the process of MR images. Pre-processing methods like bias field correction, intensity normalization, Gibbs ringing artifact removal and adaptive histogram equalization. Noticed significant improvements in MR Images segmentation results (dice score) by using pre-processing methods in conjunction with each other. </w:t>
      </w:r>
    </w:p>
    <w:p w14:paraId="292F3E06" w14:textId="77777777" w:rsidR="0091705F" w:rsidRDefault="0091705F"/>
    <w:sectPr w:rsidR="0091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5F"/>
    <w:rsid w:val="009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DF2B"/>
  <w15:chartTrackingRefBased/>
  <w15:docId w15:val="{EC91C78E-941C-492B-8986-73F2FD5D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Rashid</dc:creator>
  <cp:keywords/>
  <dc:description/>
  <cp:lastModifiedBy>Muhammad Rashid</cp:lastModifiedBy>
  <cp:revision>1</cp:revision>
  <dcterms:created xsi:type="dcterms:W3CDTF">2023-06-22T11:10:00Z</dcterms:created>
  <dcterms:modified xsi:type="dcterms:W3CDTF">2023-06-22T11:23:00Z</dcterms:modified>
</cp:coreProperties>
</file>