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MUHAMMAD SAAD BIN MAZHAR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AI/ML Engineer  |  Generative AI  |  Full-Stack AI Systems  |  NLP &amp; Computer Vision</w:t>
      </w:r>
    </w:p>
    <w:p>
      <w:pPr>
        <w:spacing w:after="13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Rawalpindi, Pakistan  |  +92-309-8318300  |  msaadbinmazhar@gmail.com  |  github.com/M-SAAD-BIN-MAZHAR  |  linkedin.com/in/m-saad-bin-mazhar</w:t>
      </w:r>
    </w:p>
    <w:p>
      <w:pPr>
        <w:pBdr>
          <w:bottom w:val="single" w:color="1A56A5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A56A5"/>
          <w:sz w:val="22"/>
          <w:szCs w:val="22"/>
        </w:rPr>
        <w:t xml:space="preserve">PROFESSIONAL SUMMARY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MIT Hackathon Winner and AI/ML Engineer with 1.5+ years of hands-on experience building and deploying production AI systems for real clients. 3rd-year Software Engineering student at NUST (CGPA 3.59/4.00). Expertise spans generative AI, RAG pipelines, agentic workflows, computer vision, NLP, voice agents, and full-stack AI systems. Skilled in LangChain, LangGraph, CrewAI, FastAPI, Node.js, and MLOps.</w:t>
      </w:r>
    </w:p>
    <w:p>
      <w:pPr>
        <w:pBdr>
          <w:bottom w:val="single" w:color="1A56A5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A56A5"/>
          <w:sz w:val="22"/>
          <w:szCs w:val="22"/>
        </w:rPr>
        <w:t xml:space="preserve">TECHNICAL SKILLS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Programming Languages: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Python, C++, Java, C, HTML, CSS, JavaScript, Node.js, SQL, PostgreSQL, MySQL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ML/AI Frameworks &amp; Libraries: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TensorFlow, Keras, PyTorch, Scikit-learn, XGBoost, NLTK, spaCy, Gensim, mlxtend, Reinforcement Learning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Generative AI &amp; LLM Tools: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LangChain, LangGraph, RAG, Advanced RAG, Fine-Tuning (LoRA &amp; QLoRA), Agentic AI, CrewAI, AutoGen, MCP (Model Context Protocol)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Data Analysis &amp; Visualization: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Pandas, NumPy, Matplotlib, Seaborn, Plotly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Web &amp; API Frameworks: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FastAPI, Django, Flask, Node.js (Express), NestJS, REST API, WebSockets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Automation: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n8n, make.com, Vapi, HubSpot CRM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MLOps &amp; Deployment: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MLOps, Docker, Streamlit, Vercel, Render, Railway, Streamlit Cloud, AWS, MLflow, DagsHub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Platforms &amp; Tools: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Jupyter Notebook, Google Colab, Kaggle, VS Code, PyCharm, Git, GitHub, Vertex AI, Docker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Databases: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PostgreSQL, MySQL, SQLite, Pinecone (Vector DB), FAISS</w:t>
      </w:r>
    </w:p>
    <w:p>
      <w:pPr>
        <w:spacing w:before="50"/>
      </w:pPr>
    </w:p>
    <w:p>
      <w:pPr>
        <w:pBdr>
          <w:bottom w:val="single" w:color="1A56A5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A56A5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Freelance AI/ML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A5"/>
          <w:sz w:val="20"/>
          <w:szCs w:val="20"/>
        </w:rPr>
        <w:t xml:space="preserve">Independent Clients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 2024 – Present  |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and deployed production AI systems for real clients — RAG chatbots, agentic workflows, voice agents, automation pipelines, and full-stack AI platforms across healthcare, education, and business domains.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Delivered LangChain/LangGraph RAG pipelines, CrewAI multi-agent systems, real-time voice agents (sub-1.5s latency), n8n automation workflows, and FastAPI/Node.js backends — all production-deployed on AWS, Railway, and Vercel.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Won MIT Hackathon during this period — built Web Agent API, a browser-level AI SDK with real MCP integration and a 6-agent orchestration system (Decision, Navigator, Reader, Executor, Memory, Voice).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AI/ML Engineering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A5"/>
          <w:sz w:val="20"/>
          <w:szCs w:val="20"/>
        </w:rPr>
        <w:t xml:space="preserve">Elevvo Pathways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Aug 2025 – Sep 2025  |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Engineered predictive, clustering, and classification ML models delivering actionable data-driven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Optimized CNN models for Traffic Sign Recognition via data augmentation and architecture tuning.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AI/ML Engineering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A5"/>
          <w:sz w:val="20"/>
          <w:szCs w:val="20"/>
        </w:rPr>
        <w:t xml:space="preserve">Innoverse.pk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Aug 2025 – Sep 2025  |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end-to-end depression prediction system (supervised ML) with real-time Python inference interface.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Delivered complete ML pipeline: preprocessing, feature engineering, training, serialization, and deployment.</w:t>
      </w:r>
    </w:p>
    <w:p>
      <w:pPr>
        <w:pBdr>
          <w:bottom w:val="single" w:color="1A56A5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A56A5"/>
          <w:sz w:val="22"/>
          <w:szCs w:val="22"/>
        </w:rPr>
        <w:t xml:space="preserve">KEY PROJECTS</w:t>
      </w:r>
    </w:p>
    <w:p>
      <w:pPr>
        <w:spacing w:after="25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Intelligent Healthcare Platform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React, FastAPI, TensorFlow, XGBoost, RAG, Docker, JWT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Full-stack AI healthcare system: CNN pneumonia detection (X-ray), XGBoost health risk, ANN depression assessment, RAG medical chatbot, JWT auth, Docker deployment.</w:t>
      </w:r>
    </w:p>
    <w:p>
      <w:pPr>
        <w:spacing w:after="25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Academix.io — AI Academic Automation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Next.js 16, FastAPI, CrewAI, Python, Railway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Production platform with CrewAI multi-agent system: auto-generates lab reports for any subject, runs MATLAB, creates UML diagrams, exports DOCX — deployed on Railway.</w:t>
      </w:r>
    </w:p>
    <w:p>
      <w:pPr>
        <w:spacing w:after="25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Web Agent API — MIT Hackathon Winner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JavaScript, Chrome Extension, MCP, Node.js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Won MIT Hackathon: browser-level AI SDK with real MCP integration and a 6-agent system (Decision, Navigator, Reader, Executor, Memory, Voice) with graduated capability tiers.</w:t>
      </w:r>
    </w:p>
    <w:p>
      <w:pPr>
        <w:spacing w:after="25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Voice Agent — Customer Support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Vapi, n8n, OpenAI, HubSpot CRM, Node.js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Production voice AI: instant call answering, live CRM lookup, auto ticket creation, intelligent human escalation with full call summary — 24/7 availability, zero hold music.</w:t>
      </w:r>
    </w:p>
    <w:p>
      <w:pPr>
        <w:spacing w:after="25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Production Real-Time Voice Agent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Python, asyncio, FAISS, Silero VAD, Multi-LLM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Sub-1.5s latency voice agent with multi-provider LLM (OpenAI, Mistral, HuggingFace), FAISS vector memory, barge-in, noise reduction, concurrent LLM + TTS streaming.</w:t>
      </w:r>
    </w:p>
    <w:p>
      <w:pPr>
        <w:pBdr>
          <w:bottom w:val="single" w:color="1A56A5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A56A5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Bachelor of Engineering — Software Engineering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2024 – 2028</w:t>
      </w:r>
    </w:p>
    <w:p>
      <w:pPr>
        <w:spacing w:after="100" w:before="0"/>
      </w:pPr>
      <w:r>
        <w:rPr>
          <w:rFonts w:ascii="Arial" w:cs="Arial" w:eastAsia="Arial" w:hAnsi="Arial"/>
          <w:color w:val="1A56A5"/>
          <w:sz w:val="18"/>
          <w:szCs w:val="18"/>
        </w:rPr>
        <w:t xml:space="preserve">National University of Sciences and Technology (NUST), Islamabad  |  CGPA: 3.59 / 4.00  (3rd Year)</w:t>
      </w:r>
    </w:p>
    <w:p>
      <w:pPr>
        <w:pBdr>
          <w:bottom w:val="single" w:color="1A56A5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A56A5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MIT Hackathon Winner — Built Web Agent API (Universal AI Browser with real MCP integration).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1.5+ Years Freelance Experience — Delivered production AI systems for clients across multiple industries.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Dual AI/ML Internships simultaneously at Elevvo Pathways &amp; Innoverse.pk (Aug–Sep 2025).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91+ GitHub repositories covering AI/ML, full-stack, systems programming, and automation.</w:t>
      </w:r>
    </w:p>
    <w:p>
      <w:pPr>
        <w:pBdr>
          <w:bottom w:val="single" w:color="1A56A5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A56A5"/>
          <w:sz w:val="22"/>
          <w:szCs w:val="22"/>
        </w:rPr>
        <w:t xml:space="preserve">CERTIFICATIONS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Advanced RAG with Vector Databases &amp; Retrievers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(IBM/Coursera)  •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ChatGPT Prompt Engineering for Developers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(DeepLearning.AI)  •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Introduction to Generative AI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(AWS)  •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Professional Data Science &amp; AI Advanced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(Udemy)  •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Pandas &amp; NumPy, Seaborn &amp; Matplotlib, Git &amp; GitHub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(Coursera)  •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Introduction to AI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(HP LIFE)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2026-06-01T02:11:02.213Z</dcterms:created>
  <dcterms:modified xsi:type="dcterms:W3CDTF">2026-06-01T02:11:02.230Z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