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C647D" w14:textId="77777777" w:rsidR="00311FF9" w:rsidRDefault="00000000">
      <w:pPr>
        <w:pStyle w:val="Standard"/>
        <w:spacing w:after="60" w:line="288" w:lineRule="auto"/>
        <w:jc w:val="center"/>
      </w:pPr>
      <w:r>
        <w:rPr>
          <w:noProof/>
        </w:rPr>
        <w:drawing>
          <wp:anchor distT="0" distB="0" distL="114300" distR="114300" simplePos="0" relativeHeight="251658240" behindDoc="0" locked="0" layoutInCell="1" allowOverlap="1" wp14:anchorId="388F4FDD" wp14:editId="6CF7B17E">
            <wp:simplePos x="0" y="0"/>
            <wp:positionH relativeFrom="page">
              <wp:posOffset>3106399</wp:posOffset>
            </wp:positionH>
            <wp:positionV relativeFrom="page">
              <wp:posOffset>3166932</wp:posOffset>
            </wp:positionV>
            <wp:extent cx="1364742" cy="1301008"/>
            <wp:effectExtent l="0" t="0" r="6858" b="0"/>
            <wp:wrapSquare wrapText="bothSides"/>
            <wp:docPr id="38962742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64742" cy="1301008"/>
                    </a:xfrm>
                    <a:prstGeom prst="rect">
                      <a:avLst/>
                    </a:prstGeom>
                    <a:noFill/>
                    <a:ln>
                      <a:noFill/>
                      <a:prstDash/>
                    </a:ln>
                  </pic:spPr>
                </pic:pic>
              </a:graphicData>
            </a:graphic>
          </wp:anchor>
        </w:drawing>
      </w:r>
      <w:r>
        <w:rPr>
          <w:rFonts w:ascii="Century Gothic" w:eastAsia="Batang" w:hAnsi="Century Gothic" w:cs="AngsanaUPC"/>
          <w:color w:val="000000"/>
          <w:sz w:val="28"/>
          <w:szCs w:val="28"/>
          <w:lang w:eastAsia="en-US"/>
        </w:rPr>
        <w:t xml:space="preserve"> </w:t>
      </w:r>
    </w:p>
    <w:p w14:paraId="2717DED6" w14:textId="77777777" w:rsidR="00311FF9" w:rsidRDefault="00000000">
      <w:pPr>
        <w:pStyle w:val="Standard"/>
        <w:spacing w:after="60" w:line="288" w:lineRule="auto"/>
        <w:jc w:val="center"/>
      </w:pPr>
      <w:r>
        <w:rPr>
          <w:rFonts w:ascii="Helvetica Neue" w:eastAsia="Batang" w:hAnsi="Helvetica Neue" w:cs="AngsanaUPC"/>
          <w:b/>
          <w:color w:val="000000"/>
          <w:sz w:val="36"/>
          <w:szCs w:val="36"/>
          <w:lang w:eastAsia="en-US"/>
        </w:rPr>
        <w:t>Final Year Project Proposal</w:t>
      </w:r>
    </w:p>
    <w:p w14:paraId="59CC7FE6" w14:textId="77777777" w:rsidR="00311FF9" w:rsidRDefault="00000000">
      <w:pPr>
        <w:pStyle w:val="Standard"/>
        <w:spacing w:after="60" w:line="288" w:lineRule="auto"/>
        <w:jc w:val="center"/>
      </w:pPr>
      <w:r>
        <w:rPr>
          <w:rFonts w:ascii="Helvetica Neue" w:eastAsia="Batang" w:hAnsi="Helvetica Neue" w:cs="AngsanaUPC"/>
          <w:b/>
          <w:color w:val="000000"/>
          <w:sz w:val="36"/>
          <w:szCs w:val="36"/>
          <w:lang w:eastAsia="en-US"/>
        </w:rPr>
        <w:br/>
        <w:t xml:space="preserve">Title:  </w:t>
      </w:r>
      <w:r>
        <w:rPr>
          <w:rFonts w:ascii="Helvetica Neue" w:eastAsia="Batang" w:hAnsi="Helvetica Neue" w:cs="AngsanaUPC"/>
          <w:b/>
          <w:color w:val="000000"/>
          <w:sz w:val="36"/>
          <w:szCs w:val="36"/>
          <w:u w:val="single"/>
          <w:lang w:eastAsia="en-US"/>
        </w:rPr>
        <w:t>NextGen AI Healthcare: Symptoms-based Diagnosis and Medical Rentals</w:t>
      </w:r>
    </w:p>
    <w:p w14:paraId="15537153" w14:textId="77777777" w:rsidR="00311FF9" w:rsidRDefault="00000000">
      <w:pPr>
        <w:pStyle w:val="Standard"/>
        <w:jc w:val="center"/>
      </w:pPr>
      <w:r>
        <w:rPr>
          <w:rFonts w:ascii="Batang" w:eastAsia="Batang" w:hAnsi="Batang" w:cs="AngsanaUPC"/>
          <w:b/>
          <w:color w:val="000000"/>
        </w:rPr>
        <w:t>_____________________</w:t>
      </w:r>
    </w:p>
    <w:p w14:paraId="3D2F3DAB" w14:textId="77777777" w:rsidR="00311FF9" w:rsidRDefault="00311FF9">
      <w:pPr>
        <w:pStyle w:val="Standard"/>
        <w:jc w:val="center"/>
      </w:pPr>
    </w:p>
    <w:p w14:paraId="585D8BA8" w14:textId="77777777" w:rsidR="00311FF9" w:rsidRDefault="00311FF9">
      <w:pPr>
        <w:pStyle w:val="Standard"/>
        <w:jc w:val="center"/>
      </w:pPr>
    </w:p>
    <w:p w14:paraId="17C39143" w14:textId="77777777" w:rsidR="00311FF9" w:rsidRDefault="00311FF9">
      <w:pPr>
        <w:pStyle w:val="Standard"/>
        <w:jc w:val="center"/>
      </w:pPr>
    </w:p>
    <w:p w14:paraId="44A87A07" w14:textId="77777777" w:rsidR="00311FF9" w:rsidRDefault="00311FF9">
      <w:pPr>
        <w:pStyle w:val="Standard"/>
        <w:jc w:val="center"/>
      </w:pPr>
    </w:p>
    <w:p w14:paraId="0E5E2B59" w14:textId="77777777" w:rsidR="00311FF9" w:rsidRDefault="00311FF9">
      <w:pPr>
        <w:pStyle w:val="Standard"/>
        <w:jc w:val="center"/>
      </w:pPr>
    </w:p>
    <w:p w14:paraId="4DB1AFC7" w14:textId="77777777" w:rsidR="00311FF9" w:rsidRDefault="00311FF9">
      <w:pPr>
        <w:pStyle w:val="Standard"/>
        <w:jc w:val="center"/>
      </w:pPr>
    </w:p>
    <w:p w14:paraId="34B132D8" w14:textId="77777777" w:rsidR="00311FF9" w:rsidRDefault="00311FF9">
      <w:pPr>
        <w:pStyle w:val="Standard"/>
        <w:jc w:val="center"/>
      </w:pPr>
    </w:p>
    <w:p w14:paraId="0CF8623C" w14:textId="77777777" w:rsidR="00311FF9" w:rsidRDefault="00311FF9">
      <w:pPr>
        <w:pStyle w:val="Standard"/>
        <w:jc w:val="center"/>
      </w:pPr>
    </w:p>
    <w:p w14:paraId="2FDD6280" w14:textId="77777777" w:rsidR="00311FF9" w:rsidRDefault="00311FF9">
      <w:pPr>
        <w:pStyle w:val="Standard"/>
        <w:jc w:val="center"/>
      </w:pPr>
    </w:p>
    <w:p w14:paraId="5B18A602" w14:textId="77777777" w:rsidR="00311FF9" w:rsidRDefault="00311FF9">
      <w:pPr>
        <w:pStyle w:val="Standard"/>
        <w:jc w:val="center"/>
      </w:pPr>
    </w:p>
    <w:p w14:paraId="5BA58EF0" w14:textId="77777777" w:rsidR="00311FF9" w:rsidRDefault="00311FF9">
      <w:pPr>
        <w:pStyle w:val="Standard"/>
        <w:jc w:val="center"/>
      </w:pPr>
    </w:p>
    <w:p w14:paraId="796982D2" w14:textId="77777777" w:rsidR="00311FF9" w:rsidRDefault="00311FF9">
      <w:pPr>
        <w:pStyle w:val="Standard"/>
        <w:jc w:val="center"/>
      </w:pPr>
    </w:p>
    <w:p w14:paraId="5FCCB93C" w14:textId="77777777" w:rsidR="00311FF9" w:rsidRDefault="00311FF9">
      <w:pPr>
        <w:pStyle w:val="Standard"/>
        <w:jc w:val="center"/>
      </w:pPr>
    </w:p>
    <w:p w14:paraId="4BEB11E1" w14:textId="77777777" w:rsidR="00311FF9" w:rsidRDefault="00311FF9">
      <w:pPr>
        <w:pStyle w:val="Standard"/>
        <w:jc w:val="center"/>
      </w:pPr>
    </w:p>
    <w:p w14:paraId="1419D1D6" w14:textId="77777777" w:rsidR="00311FF9" w:rsidRDefault="00000000">
      <w:pPr>
        <w:pStyle w:val="Standard"/>
        <w:jc w:val="center"/>
      </w:pPr>
      <w:r>
        <w:rPr>
          <w:rFonts w:ascii="Batang" w:eastAsia="Batang" w:hAnsi="Batang" w:cs="AngsanaUPC"/>
          <w:b/>
        </w:rPr>
        <w:t>Department of Computer System Engineering</w:t>
      </w:r>
    </w:p>
    <w:p w14:paraId="3D93C434" w14:textId="77777777" w:rsidR="00311FF9" w:rsidRDefault="00000000">
      <w:pPr>
        <w:pStyle w:val="Standard"/>
        <w:jc w:val="center"/>
      </w:pPr>
      <w:r>
        <w:rPr>
          <w:rFonts w:ascii="Batang" w:eastAsia="Batang" w:hAnsi="Batang" w:cs="AngsanaUPC"/>
          <w:b/>
        </w:rPr>
        <w:t>University of Engineering and Technology Peshawar</w:t>
      </w:r>
    </w:p>
    <w:p w14:paraId="68DAC0FA" w14:textId="77777777" w:rsidR="00311FF9" w:rsidRDefault="00311FF9">
      <w:pPr>
        <w:pStyle w:val="Standard"/>
        <w:spacing w:after="60" w:line="288" w:lineRule="auto"/>
        <w:ind w:left="2160"/>
        <w:rPr>
          <w:rFonts w:ascii="Batang" w:eastAsia="Batang" w:hAnsi="Batang" w:cs="AngsanaUPC"/>
          <w:smallCaps/>
          <w:color w:val="000000"/>
          <w:sz w:val="32"/>
          <w:szCs w:val="32"/>
          <w:lang w:eastAsia="en-US"/>
        </w:rPr>
      </w:pPr>
    </w:p>
    <w:p w14:paraId="2B2A189A" w14:textId="77777777" w:rsidR="00311FF9" w:rsidRDefault="00000000">
      <w:pPr>
        <w:pStyle w:val="Standard"/>
        <w:jc w:val="center"/>
      </w:pPr>
      <w:r>
        <w:rPr>
          <w:rFonts w:ascii="Batang" w:eastAsia="Batang" w:hAnsi="Batang" w:cs="AngsanaUPC"/>
          <w:sz w:val="32"/>
          <w:szCs w:val="32"/>
          <w:lang w:eastAsia="en-US"/>
        </w:rPr>
        <w:t xml:space="preserve">      </w:t>
      </w:r>
    </w:p>
    <w:p w14:paraId="08FEA75D" w14:textId="77777777" w:rsidR="00311FF9" w:rsidRDefault="00000000">
      <w:pPr>
        <w:pStyle w:val="Standard"/>
        <w:jc w:val="center"/>
        <w:rPr>
          <w:b/>
          <w:bCs/>
          <w:sz w:val="36"/>
          <w:szCs w:val="36"/>
          <w:lang w:eastAsia="en-US"/>
        </w:rPr>
      </w:pPr>
      <w:r>
        <w:rPr>
          <w:sz w:val="36"/>
          <w:szCs w:val="36"/>
          <w:lang w:eastAsia="en-US"/>
        </w:rPr>
        <w:t>Submitted By:</w:t>
      </w:r>
      <w:r>
        <w:rPr>
          <w:sz w:val="36"/>
          <w:szCs w:val="36"/>
          <w:lang w:eastAsia="en-US"/>
        </w:rPr>
        <w:br/>
      </w:r>
      <w:r>
        <w:rPr>
          <w:b/>
          <w:bCs/>
          <w:sz w:val="36"/>
          <w:szCs w:val="36"/>
          <w:lang w:eastAsia="en-US"/>
        </w:rPr>
        <w:t>Muhammad Saad</w:t>
      </w:r>
      <w:r>
        <w:rPr>
          <w:b/>
          <w:bCs/>
          <w:sz w:val="36"/>
          <w:szCs w:val="36"/>
          <w:lang w:eastAsia="en-US"/>
        </w:rPr>
        <w:tab/>
        <w:t xml:space="preserve">                21pwcse1997</w:t>
      </w:r>
    </w:p>
    <w:p w14:paraId="5B183ACD" w14:textId="77777777" w:rsidR="004B726C" w:rsidRDefault="004B726C" w:rsidP="004B726C">
      <w:pPr>
        <w:pStyle w:val="Standard"/>
        <w:jc w:val="center"/>
        <w:rPr>
          <w:b/>
          <w:bCs/>
          <w:sz w:val="36"/>
          <w:szCs w:val="36"/>
          <w:lang w:eastAsia="en-US"/>
        </w:rPr>
      </w:pPr>
      <w:r>
        <w:rPr>
          <w:b/>
          <w:bCs/>
          <w:sz w:val="36"/>
          <w:szCs w:val="36"/>
          <w:lang w:eastAsia="en-US"/>
        </w:rPr>
        <w:t xml:space="preserve">Muhammad Umar Jan </w:t>
      </w:r>
      <w:r>
        <w:rPr>
          <w:b/>
          <w:bCs/>
          <w:sz w:val="36"/>
          <w:szCs w:val="36"/>
          <w:lang w:eastAsia="en-US"/>
        </w:rPr>
        <w:tab/>
        <w:t>21pwcse2000</w:t>
      </w:r>
    </w:p>
    <w:p w14:paraId="2C673EFA" w14:textId="77777777" w:rsidR="00311FF9" w:rsidRDefault="00000000">
      <w:pPr>
        <w:pStyle w:val="Standard"/>
        <w:jc w:val="center"/>
        <w:rPr>
          <w:b/>
          <w:bCs/>
          <w:sz w:val="36"/>
          <w:szCs w:val="36"/>
          <w:lang w:eastAsia="en-US"/>
        </w:rPr>
      </w:pPr>
      <w:r>
        <w:rPr>
          <w:b/>
          <w:bCs/>
          <w:sz w:val="36"/>
          <w:szCs w:val="36"/>
          <w:lang w:eastAsia="en-US"/>
        </w:rPr>
        <w:t xml:space="preserve">Muhammad Zaid     </w:t>
      </w:r>
      <w:r>
        <w:rPr>
          <w:b/>
          <w:bCs/>
          <w:sz w:val="36"/>
          <w:szCs w:val="36"/>
          <w:lang w:eastAsia="en-US"/>
        </w:rPr>
        <w:tab/>
        <w:t xml:space="preserve">        21pwcse1991</w:t>
      </w:r>
    </w:p>
    <w:p w14:paraId="4A9914C9" w14:textId="77777777" w:rsidR="00311FF9" w:rsidRDefault="00000000">
      <w:pPr>
        <w:pStyle w:val="Standard"/>
        <w:jc w:val="center"/>
      </w:pPr>
      <w:r>
        <w:rPr>
          <w:b/>
          <w:bCs/>
          <w:sz w:val="36"/>
          <w:szCs w:val="36"/>
          <w:lang w:eastAsia="en-US"/>
        </w:rPr>
        <w:t>Muhammad Ilyas</w:t>
      </w:r>
      <w:r>
        <w:rPr>
          <w:b/>
          <w:bCs/>
          <w:sz w:val="36"/>
          <w:szCs w:val="36"/>
          <w:lang w:eastAsia="en-US"/>
        </w:rPr>
        <w:tab/>
        <w:t xml:space="preserve">                21pwcse2055</w:t>
      </w:r>
    </w:p>
    <w:p w14:paraId="6DBF318B" w14:textId="77777777" w:rsidR="00311FF9" w:rsidRDefault="00311FF9">
      <w:pPr>
        <w:pStyle w:val="Standard"/>
        <w:jc w:val="center"/>
        <w:rPr>
          <w:rFonts w:ascii="Century Gothic" w:eastAsia="Batang" w:hAnsi="Century Gothic" w:cs="AngsanaUPC"/>
          <w:b/>
          <w:bCs/>
          <w:sz w:val="32"/>
          <w:szCs w:val="32"/>
          <w:lang w:eastAsia="en-US"/>
        </w:rPr>
      </w:pPr>
    </w:p>
    <w:p w14:paraId="5ADC891F" w14:textId="77777777" w:rsidR="00311FF9" w:rsidRDefault="00311FF9">
      <w:pPr>
        <w:pStyle w:val="Standard"/>
        <w:jc w:val="center"/>
        <w:rPr>
          <w:rFonts w:ascii="Century Gothic" w:eastAsia="Batang" w:hAnsi="Century Gothic" w:cs="AngsanaUPC"/>
          <w:b/>
          <w:bCs/>
          <w:sz w:val="32"/>
          <w:szCs w:val="32"/>
          <w:lang w:eastAsia="en-US"/>
        </w:rPr>
      </w:pPr>
    </w:p>
    <w:p w14:paraId="59854C31" w14:textId="77777777" w:rsidR="00311FF9" w:rsidRDefault="00311FF9">
      <w:pPr>
        <w:pStyle w:val="Standard"/>
        <w:jc w:val="center"/>
        <w:rPr>
          <w:rFonts w:ascii="Century Gothic" w:eastAsia="Batang" w:hAnsi="Century Gothic" w:cs="AngsanaUPC"/>
          <w:b/>
          <w:bCs/>
          <w:sz w:val="32"/>
          <w:szCs w:val="32"/>
          <w:lang w:eastAsia="en-US"/>
        </w:rPr>
      </w:pPr>
    </w:p>
    <w:p w14:paraId="69C8DD26" w14:textId="77777777" w:rsidR="00311FF9" w:rsidRDefault="00311FF9">
      <w:pPr>
        <w:pStyle w:val="Standard"/>
        <w:jc w:val="center"/>
        <w:rPr>
          <w:rFonts w:ascii="Century Gothic" w:eastAsia="Batang" w:hAnsi="Century Gothic" w:cs="AngsanaUPC"/>
          <w:sz w:val="32"/>
          <w:szCs w:val="32"/>
          <w:lang w:eastAsia="en-US"/>
        </w:rPr>
      </w:pPr>
    </w:p>
    <w:p w14:paraId="59D8E37A" w14:textId="77777777" w:rsidR="00311FF9" w:rsidRDefault="00311FF9">
      <w:pPr>
        <w:pStyle w:val="Standard"/>
        <w:jc w:val="center"/>
        <w:rPr>
          <w:rFonts w:ascii="Century Gothic" w:eastAsia="Batang" w:hAnsi="Century Gothic" w:cs="AngsanaUPC"/>
          <w:sz w:val="32"/>
          <w:szCs w:val="32"/>
          <w:lang w:eastAsia="en-US"/>
        </w:rPr>
      </w:pPr>
    </w:p>
    <w:p w14:paraId="709BB601" w14:textId="77777777" w:rsidR="00311FF9" w:rsidRDefault="00311FF9">
      <w:pPr>
        <w:pStyle w:val="Standard"/>
        <w:jc w:val="center"/>
        <w:rPr>
          <w:rFonts w:ascii="Century Gothic" w:eastAsia="Batang" w:hAnsi="Century Gothic" w:cs="AngsanaUPC"/>
          <w:sz w:val="32"/>
          <w:szCs w:val="32"/>
          <w:lang w:eastAsia="en-US"/>
        </w:rPr>
      </w:pPr>
    </w:p>
    <w:p w14:paraId="20A239C7" w14:textId="77777777" w:rsidR="00311FF9" w:rsidRDefault="00311FF9">
      <w:pPr>
        <w:pStyle w:val="Standard"/>
        <w:jc w:val="center"/>
        <w:rPr>
          <w:rFonts w:ascii="Century Gothic" w:eastAsia="Batang" w:hAnsi="Century Gothic" w:cs="AngsanaUPC"/>
          <w:sz w:val="32"/>
          <w:szCs w:val="32"/>
          <w:lang w:eastAsia="en-US"/>
        </w:rPr>
      </w:pPr>
    </w:p>
    <w:p w14:paraId="0A8F530D" w14:textId="77777777" w:rsidR="00311FF9" w:rsidRDefault="00311FF9">
      <w:pPr>
        <w:pStyle w:val="Standard"/>
        <w:jc w:val="center"/>
        <w:rPr>
          <w:rFonts w:ascii="Century Gothic" w:eastAsia="Batang" w:hAnsi="Century Gothic" w:cs="AngsanaUPC"/>
          <w:sz w:val="32"/>
          <w:szCs w:val="32"/>
          <w:lang w:eastAsia="en-US"/>
        </w:rPr>
      </w:pPr>
    </w:p>
    <w:p w14:paraId="3771BF56" w14:textId="77777777" w:rsidR="00311FF9" w:rsidRDefault="00311FF9">
      <w:pPr>
        <w:pStyle w:val="Standard"/>
        <w:jc w:val="center"/>
        <w:rPr>
          <w:rFonts w:ascii="Century Gothic" w:eastAsia="Batang" w:hAnsi="Century Gothic" w:cs="AngsanaUPC"/>
          <w:sz w:val="32"/>
          <w:szCs w:val="32"/>
          <w:lang w:eastAsia="en-US"/>
        </w:rPr>
      </w:pPr>
    </w:p>
    <w:p w14:paraId="1A6051CE" w14:textId="599EFDFB" w:rsidR="00280411" w:rsidRDefault="00280411" w:rsidP="00280411">
      <w:pPr>
        <w:pStyle w:val="Standard"/>
        <w:spacing w:after="60" w:line="288" w:lineRule="auto"/>
        <w:rPr>
          <w:rFonts w:ascii="Century Gothic" w:eastAsia="Batang" w:hAnsi="Century Gothic" w:cs="AngsanaUPC"/>
          <w:sz w:val="32"/>
          <w:szCs w:val="32"/>
          <w:lang w:eastAsia="en-US"/>
        </w:rPr>
      </w:pPr>
    </w:p>
    <w:p w14:paraId="7B711A6F" w14:textId="5EB4E1F3" w:rsidR="00280411" w:rsidRPr="00280411" w:rsidRDefault="00280411" w:rsidP="00280411">
      <w:pPr>
        <w:pStyle w:val="Standard"/>
        <w:spacing w:after="60" w:line="288" w:lineRule="auto"/>
        <w:rPr>
          <w:rFonts w:ascii="Helvetica Neue" w:eastAsia="Batang" w:hAnsi="Helvetica Neue" w:cs="AngsanaUPC"/>
          <w:b/>
          <w:bCs/>
          <w:color w:val="000000"/>
          <w:sz w:val="36"/>
          <w:szCs w:val="36"/>
          <w:lang w:eastAsia="en-US"/>
        </w:rPr>
      </w:pPr>
      <w:r>
        <w:rPr>
          <w:rFonts w:ascii="Century Gothic" w:eastAsia="Batang" w:hAnsi="Century Gothic" w:cs="AngsanaUPC"/>
          <w:b/>
          <w:bCs/>
          <w:sz w:val="32"/>
          <w:szCs w:val="32"/>
          <w:lang w:eastAsia="en-US"/>
        </w:rPr>
        <w:lastRenderedPageBreak/>
        <w:t>Mapping of the Project with Computer System Engineering Subjects</w:t>
      </w:r>
    </w:p>
    <w:p w14:paraId="326A0D36"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tbl>
      <w:tblPr>
        <w:tblStyle w:val="TableGrid"/>
        <w:tblW w:w="0" w:type="auto"/>
        <w:tblLook w:val="04A0" w:firstRow="1" w:lastRow="0" w:firstColumn="1" w:lastColumn="0" w:noHBand="0" w:noVBand="1"/>
      </w:tblPr>
      <w:tblGrid>
        <w:gridCol w:w="2347"/>
        <w:gridCol w:w="2347"/>
        <w:gridCol w:w="2348"/>
        <w:gridCol w:w="2348"/>
      </w:tblGrid>
      <w:tr w:rsidR="00280411" w:rsidRPr="007201AC" w14:paraId="367B7FC4" w14:textId="77777777" w:rsidTr="00280411">
        <w:tc>
          <w:tcPr>
            <w:tcW w:w="2347" w:type="dxa"/>
          </w:tcPr>
          <w:p w14:paraId="0D5F4A31" w14:textId="008815BF" w:rsidR="00280411" w:rsidRPr="007201AC" w:rsidRDefault="00280411">
            <w:pPr>
              <w:pStyle w:val="Standard"/>
              <w:spacing w:after="60" w:line="288" w:lineRule="auto"/>
              <w:jc w:val="center"/>
              <w:rPr>
                <w:rFonts w:ascii="Helvetica Neue" w:eastAsia="Batang" w:hAnsi="Helvetica Neue" w:cs="AngsanaUPC"/>
                <w:b/>
                <w:color w:val="000000"/>
                <w:lang w:eastAsia="en-US"/>
              </w:rPr>
            </w:pPr>
            <w:r w:rsidRPr="007201AC">
              <w:rPr>
                <w:rFonts w:ascii="Helvetica Neue" w:eastAsia="Batang" w:hAnsi="Helvetica Neue" w:cs="AngsanaUPC"/>
                <w:b/>
                <w:color w:val="000000"/>
                <w:lang w:eastAsia="en-US"/>
              </w:rPr>
              <w:t>S. No.</w:t>
            </w:r>
          </w:p>
        </w:tc>
        <w:tc>
          <w:tcPr>
            <w:tcW w:w="2347" w:type="dxa"/>
          </w:tcPr>
          <w:p w14:paraId="1BADE663" w14:textId="44FED475" w:rsidR="00280411" w:rsidRPr="007201AC" w:rsidRDefault="00280411">
            <w:pPr>
              <w:pStyle w:val="Standard"/>
              <w:spacing w:after="60" w:line="288" w:lineRule="auto"/>
              <w:jc w:val="center"/>
              <w:rPr>
                <w:rFonts w:ascii="Helvetica Neue" w:eastAsia="Batang" w:hAnsi="Helvetica Neue" w:cs="AngsanaUPC"/>
                <w:b/>
                <w:color w:val="000000"/>
                <w:lang w:eastAsia="en-US"/>
              </w:rPr>
            </w:pPr>
            <w:r w:rsidRPr="007201AC">
              <w:rPr>
                <w:rFonts w:ascii="Helvetica Neue" w:eastAsia="Batang" w:hAnsi="Helvetica Neue" w:cs="AngsanaUPC"/>
                <w:b/>
                <w:color w:val="000000"/>
                <w:lang w:eastAsia="en-US"/>
              </w:rPr>
              <w:t>Course Code</w:t>
            </w:r>
          </w:p>
        </w:tc>
        <w:tc>
          <w:tcPr>
            <w:tcW w:w="2348" w:type="dxa"/>
          </w:tcPr>
          <w:p w14:paraId="796C315D" w14:textId="6ABD31FE" w:rsidR="00280411" w:rsidRPr="007201AC" w:rsidRDefault="00280411">
            <w:pPr>
              <w:pStyle w:val="Standard"/>
              <w:spacing w:after="60" w:line="288" w:lineRule="auto"/>
              <w:jc w:val="center"/>
              <w:rPr>
                <w:rFonts w:ascii="Helvetica Neue" w:eastAsia="Batang" w:hAnsi="Helvetica Neue" w:cs="AngsanaUPC"/>
                <w:b/>
                <w:color w:val="000000"/>
                <w:lang w:eastAsia="en-US"/>
              </w:rPr>
            </w:pPr>
            <w:r w:rsidRPr="007201AC">
              <w:rPr>
                <w:rFonts w:ascii="Helvetica Neue" w:eastAsia="Batang" w:hAnsi="Helvetica Neue" w:cs="AngsanaUPC"/>
                <w:b/>
                <w:color w:val="000000"/>
                <w:lang w:eastAsia="en-US"/>
              </w:rPr>
              <w:t>Course Name</w:t>
            </w:r>
          </w:p>
        </w:tc>
        <w:tc>
          <w:tcPr>
            <w:tcW w:w="2348" w:type="dxa"/>
          </w:tcPr>
          <w:p w14:paraId="46AEAEFA" w14:textId="310061ED" w:rsidR="00280411" w:rsidRPr="007201AC" w:rsidRDefault="00584ED0">
            <w:pPr>
              <w:pStyle w:val="Standard"/>
              <w:spacing w:after="60" w:line="288" w:lineRule="auto"/>
              <w:jc w:val="center"/>
              <w:rPr>
                <w:rFonts w:ascii="Helvetica Neue" w:eastAsia="Batang" w:hAnsi="Helvetica Neue" w:cs="AngsanaUPC"/>
                <w:b/>
                <w:color w:val="000000"/>
                <w:lang w:eastAsia="en-US"/>
              </w:rPr>
            </w:pPr>
            <w:r w:rsidRPr="007201AC">
              <w:rPr>
                <w:rFonts w:ascii="Helvetica Neue" w:eastAsia="Batang" w:hAnsi="Helvetica Neue" w:cs="AngsanaUPC"/>
                <w:b/>
                <w:color w:val="000000"/>
                <w:lang w:eastAsia="en-US"/>
              </w:rPr>
              <w:t>Justification</w:t>
            </w:r>
          </w:p>
        </w:tc>
      </w:tr>
      <w:tr w:rsidR="00280411" w14:paraId="6FB9B011" w14:textId="77777777" w:rsidTr="00280411">
        <w:tc>
          <w:tcPr>
            <w:tcW w:w="2347" w:type="dxa"/>
          </w:tcPr>
          <w:p w14:paraId="3AE15EF7"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7" w:type="dxa"/>
          </w:tcPr>
          <w:p w14:paraId="7304FE9F"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8" w:type="dxa"/>
          </w:tcPr>
          <w:p w14:paraId="21A91240"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8" w:type="dxa"/>
          </w:tcPr>
          <w:p w14:paraId="6E2DD7B8"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r>
      <w:tr w:rsidR="00280411" w14:paraId="3391F388" w14:textId="77777777" w:rsidTr="00280411">
        <w:tc>
          <w:tcPr>
            <w:tcW w:w="2347" w:type="dxa"/>
          </w:tcPr>
          <w:p w14:paraId="41A470B1"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7" w:type="dxa"/>
          </w:tcPr>
          <w:p w14:paraId="5C83FB29"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8" w:type="dxa"/>
          </w:tcPr>
          <w:p w14:paraId="4E472AF6"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8" w:type="dxa"/>
          </w:tcPr>
          <w:p w14:paraId="1B47FBC2"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r>
      <w:tr w:rsidR="00280411" w14:paraId="5F5D7FB3" w14:textId="77777777" w:rsidTr="00280411">
        <w:tc>
          <w:tcPr>
            <w:tcW w:w="2347" w:type="dxa"/>
          </w:tcPr>
          <w:p w14:paraId="013868C6"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7" w:type="dxa"/>
          </w:tcPr>
          <w:p w14:paraId="6C182887"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8" w:type="dxa"/>
          </w:tcPr>
          <w:p w14:paraId="75D7B083"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8" w:type="dxa"/>
          </w:tcPr>
          <w:p w14:paraId="6E9B8580"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r>
      <w:tr w:rsidR="00280411" w14:paraId="57AC3603" w14:textId="77777777" w:rsidTr="00280411">
        <w:tc>
          <w:tcPr>
            <w:tcW w:w="2347" w:type="dxa"/>
          </w:tcPr>
          <w:p w14:paraId="20F8EE24"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7" w:type="dxa"/>
          </w:tcPr>
          <w:p w14:paraId="08D49514"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8" w:type="dxa"/>
          </w:tcPr>
          <w:p w14:paraId="5E67C401"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8" w:type="dxa"/>
          </w:tcPr>
          <w:p w14:paraId="4DD74CDA"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r>
      <w:tr w:rsidR="00280411" w14:paraId="5CF05423" w14:textId="77777777" w:rsidTr="00280411">
        <w:tc>
          <w:tcPr>
            <w:tcW w:w="2347" w:type="dxa"/>
          </w:tcPr>
          <w:p w14:paraId="04A103BC"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7" w:type="dxa"/>
          </w:tcPr>
          <w:p w14:paraId="3018F354"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8" w:type="dxa"/>
          </w:tcPr>
          <w:p w14:paraId="483BA18D"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c>
          <w:tcPr>
            <w:tcW w:w="2348" w:type="dxa"/>
          </w:tcPr>
          <w:p w14:paraId="32B1755E" w14:textId="77777777" w:rsidR="00280411" w:rsidRPr="00280411" w:rsidRDefault="00280411">
            <w:pPr>
              <w:pStyle w:val="Standard"/>
              <w:spacing w:after="60" w:line="288" w:lineRule="auto"/>
              <w:jc w:val="center"/>
              <w:rPr>
                <w:rFonts w:ascii="Helvetica Neue" w:eastAsia="Batang" w:hAnsi="Helvetica Neue" w:cs="AngsanaUPC"/>
                <w:b/>
                <w:color w:val="000000"/>
                <w:sz w:val="28"/>
                <w:szCs w:val="28"/>
                <w:lang w:eastAsia="en-US"/>
              </w:rPr>
            </w:pPr>
          </w:p>
        </w:tc>
      </w:tr>
    </w:tbl>
    <w:p w14:paraId="107A1009"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024AE1B8"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66317C08"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5188A57E"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2F1A1718"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44FB181A"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608CE45C"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59057EB2"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5044CE07"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058FB472"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24856030"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2E6EE1EB"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4968B6E6"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3DEFBB77"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2713233B"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11704CE7"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527CA09E"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08562CBC" w14:textId="77777777" w:rsidR="00280411" w:rsidRDefault="00280411">
      <w:pPr>
        <w:pStyle w:val="Standard"/>
        <w:spacing w:after="60" w:line="288" w:lineRule="auto"/>
        <w:jc w:val="center"/>
        <w:rPr>
          <w:rFonts w:ascii="Helvetica Neue" w:eastAsia="Batang" w:hAnsi="Helvetica Neue" w:cs="AngsanaUPC"/>
          <w:b/>
          <w:color w:val="000000"/>
          <w:sz w:val="36"/>
          <w:szCs w:val="36"/>
          <w:lang w:eastAsia="en-US"/>
        </w:rPr>
      </w:pPr>
    </w:p>
    <w:p w14:paraId="76992015" w14:textId="122AA059" w:rsidR="00311FF9" w:rsidRDefault="00000000">
      <w:pPr>
        <w:pStyle w:val="Standard"/>
        <w:spacing w:after="60" w:line="288" w:lineRule="auto"/>
        <w:jc w:val="center"/>
        <w:rPr>
          <w:rFonts w:ascii="Helvetica Neue" w:eastAsia="Batang" w:hAnsi="Helvetica Neue" w:cs="AngsanaUPC" w:hint="eastAsia"/>
          <w:b/>
          <w:color w:val="000000"/>
          <w:sz w:val="36"/>
          <w:szCs w:val="36"/>
          <w:lang w:eastAsia="en-US"/>
        </w:rPr>
      </w:pPr>
      <w:r>
        <w:rPr>
          <w:rFonts w:ascii="Helvetica Neue" w:eastAsia="Batang" w:hAnsi="Helvetica Neue" w:cs="AngsanaUPC"/>
          <w:b/>
          <w:color w:val="000000"/>
          <w:sz w:val="36"/>
          <w:szCs w:val="36"/>
          <w:lang w:eastAsia="en-US"/>
        </w:rPr>
        <w:lastRenderedPageBreak/>
        <w:t>Project Title</w:t>
      </w:r>
    </w:p>
    <w:p w14:paraId="6B70B711" w14:textId="77777777" w:rsidR="00311FF9" w:rsidRDefault="00000000">
      <w:pPr>
        <w:pStyle w:val="Standard"/>
        <w:spacing w:after="60" w:line="288" w:lineRule="auto"/>
        <w:jc w:val="center"/>
      </w:pPr>
      <w:r>
        <w:rPr>
          <w:rFonts w:ascii="Helvetica Neue" w:eastAsia="Batang" w:hAnsi="Helvetica Neue" w:cs="AngsanaUPC"/>
          <w:b/>
          <w:color w:val="000000"/>
          <w:sz w:val="36"/>
          <w:szCs w:val="36"/>
          <w:u w:val="single"/>
          <w:lang w:eastAsia="en-US"/>
        </w:rPr>
        <w:t>NextGen AI Healthcare: Symptoms-based Diagnosis and Medical Rentals</w:t>
      </w:r>
    </w:p>
    <w:p w14:paraId="5E2C07AD" w14:textId="77777777" w:rsidR="00311FF9" w:rsidRDefault="00311FF9">
      <w:pPr>
        <w:pStyle w:val="Standard"/>
        <w:spacing w:after="60" w:line="288" w:lineRule="auto"/>
        <w:rPr>
          <w:b/>
          <w:bCs/>
        </w:rPr>
      </w:pPr>
    </w:p>
    <w:p w14:paraId="5A2F6577" w14:textId="77777777" w:rsidR="00311FF9" w:rsidRDefault="00000000">
      <w:pPr>
        <w:pStyle w:val="Heading1"/>
      </w:pPr>
      <w:r>
        <w:t>Introduction</w:t>
      </w:r>
    </w:p>
    <w:p w14:paraId="67547C77" w14:textId="77777777" w:rsidR="00311FF9" w:rsidRDefault="00000000">
      <w:pPr>
        <w:pStyle w:val="Standard"/>
        <w:spacing w:after="60" w:line="288" w:lineRule="auto"/>
      </w:pPr>
      <w:r>
        <w:t xml:space="preserve">The healthcare industry is evolving rapidly, and the integration of AI and technology has the potential to greatly enhance patient care. The </w:t>
      </w:r>
      <w:r>
        <w:rPr>
          <w:b/>
          <w:bCs/>
        </w:rPr>
        <w:t>NextGen AI Healthcare</w:t>
      </w:r>
      <w:r>
        <w:t xml:space="preserve"> project aims to bridge the gap between individuals seeking medical guidance and those needing access to essential medical equipment. This project has two main components:</w:t>
      </w:r>
    </w:p>
    <w:p w14:paraId="2F37D333" w14:textId="77777777" w:rsidR="00311FF9" w:rsidRDefault="00000000">
      <w:pPr>
        <w:pStyle w:val="Standard"/>
        <w:numPr>
          <w:ilvl w:val="0"/>
          <w:numId w:val="3"/>
        </w:numPr>
        <w:spacing w:after="60" w:line="288" w:lineRule="auto"/>
      </w:pPr>
      <w:r>
        <w:rPr>
          <w:b/>
          <w:bCs/>
        </w:rPr>
        <w:t>Symptoms-based AI Diagnosis System</w:t>
      </w:r>
      <w:r>
        <w:t>: Utilizing AI models trained on medical datasets to provide users with insights like potential diagnoses, prescriptions, recommended rest periods, exercise routines, and dietary plans based on their symptoms.</w:t>
      </w:r>
    </w:p>
    <w:p w14:paraId="0BAE0992" w14:textId="77777777" w:rsidR="00311FF9" w:rsidRDefault="00000000">
      <w:pPr>
        <w:pStyle w:val="Standard"/>
        <w:numPr>
          <w:ilvl w:val="0"/>
          <w:numId w:val="3"/>
        </w:numPr>
        <w:spacing w:after="60" w:line="288" w:lineRule="auto"/>
      </w:pPr>
      <w:r>
        <w:rPr>
          <w:b/>
          <w:bCs/>
        </w:rPr>
        <w:t>Volunteer Medical Equipment Rental System</w:t>
      </w:r>
      <w:r>
        <w:t>: A system where users can list and rent out medical equipment (e.g., diabetes machines, blood pressure monitors) for free, fostering a community-driven initiative for medical supplies.</w:t>
      </w:r>
    </w:p>
    <w:p w14:paraId="6CB18561" w14:textId="77777777" w:rsidR="00505A12" w:rsidRDefault="00505A12" w:rsidP="00505A12">
      <w:pPr>
        <w:pStyle w:val="Standard"/>
        <w:spacing w:after="60" w:line="288" w:lineRule="auto"/>
      </w:pPr>
    </w:p>
    <w:p w14:paraId="2A0A29C4" w14:textId="77777777" w:rsidR="00505A12" w:rsidRDefault="00505A12" w:rsidP="00505A12">
      <w:pPr>
        <w:pStyle w:val="Standard"/>
        <w:spacing w:after="60" w:line="288" w:lineRule="auto"/>
      </w:pPr>
    </w:p>
    <w:p w14:paraId="2EB1E8CD" w14:textId="77777777" w:rsidR="00311FF9" w:rsidRDefault="00000000">
      <w:pPr>
        <w:pStyle w:val="Heading1"/>
      </w:pPr>
      <w:r>
        <w:t>Project Objectives</w:t>
      </w:r>
    </w:p>
    <w:p w14:paraId="7A3CD43D" w14:textId="77777777" w:rsidR="00311FF9" w:rsidRDefault="00000000">
      <w:pPr>
        <w:pStyle w:val="Standard"/>
        <w:spacing w:after="60" w:line="288" w:lineRule="auto"/>
      </w:pPr>
      <w:r>
        <w:t xml:space="preserve">The </w:t>
      </w:r>
      <w:r>
        <w:rPr>
          <w:b/>
          <w:bCs/>
        </w:rPr>
        <w:t>NextGen AI Healthcare</w:t>
      </w:r>
      <w:r>
        <w:t xml:space="preserve"> project has two major objectives:</w:t>
      </w:r>
    </w:p>
    <w:p w14:paraId="0AA72B37" w14:textId="77777777" w:rsidR="00311FF9" w:rsidRDefault="00000000">
      <w:pPr>
        <w:pStyle w:val="Standard"/>
        <w:spacing w:after="60" w:line="288" w:lineRule="auto"/>
        <w:ind w:left="720"/>
      </w:pPr>
      <w:r>
        <w:rPr>
          <w:b/>
          <w:bCs/>
        </w:rPr>
        <w:t>AI-based Diagnosis System</w:t>
      </w:r>
      <w:r>
        <w:t>:</w:t>
      </w:r>
    </w:p>
    <w:p w14:paraId="4A31849E" w14:textId="77777777" w:rsidR="00311FF9" w:rsidRDefault="00000000">
      <w:pPr>
        <w:pStyle w:val="Standard"/>
        <w:numPr>
          <w:ilvl w:val="0"/>
          <w:numId w:val="4"/>
        </w:numPr>
        <w:spacing w:after="60" w:line="288" w:lineRule="auto"/>
      </w:pPr>
      <w:r>
        <w:t>Leverage a dataset from Kaggle containing symptoms and diagnoses.</w:t>
      </w:r>
    </w:p>
    <w:p w14:paraId="68B97E9B" w14:textId="77777777" w:rsidR="00311FF9" w:rsidRDefault="00000000">
      <w:pPr>
        <w:pStyle w:val="Standard"/>
        <w:numPr>
          <w:ilvl w:val="0"/>
          <w:numId w:val="4"/>
        </w:numPr>
        <w:spacing w:after="60" w:line="288" w:lineRule="auto"/>
      </w:pPr>
      <w:r>
        <w:t>Build a machine learning model using AI frameworks (</w:t>
      </w:r>
      <w:proofErr w:type="spellStart"/>
      <w:r>
        <w:t>PyTorch</w:t>
      </w:r>
      <w:proofErr w:type="spellEnd"/>
      <w:r>
        <w:t xml:space="preserve"> or TensorFlow) to predict diseases based on input symptoms.</w:t>
      </w:r>
    </w:p>
    <w:p w14:paraId="2F3AFF04" w14:textId="77777777" w:rsidR="00311FF9" w:rsidRDefault="00000000">
      <w:pPr>
        <w:pStyle w:val="Standard"/>
        <w:numPr>
          <w:ilvl w:val="0"/>
          <w:numId w:val="4"/>
        </w:numPr>
        <w:spacing w:after="60" w:line="288" w:lineRule="auto"/>
      </w:pPr>
      <w:r>
        <w:t>Provide users with detailed information such as:</w:t>
      </w:r>
    </w:p>
    <w:p w14:paraId="0555F5DA" w14:textId="77777777" w:rsidR="00311FF9" w:rsidRDefault="00000000">
      <w:pPr>
        <w:pStyle w:val="Standard"/>
        <w:numPr>
          <w:ilvl w:val="0"/>
          <w:numId w:val="4"/>
        </w:numPr>
        <w:spacing w:after="60" w:line="288" w:lineRule="auto"/>
      </w:pPr>
      <w:r>
        <w:t>Disease diagnosis.</w:t>
      </w:r>
    </w:p>
    <w:p w14:paraId="4DC564EA" w14:textId="77777777" w:rsidR="00311FF9" w:rsidRDefault="00000000">
      <w:pPr>
        <w:pStyle w:val="Standard"/>
        <w:numPr>
          <w:ilvl w:val="0"/>
          <w:numId w:val="4"/>
        </w:numPr>
        <w:spacing w:after="60" w:line="288" w:lineRule="auto"/>
      </w:pPr>
      <w:r>
        <w:t>Prescription and medication recommendations.</w:t>
      </w:r>
    </w:p>
    <w:p w14:paraId="28BD521B" w14:textId="77777777" w:rsidR="00311FF9" w:rsidRDefault="00000000">
      <w:pPr>
        <w:pStyle w:val="Standard"/>
        <w:numPr>
          <w:ilvl w:val="0"/>
          <w:numId w:val="4"/>
        </w:numPr>
        <w:spacing w:after="60" w:line="288" w:lineRule="auto"/>
      </w:pPr>
      <w:r>
        <w:t>Rest and recovery advice.</w:t>
      </w:r>
    </w:p>
    <w:p w14:paraId="02039B45" w14:textId="77777777" w:rsidR="00311FF9" w:rsidRDefault="00000000">
      <w:pPr>
        <w:pStyle w:val="Standard"/>
        <w:numPr>
          <w:ilvl w:val="0"/>
          <w:numId w:val="4"/>
        </w:numPr>
        <w:spacing w:after="60" w:line="288" w:lineRule="auto"/>
      </w:pPr>
      <w:r>
        <w:t>Suggested exercises and dietary guidelines.</w:t>
      </w:r>
    </w:p>
    <w:p w14:paraId="5F686827" w14:textId="77777777" w:rsidR="00311FF9" w:rsidRDefault="00000000">
      <w:pPr>
        <w:pStyle w:val="Standard"/>
        <w:spacing w:after="60" w:line="288" w:lineRule="auto"/>
        <w:ind w:left="720"/>
      </w:pPr>
      <w:r>
        <w:rPr>
          <w:b/>
          <w:bCs/>
        </w:rPr>
        <w:t>Medical Equipment Rental System</w:t>
      </w:r>
      <w:r>
        <w:t>:</w:t>
      </w:r>
    </w:p>
    <w:p w14:paraId="437081F4" w14:textId="77777777" w:rsidR="00311FF9" w:rsidRDefault="00000000">
      <w:pPr>
        <w:pStyle w:val="Standard"/>
        <w:numPr>
          <w:ilvl w:val="0"/>
          <w:numId w:val="4"/>
        </w:numPr>
        <w:spacing w:after="60" w:line="288" w:lineRule="auto"/>
      </w:pPr>
      <w:r>
        <w:t>Create a community-driven platform where users can post medical equipment they no longer need or use.</w:t>
      </w:r>
    </w:p>
    <w:p w14:paraId="4E3639B1" w14:textId="77777777" w:rsidR="00311FF9" w:rsidRDefault="00000000">
      <w:pPr>
        <w:pStyle w:val="Standard"/>
        <w:numPr>
          <w:ilvl w:val="0"/>
          <w:numId w:val="4"/>
        </w:numPr>
        <w:spacing w:after="60" w:line="288" w:lineRule="auto"/>
      </w:pPr>
      <w:r>
        <w:t>Ensure that people who need these medical devices can rent them for free.</w:t>
      </w:r>
    </w:p>
    <w:p w14:paraId="11502328" w14:textId="77777777" w:rsidR="00311FF9" w:rsidRDefault="00000000">
      <w:pPr>
        <w:pStyle w:val="Standard"/>
        <w:numPr>
          <w:ilvl w:val="0"/>
          <w:numId w:val="4"/>
        </w:numPr>
        <w:spacing w:after="60" w:line="288" w:lineRule="auto"/>
      </w:pPr>
      <w:r>
        <w:t>Equipment categories include:</w:t>
      </w:r>
    </w:p>
    <w:p w14:paraId="4A615F91" w14:textId="77777777" w:rsidR="00311FF9" w:rsidRDefault="00000000">
      <w:pPr>
        <w:pStyle w:val="Standard"/>
        <w:numPr>
          <w:ilvl w:val="0"/>
          <w:numId w:val="4"/>
        </w:numPr>
        <w:spacing w:after="60" w:line="288" w:lineRule="auto"/>
      </w:pPr>
      <w:r>
        <w:t>Diabetes monitoring machines.</w:t>
      </w:r>
    </w:p>
    <w:p w14:paraId="149C13B2" w14:textId="77777777" w:rsidR="00311FF9" w:rsidRDefault="00000000">
      <w:pPr>
        <w:pStyle w:val="Standard"/>
        <w:numPr>
          <w:ilvl w:val="0"/>
          <w:numId w:val="4"/>
        </w:numPr>
        <w:spacing w:after="60" w:line="288" w:lineRule="auto"/>
      </w:pPr>
      <w:r>
        <w:t>Blood pressure monitors.</w:t>
      </w:r>
    </w:p>
    <w:p w14:paraId="42AC5B39" w14:textId="77777777" w:rsidR="00311FF9" w:rsidRDefault="00000000">
      <w:pPr>
        <w:pStyle w:val="Standard"/>
        <w:numPr>
          <w:ilvl w:val="0"/>
          <w:numId w:val="4"/>
        </w:numPr>
        <w:spacing w:after="60" w:line="288" w:lineRule="auto"/>
      </w:pPr>
      <w:r>
        <w:lastRenderedPageBreak/>
        <w:t>Wheelchairs.</w:t>
      </w:r>
    </w:p>
    <w:p w14:paraId="69345F17" w14:textId="77777777" w:rsidR="00311FF9" w:rsidRDefault="00000000">
      <w:pPr>
        <w:pStyle w:val="Standard"/>
        <w:numPr>
          <w:ilvl w:val="0"/>
          <w:numId w:val="4"/>
        </w:numPr>
        <w:spacing w:after="60" w:line="288" w:lineRule="auto"/>
      </w:pPr>
      <w:r>
        <w:t>Crutches.</w:t>
      </w:r>
    </w:p>
    <w:p w14:paraId="1930D6D7" w14:textId="77777777" w:rsidR="00311FF9" w:rsidRDefault="00000000">
      <w:pPr>
        <w:pStyle w:val="Standard"/>
        <w:numPr>
          <w:ilvl w:val="0"/>
          <w:numId w:val="4"/>
        </w:numPr>
        <w:spacing w:after="60" w:line="288" w:lineRule="auto"/>
      </w:pPr>
      <w:r>
        <w:t>Oxygen concentrators.</w:t>
      </w:r>
    </w:p>
    <w:p w14:paraId="01AEB5A6" w14:textId="77777777" w:rsidR="00311FF9" w:rsidRDefault="00000000">
      <w:pPr>
        <w:pStyle w:val="Standard"/>
        <w:numPr>
          <w:ilvl w:val="0"/>
          <w:numId w:val="4"/>
        </w:numPr>
        <w:spacing w:after="60" w:line="288" w:lineRule="auto"/>
      </w:pPr>
      <w:r>
        <w:t>Thermometers and pulse oximeters.</w:t>
      </w:r>
    </w:p>
    <w:p w14:paraId="5759A1FE" w14:textId="77777777" w:rsidR="00505A12" w:rsidRDefault="00505A12" w:rsidP="00505A12">
      <w:pPr>
        <w:pStyle w:val="Standard"/>
        <w:spacing w:after="60" w:line="288" w:lineRule="auto"/>
      </w:pPr>
    </w:p>
    <w:p w14:paraId="6FDB436A" w14:textId="77777777" w:rsidR="00505A12" w:rsidRDefault="00505A12" w:rsidP="00505A12">
      <w:pPr>
        <w:pStyle w:val="Standard"/>
        <w:spacing w:after="60" w:line="288" w:lineRule="auto"/>
      </w:pPr>
    </w:p>
    <w:p w14:paraId="267B55FB" w14:textId="77777777" w:rsidR="00311FF9" w:rsidRDefault="00000000">
      <w:pPr>
        <w:pStyle w:val="Heading1"/>
      </w:pPr>
      <w:r>
        <w:t>Scope of Work</w:t>
      </w:r>
    </w:p>
    <w:p w14:paraId="649E4C42" w14:textId="77777777" w:rsidR="00311FF9" w:rsidRDefault="00000000">
      <w:pPr>
        <w:pStyle w:val="Standard"/>
        <w:spacing w:after="60" w:line="288" w:lineRule="auto"/>
      </w:pPr>
      <w:r>
        <w:t>The project will be developed in two phases:</w:t>
      </w:r>
    </w:p>
    <w:p w14:paraId="27E07B29" w14:textId="77777777" w:rsidR="00311FF9" w:rsidRDefault="00000000">
      <w:pPr>
        <w:pStyle w:val="Standard"/>
        <w:spacing w:after="60" w:line="288" w:lineRule="auto"/>
        <w:rPr>
          <w:b/>
          <w:bCs/>
        </w:rPr>
      </w:pPr>
      <w:r>
        <w:rPr>
          <w:b/>
          <w:bCs/>
        </w:rPr>
        <w:t>Phase 1: AI-based Diagnosis System</w:t>
      </w:r>
    </w:p>
    <w:p w14:paraId="69E19F0C" w14:textId="77777777" w:rsidR="00311FF9" w:rsidRDefault="00000000">
      <w:pPr>
        <w:pStyle w:val="Standard"/>
        <w:numPr>
          <w:ilvl w:val="0"/>
          <w:numId w:val="5"/>
        </w:numPr>
        <w:spacing w:after="60" w:line="288" w:lineRule="auto"/>
      </w:pPr>
      <w:r>
        <w:rPr>
          <w:b/>
          <w:bCs/>
        </w:rPr>
        <w:t>Data Collection &amp; Preprocessing</w:t>
      </w:r>
      <w:r>
        <w:t>:</w:t>
      </w:r>
    </w:p>
    <w:p w14:paraId="0F9F7052" w14:textId="77777777" w:rsidR="00311FF9" w:rsidRDefault="00000000">
      <w:pPr>
        <w:pStyle w:val="Standard"/>
        <w:numPr>
          <w:ilvl w:val="0"/>
          <w:numId w:val="5"/>
        </w:numPr>
        <w:spacing w:after="60" w:line="288" w:lineRule="auto"/>
      </w:pPr>
      <w:r>
        <w:t>Utilize a Kaggle dataset of symptoms and diseases.</w:t>
      </w:r>
    </w:p>
    <w:p w14:paraId="72A4AEE9" w14:textId="77777777" w:rsidR="00311FF9" w:rsidRDefault="00000000">
      <w:pPr>
        <w:pStyle w:val="Standard"/>
        <w:numPr>
          <w:ilvl w:val="0"/>
          <w:numId w:val="5"/>
        </w:numPr>
        <w:spacing w:after="60" w:line="288" w:lineRule="auto"/>
      </w:pPr>
      <w:r>
        <w:t>Clean, preprocess, and prepare the dataset for training.</w:t>
      </w:r>
    </w:p>
    <w:p w14:paraId="32D71888" w14:textId="77777777" w:rsidR="00311FF9" w:rsidRDefault="00000000">
      <w:pPr>
        <w:pStyle w:val="Standard"/>
        <w:spacing w:after="60" w:line="288" w:lineRule="auto"/>
        <w:ind w:left="720"/>
      </w:pPr>
      <w:r>
        <w:rPr>
          <w:b/>
          <w:bCs/>
        </w:rPr>
        <w:t>Model Development</w:t>
      </w:r>
      <w:r>
        <w:t>:</w:t>
      </w:r>
    </w:p>
    <w:p w14:paraId="00D4E4DD" w14:textId="77777777" w:rsidR="00311FF9" w:rsidRDefault="00000000">
      <w:pPr>
        <w:pStyle w:val="Standard"/>
        <w:numPr>
          <w:ilvl w:val="0"/>
          <w:numId w:val="5"/>
        </w:numPr>
        <w:spacing w:after="60" w:line="288" w:lineRule="auto"/>
      </w:pPr>
      <w:r>
        <w:t xml:space="preserve">Experiment with </w:t>
      </w:r>
      <w:proofErr w:type="spellStart"/>
      <w:r>
        <w:t>PyTorch</w:t>
      </w:r>
      <w:proofErr w:type="spellEnd"/>
      <w:r>
        <w:t xml:space="preserve"> and TensorFlow to find the best-fit AI framework.</w:t>
      </w:r>
    </w:p>
    <w:p w14:paraId="025CA265" w14:textId="77777777" w:rsidR="00311FF9" w:rsidRDefault="00000000">
      <w:pPr>
        <w:pStyle w:val="Standard"/>
        <w:numPr>
          <w:ilvl w:val="0"/>
          <w:numId w:val="5"/>
        </w:numPr>
        <w:spacing w:after="60" w:line="288" w:lineRule="auto"/>
      </w:pPr>
      <w:r>
        <w:t>Train the model on the dataset to predict diseases and provide relevant information based on symptoms.</w:t>
      </w:r>
    </w:p>
    <w:p w14:paraId="36CEA155" w14:textId="77777777" w:rsidR="00311FF9" w:rsidRDefault="00000000">
      <w:pPr>
        <w:pStyle w:val="Standard"/>
        <w:numPr>
          <w:ilvl w:val="0"/>
          <w:numId w:val="5"/>
        </w:numPr>
        <w:spacing w:after="60" w:line="288" w:lineRule="auto"/>
      </w:pPr>
      <w:r>
        <w:t>Integrate the model with the backend (Node.js) for seamless communication with the frontend.</w:t>
      </w:r>
    </w:p>
    <w:p w14:paraId="30101866" w14:textId="77777777" w:rsidR="00311FF9" w:rsidRDefault="00000000">
      <w:pPr>
        <w:pStyle w:val="Standard"/>
        <w:numPr>
          <w:ilvl w:val="0"/>
          <w:numId w:val="5"/>
        </w:numPr>
        <w:spacing w:after="60" w:line="288" w:lineRule="auto"/>
      </w:pPr>
      <w:r>
        <w:rPr>
          <w:b/>
          <w:bCs/>
        </w:rPr>
        <w:t>User Interface</w:t>
      </w:r>
      <w:r>
        <w:t>:</w:t>
      </w:r>
    </w:p>
    <w:p w14:paraId="7484DC77" w14:textId="77777777" w:rsidR="00311FF9" w:rsidRDefault="00000000">
      <w:pPr>
        <w:pStyle w:val="Standard"/>
        <w:numPr>
          <w:ilvl w:val="0"/>
          <w:numId w:val="5"/>
        </w:numPr>
        <w:spacing w:after="60" w:line="288" w:lineRule="auto"/>
      </w:pPr>
      <w:r>
        <w:t>Design a simple and intuitive user interface using Flutter or React.</w:t>
      </w:r>
    </w:p>
    <w:p w14:paraId="280AB226" w14:textId="77777777" w:rsidR="00311FF9" w:rsidRDefault="00000000">
      <w:pPr>
        <w:pStyle w:val="Standard"/>
        <w:numPr>
          <w:ilvl w:val="0"/>
          <w:numId w:val="5"/>
        </w:numPr>
        <w:spacing w:after="60" w:line="288" w:lineRule="auto"/>
      </w:pPr>
      <w:r>
        <w:t>Allow users to input their symptoms.</w:t>
      </w:r>
    </w:p>
    <w:p w14:paraId="3D612B74" w14:textId="77777777" w:rsidR="00311FF9" w:rsidRDefault="00000000">
      <w:pPr>
        <w:pStyle w:val="Standard"/>
        <w:numPr>
          <w:ilvl w:val="0"/>
          <w:numId w:val="5"/>
        </w:numPr>
        <w:spacing w:after="60" w:line="288" w:lineRule="auto"/>
      </w:pPr>
      <w:r>
        <w:t>Display AI-generated recommendations, including diagnosis, medication, rest, exercise, and diet plans.</w:t>
      </w:r>
    </w:p>
    <w:p w14:paraId="53CCDE33" w14:textId="77777777" w:rsidR="00311FF9" w:rsidRDefault="00000000">
      <w:pPr>
        <w:pStyle w:val="Standard"/>
        <w:spacing w:after="60" w:line="288" w:lineRule="auto"/>
        <w:rPr>
          <w:b/>
          <w:bCs/>
        </w:rPr>
      </w:pPr>
      <w:r>
        <w:rPr>
          <w:b/>
          <w:bCs/>
        </w:rPr>
        <w:t>Phase 2: Volunteer Medical Equipment Rental System</w:t>
      </w:r>
    </w:p>
    <w:p w14:paraId="75753B4B" w14:textId="77777777" w:rsidR="00311FF9" w:rsidRDefault="00000000">
      <w:pPr>
        <w:pStyle w:val="Standard"/>
        <w:spacing w:after="60" w:line="288" w:lineRule="auto"/>
        <w:ind w:left="720"/>
      </w:pPr>
      <w:r>
        <w:rPr>
          <w:b/>
          <w:bCs/>
        </w:rPr>
        <w:t>Platform for Listings</w:t>
      </w:r>
      <w:r>
        <w:t>:</w:t>
      </w:r>
    </w:p>
    <w:p w14:paraId="2D70943F" w14:textId="77777777" w:rsidR="00311FF9" w:rsidRDefault="00000000">
      <w:pPr>
        <w:pStyle w:val="Standard"/>
        <w:numPr>
          <w:ilvl w:val="0"/>
          <w:numId w:val="6"/>
        </w:numPr>
        <w:spacing w:after="60" w:line="288" w:lineRule="auto"/>
      </w:pPr>
      <w:r>
        <w:t>Create a web/mobile interface where users can list their available medical equipment for rent.</w:t>
      </w:r>
    </w:p>
    <w:p w14:paraId="52F41338" w14:textId="77777777" w:rsidR="00311FF9" w:rsidRDefault="00000000">
      <w:pPr>
        <w:pStyle w:val="Standard"/>
        <w:numPr>
          <w:ilvl w:val="0"/>
          <w:numId w:val="6"/>
        </w:numPr>
        <w:spacing w:after="60" w:line="288" w:lineRule="auto"/>
      </w:pPr>
      <w:r>
        <w:t>Include necessary details such as item description, condition, and contact details.</w:t>
      </w:r>
    </w:p>
    <w:p w14:paraId="78923F7B" w14:textId="77777777" w:rsidR="00311FF9" w:rsidRDefault="00000000">
      <w:pPr>
        <w:pStyle w:val="Standard"/>
        <w:spacing w:after="60" w:line="288" w:lineRule="auto"/>
        <w:ind w:left="720"/>
      </w:pPr>
      <w:r>
        <w:rPr>
          <w:b/>
          <w:bCs/>
        </w:rPr>
        <w:t>Search &amp; Filter Functionality</w:t>
      </w:r>
      <w:r>
        <w:t>:</w:t>
      </w:r>
    </w:p>
    <w:p w14:paraId="1D9A405B" w14:textId="77777777" w:rsidR="00311FF9" w:rsidRDefault="00000000">
      <w:pPr>
        <w:pStyle w:val="Standard"/>
        <w:numPr>
          <w:ilvl w:val="0"/>
          <w:numId w:val="6"/>
        </w:numPr>
        <w:spacing w:after="60" w:line="288" w:lineRule="auto"/>
      </w:pPr>
      <w:r>
        <w:t>Implement features that allow users to search for specific medical equipment based on location or category.</w:t>
      </w:r>
    </w:p>
    <w:p w14:paraId="41A3A179" w14:textId="77777777" w:rsidR="00311FF9" w:rsidRDefault="00000000">
      <w:pPr>
        <w:pStyle w:val="Standard"/>
        <w:spacing w:after="60" w:line="288" w:lineRule="auto"/>
        <w:ind w:left="720"/>
      </w:pPr>
      <w:r>
        <w:rPr>
          <w:b/>
          <w:bCs/>
        </w:rPr>
        <w:t>Communication &amp; Rent Requests</w:t>
      </w:r>
      <w:r>
        <w:t>:</w:t>
      </w:r>
    </w:p>
    <w:p w14:paraId="3D76848F" w14:textId="77777777" w:rsidR="00311FF9" w:rsidRDefault="00000000">
      <w:pPr>
        <w:pStyle w:val="Standard"/>
        <w:numPr>
          <w:ilvl w:val="0"/>
          <w:numId w:val="6"/>
        </w:numPr>
        <w:spacing w:after="60" w:line="288" w:lineRule="auto"/>
      </w:pPr>
      <w:r>
        <w:t>Provide a simple request system where people can send inquiries to owners for equipment rental.</w:t>
      </w:r>
    </w:p>
    <w:p w14:paraId="06C8477B" w14:textId="77777777" w:rsidR="00311FF9" w:rsidRDefault="00000000">
      <w:pPr>
        <w:pStyle w:val="Standard"/>
        <w:numPr>
          <w:ilvl w:val="0"/>
          <w:numId w:val="6"/>
        </w:numPr>
        <w:spacing w:after="60" w:line="288" w:lineRule="auto"/>
      </w:pPr>
      <w:r>
        <w:t>Ensure communication between users is secure and straightforward.</w:t>
      </w:r>
    </w:p>
    <w:p w14:paraId="60E2F212" w14:textId="77777777" w:rsidR="00505A12" w:rsidRDefault="00505A12" w:rsidP="00505A12">
      <w:pPr>
        <w:pStyle w:val="Standard"/>
        <w:spacing w:after="60" w:line="288" w:lineRule="auto"/>
      </w:pPr>
    </w:p>
    <w:p w14:paraId="4C6AF1E1" w14:textId="77777777" w:rsidR="00311FF9" w:rsidRDefault="00000000">
      <w:pPr>
        <w:pStyle w:val="Heading1"/>
      </w:pPr>
      <w:r>
        <w:lastRenderedPageBreak/>
        <w:t>Technology Stack</w:t>
      </w:r>
    </w:p>
    <w:p w14:paraId="3DCE276B" w14:textId="77777777" w:rsidR="00311FF9" w:rsidRDefault="00000000">
      <w:pPr>
        <w:pStyle w:val="Standard"/>
        <w:spacing w:after="60" w:line="288" w:lineRule="auto"/>
      </w:pPr>
      <w:r>
        <w:rPr>
          <w:b/>
          <w:bCs/>
        </w:rPr>
        <w:t>Frontend</w:t>
      </w:r>
      <w:r>
        <w:t>:</w:t>
      </w:r>
    </w:p>
    <w:p w14:paraId="28CB162E" w14:textId="77777777" w:rsidR="00311FF9" w:rsidRDefault="00000000">
      <w:pPr>
        <w:pStyle w:val="Standard"/>
        <w:numPr>
          <w:ilvl w:val="0"/>
          <w:numId w:val="7"/>
        </w:numPr>
        <w:spacing w:after="60" w:line="288" w:lineRule="auto"/>
      </w:pPr>
      <w:r>
        <w:rPr>
          <w:b/>
          <w:bCs/>
        </w:rPr>
        <w:t>Flutter</w:t>
      </w:r>
      <w:r>
        <w:t xml:space="preserve"> or </w:t>
      </w:r>
      <w:r>
        <w:rPr>
          <w:b/>
          <w:bCs/>
        </w:rPr>
        <w:t>React</w:t>
      </w:r>
      <w:r>
        <w:t>: The choice of Flutter or React depends on performance and UI requirements.</w:t>
      </w:r>
    </w:p>
    <w:p w14:paraId="121EA22E" w14:textId="77777777" w:rsidR="00311FF9" w:rsidRDefault="00000000">
      <w:pPr>
        <w:pStyle w:val="Standard"/>
        <w:numPr>
          <w:ilvl w:val="0"/>
          <w:numId w:val="7"/>
        </w:numPr>
        <w:spacing w:after="60" w:line="288" w:lineRule="auto"/>
      </w:pPr>
      <w:r>
        <w:rPr>
          <w:b/>
          <w:bCs/>
        </w:rPr>
        <w:t>Flutter</w:t>
      </w:r>
      <w:r>
        <w:t>: Offers cross-platform development, enabling a single codebase for both Android and iOS.</w:t>
      </w:r>
    </w:p>
    <w:p w14:paraId="3C406C6B" w14:textId="77777777" w:rsidR="00311FF9" w:rsidRDefault="00000000">
      <w:pPr>
        <w:pStyle w:val="Standard"/>
        <w:numPr>
          <w:ilvl w:val="0"/>
          <w:numId w:val="7"/>
        </w:numPr>
        <w:spacing w:after="60" w:line="288" w:lineRule="auto"/>
      </w:pPr>
      <w:r>
        <w:rPr>
          <w:b/>
          <w:bCs/>
        </w:rPr>
        <w:t>React</w:t>
      </w:r>
      <w:r>
        <w:t>: A robust framework with extensive libraries and a large community, ideal for web-first interfaces.</w:t>
      </w:r>
    </w:p>
    <w:p w14:paraId="0E8C1712" w14:textId="77777777" w:rsidR="00311FF9" w:rsidRDefault="00000000">
      <w:pPr>
        <w:pStyle w:val="Standard"/>
        <w:spacing w:after="60" w:line="288" w:lineRule="auto"/>
      </w:pPr>
      <w:r>
        <w:rPr>
          <w:b/>
          <w:bCs/>
        </w:rPr>
        <w:t>Backend</w:t>
      </w:r>
      <w:r>
        <w:t>:</w:t>
      </w:r>
    </w:p>
    <w:p w14:paraId="2F5DCAFB" w14:textId="77777777" w:rsidR="00311FF9" w:rsidRDefault="00000000">
      <w:pPr>
        <w:pStyle w:val="Standard"/>
        <w:numPr>
          <w:ilvl w:val="0"/>
          <w:numId w:val="8"/>
        </w:numPr>
        <w:spacing w:after="60" w:line="288" w:lineRule="auto"/>
      </w:pPr>
      <w:r>
        <w:rPr>
          <w:b/>
          <w:bCs/>
        </w:rPr>
        <w:t>Node.js</w:t>
      </w:r>
      <w:r>
        <w:t>: A powerful and efficient backend technology that allows for scalability and fast processing of data. It is ideal for handling the AI logic and managing interactions between the frontend and database.</w:t>
      </w:r>
    </w:p>
    <w:p w14:paraId="3C40D6ED" w14:textId="77777777" w:rsidR="00311FF9" w:rsidRDefault="00000000">
      <w:pPr>
        <w:pStyle w:val="Standard"/>
        <w:spacing w:after="60" w:line="288" w:lineRule="auto"/>
      </w:pPr>
      <w:r>
        <w:rPr>
          <w:b/>
          <w:bCs/>
        </w:rPr>
        <w:t>AI Framework</w:t>
      </w:r>
      <w:r>
        <w:t>:</w:t>
      </w:r>
    </w:p>
    <w:p w14:paraId="1E82107A" w14:textId="77777777" w:rsidR="00311FF9" w:rsidRDefault="00000000">
      <w:pPr>
        <w:pStyle w:val="Standard"/>
        <w:numPr>
          <w:ilvl w:val="0"/>
          <w:numId w:val="9"/>
        </w:numPr>
        <w:spacing w:after="60" w:line="288" w:lineRule="auto"/>
      </w:pPr>
      <w:proofErr w:type="spellStart"/>
      <w:r>
        <w:rPr>
          <w:b/>
          <w:bCs/>
        </w:rPr>
        <w:t>PyTorch</w:t>
      </w:r>
      <w:proofErr w:type="spellEnd"/>
      <w:r>
        <w:t xml:space="preserve"> or </w:t>
      </w:r>
      <w:r>
        <w:rPr>
          <w:b/>
          <w:bCs/>
        </w:rPr>
        <w:t>TensorFlow</w:t>
      </w:r>
      <w:r>
        <w:t xml:space="preserve">: The decision between </w:t>
      </w:r>
      <w:proofErr w:type="spellStart"/>
      <w:r>
        <w:t>PyTorch</w:t>
      </w:r>
      <w:proofErr w:type="spellEnd"/>
      <w:r>
        <w:t xml:space="preserve"> and TensorFlow will be based on integration capabilities with Flutter/React and performance:</w:t>
      </w:r>
    </w:p>
    <w:p w14:paraId="7EBECBA5" w14:textId="77777777" w:rsidR="00311FF9" w:rsidRDefault="00000000">
      <w:pPr>
        <w:pStyle w:val="Standard"/>
        <w:numPr>
          <w:ilvl w:val="0"/>
          <w:numId w:val="9"/>
        </w:numPr>
        <w:spacing w:after="60" w:line="288" w:lineRule="auto"/>
      </w:pPr>
      <w:proofErr w:type="spellStart"/>
      <w:r>
        <w:rPr>
          <w:b/>
          <w:bCs/>
        </w:rPr>
        <w:t>PyTorch</w:t>
      </w:r>
      <w:proofErr w:type="spellEnd"/>
      <w:r>
        <w:t>: Known for its dynamic computational graph and easier debugging.</w:t>
      </w:r>
    </w:p>
    <w:p w14:paraId="78976309" w14:textId="77777777" w:rsidR="00311FF9" w:rsidRDefault="00000000">
      <w:pPr>
        <w:pStyle w:val="Standard"/>
        <w:numPr>
          <w:ilvl w:val="0"/>
          <w:numId w:val="9"/>
        </w:numPr>
        <w:spacing w:after="60" w:line="288" w:lineRule="auto"/>
      </w:pPr>
      <w:r>
        <w:rPr>
          <w:b/>
          <w:bCs/>
        </w:rPr>
        <w:t>TensorFlow</w:t>
      </w:r>
      <w:r>
        <w:t>: Offers extensive deployment options, especially for mobile and web applications.</w:t>
      </w:r>
    </w:p>
    <w:p w14:paraId="62BF5843" w14:textId="77777777" w:rsidR="00311FF9" w:rsidRDefault="00000000">
      <w:pPr>
        <w:pStyle w:val="Standard"/>
        <w:spacing w:after="60" w:line="288" w:lineRule="auto"/>
      </w:pPr>
      <w:r>
        <w:rPr>
          <w:b/>
          <w:bCs/>
        </w:rPr>
        <w:t>Database</w:t>
      </w:r>
      <w:r>
        <w:t>:</w:t>
      </w:r>
    </w:p>
    <w:p w14:paraId="61A9F641" w14:textId="77777777" w:rsidR="00311FF9" w:rsidRDefault="00000000">
      <w:pPr>
        <w:pStyle w:val="Standard"/>
        <w:numPr>
          <w:ilvl w:val="0"/>
          <w:numId w:val="10"/>
        </w:numPr>
        <w:spacing w:after="60" w:line="288" w:lineRule="auto"/>
      </w:pPr>
      <w:r>
        <w:rPr>
          <w:b/>
          <w:bCs/>
        </w:rPr>
        <w:t>MongoDB</w:t>
      </w:r>
      <w:r>
        <w:t>: A NoSQL database that provides scalability and flexibility, ideal for handling both structured and unstructured data (e.g., user records, equipment listings, and AI model predictions).</w:t>
      </w:r>
    </w:p>
    <w:p w14:paraId="53770792" w14:textId="77777777" w:rsidR="00505A12" w:rsidRDefault="00505A12" w:rsidP="00505A12">
      <w:pPr>
        <w:pStyle w:val="Standard"/>
        <w:spacing w:after="60" w:line="288" w:lineRule="auto"/>
      </w:pPr>
    </w:p>
    <w:p w14:paraId="3ED6E81E" w14:textId="77777777" w:rsidR="00505A12" w:rsidRDefault="00505A12" w:rsidP="00505A12">
      <w:pPr>
        <w:pStyle w:val="Standard"/>
        <w:spacing w:after="60" w:line="288" w:lineRule="auto"/>
      </w:pPr>
    </w:p>
    <w:p w14:paraId="5058F560" w14:textId="77777777" w:rsidR="00311FF9" w:rsidRDefault="00000000">
      <w:pPr>
        <w:pStyle w:val="Heading1"/>
      </w:pPr>
      <w:r>
        <w:t>Functional Requirements</w:t>
      </w:r>
    </w:p>
    <w:p w14:paraId="7FCA54F0" w14:textId="77777777" w:rsidR="00311FF9" w:rsidRDefault="00000000">
      <w:pPr>
        <w:pStyle w:val="Standard"/>
        <w:spacing w:after="60" w:line="288" w:lineRule="auto"/>
        <w:rPr>
          <w:b/>
          <w:bCs/>
        </w:rPr>
      </w:pPr>
      <w:r>
        <w:rPr>
          <w:b/>
          <w:bCs/>
        </w:rPr>
        <w:t>AI-based Diagnosis System:</w:t>
      </w:r>
    </w:p>
    <w:p w14:paraId="10297F11" w14:textId="77777777" w:rsidR="00311FF9" w:rsidRDefault="00000000">
      <w:pPr>
        <w:pStyle w:val="Standard"/>
        <w:numPr>
          <w:ilvl w:val="0"/>
          <w:numId w:val="11"/>
        </w:numPr>
        <w:spacing w:after="60" w:line="288" w:lineRule="auto"/>
      </w:pPr>
      <w:r>
        <w:rPr>
          <w:b/>
          <w:bCs/>
        </w:rPr>
        <w:t>User Input</w:t>
      </w:r>
      <w:r>
        <w:t>: Users enter their symptoms via the frontend.</w:t>
      </w:r>
    </w:p>
    <w:p w14:paraId="22FC56AA" w14:textId="77777777" w:rsidR="00311FF9" w:rsidRDefault="00000000">
      <w:pPr>
        <w:pStyle w:val="Standard"/>
        <w:numPr>
          <w:ilvl w:val="0"/>
          <w:numId w:val="11"/>
        </w:numPr>
        <w:spacing w:after="60" w:line="288" w:lineRule="auto"/>
      </w:pPr>
      <w:r>
        <w:rPr>
          <w:b/>
          <w:bCs/>
        </w:rPr>
        <w:t>AI Prediction</w:t>
      </w:r>
      <w:r>
        <w:t>: The AI model predicts the likely disease and recommends a treatment plan.</w:t>
      </w:r>
    </w:p>
    <w:p w14:paraId="45958708" w14:textId="77777777" w:rsidR="00311FF9" w:rsidRDefault="00000000">
      <w:pPr>
        <w:pStyle w:val="Standard"/>
        <w:numPr>
          <w:ilvl w:val="0"/>
          <w:numId w:val="11"/>
        </w:numPr>
        <w:spacing w:after="60" w:line="288" w:lineRule="auto"/>
      </w:pPr>
      <w:r>
        <w:rPr>
          <w:b/>
          <w:bCs/>
        </w:rPr>
        <w:t>Results Display</w:t>
      </w:r>
      <w:r>
        <w:t>: Display the diagnosis, medication, rest, exercise, and diet advice on the frontend.</w:t>
      </w:r>
    </w:p>
    <w:p w14:paraId="146A1E7E" w14:textId="77777777" w:rsidR="00311FF9" w:rsidRDefault="00000000">
      <w:pPr>
        <w:pStyle w:val="Standard"/>
        <w:spacing w:after="60" w:line="288" w:lineRule="auto"/>
        <w:rPr>
          <w:b/>
          <w:bCs/>
        </w:rPr>
      </w:pPr>
      <w:r>
        <w:rPr>
          <w:b/>
          <w:bCs/>
        </w:rPr>
        <w:t>Medical Equipment Rental System:</w:t>
      </w:r>
    </w:p>
    <w:p w14:paraId="4620806B" w14:textId="77777777" w:rsidR="00311FF9" w:rsidRDefault="00000000">
      <w:pPr>
        <w:pStyle w:val="Standard"/>
        <w:numPr>
          <w:ilvl w:val="0"/>
          <w:numId w:val="12"/>
        </w:numPr>
        <w:spacing w:after="60" w:line="288" w:lineRule="auto"/>
      </w:pPr>
      <w:r>
        <w:rPr>
          <w:b/>
          <w:bCs/>
        </w:rPr>
        <w:t>Post Listings</w:t>
      </w:r>
      <w:r>
        <w:t>: Users post medical equipment with details like name, description, and availability.</w:t>
      </w:r>
    </w:p>
    <w:p w14:paraId="67EB6EFF" w14:textId="77777777" w:rsidR="00311FF9" w:rsidRDefault="00000000">
      <w:pPr>
        <w:pStyle w:val="Standard"/>
        <w:numPr>
          <w:ilvl w:val="0"/>
          <w:numId w:val="12"/>
        </w:numPr>
        <w:spacing w:after="60" w:line="288" w:lineRule="auto"/>
      </w:pPr>
      <w:r>
        <w:rPr>
          <w:b/>
          <w:bCs/>
        </w:rPr>
        <w:t>Browse &amp; Search</w:t>
      </w:r>
      <w:r>
        <w:t>: Allow users to browse listings and filter based on equipment type or location.</w:t>
      </w:r>
    </w:p>
    <w:p w14:paraId="1510DD18" w14:textId="77777777" w:rsidR="00A65C4D" w:rsidRDefault="00000000" w:rsidP="00A65C4D">
      <w:pPr>
        <w:pStyle w:val="Standard"/>
        <w:numPr>
          <w:ilvl w:val="0"/>
          <w:numId w:val="12"/>
        </w:numPr>
        <w:spacing w:after="60" w:line="288" w:lineRule="auto"/>
      </w:pPr>
      <w:r>
        <w:rPr>
          <w:b/>
          <w:bCs/>
        </w:rPr>
        <w:lastRenderedPageBreak/>
        <w:t>Request System</w:t>
      </w:r>
      <w:r>
        <w:t>: Users can request to borrow equipment, and the owners can accept or deny these requests.</w:t>
      </w:r>
    </w:p>
    <w:p w14:paraId="3625BC98" w14:textId="77777777" w:rsidR="00505A12" w:rsidRDefault="00505A12" w:rsidP="00505A12">
      <w:pPr>
        <w:pStyle w:val="Standard"/>
        <w:spacing w:after="60" w:line="288" w:lineRule="auto"/>
      </w:pPr>
    </w:p>
    <w:p w14:paraId="650E01B7" w14:textId="77777777" w:rsidR="00505A12" w:rsidRDefault="00505A12" w:rsidP="00505A12">
      <w:pPr>
        <w:pStyle w:val="Standard"/>
        <w:spacing w:after="60" w:line="288" w:lineRule="auto"/>
      </w:pPr>
    </w:p>
    <w:p w14:paraId="0E6B41D8" w14:textId="4DF397BC" w:rsidR="00311FF9" w:rsidRDefault="00000000" w:rsidP="00A65C4D">
      <w:pPr>
        <w:pStyle w:val="Heading1"/>
      </w:pPr>
      <w:r>
        <w:t>Non-Functional Requirements</w:t>
      </w:r>
    </w:p>
    <w:p w14:paraId="43C9BA69" w14:textId="77777777" w:rsidR="00311FF9" w:rsidRDefault="00000000">
      <w:pPr>
        <w:pStyle w:val="Standard"/>
        <w:numPr>
          <w:ilvl w:val="0"/>
          <w:numId w:val="13"/>
        </w:numPr>
        <w:spacing w:after="60" w:line="288" w:lineRule="auto"/>
      </w:pPr>
      <w:r>
        <w:rPr>
          <w:b/>
          <w:bCs/>
        </w:rPr>
        <w:t>Security</w:t>
      </w:r>
      <w:r>
        <w:t>: Ensure the platform is secure by encrypting personal data and implementing authentication for users.</w:t>
      </w:r>
    </w:p>
    <w:p w14:paraId="2D0117CD" w14:textId="77777777" w:rsidR="00311FF9" w:rsidRDefault="00000000">
      <w:pPr>
        <w:pStyle w:val="Standard"/>
        <w:numPr>
          <w:ilvl w:val="0"/>
          <w:numId w:val="13"/>
        </w:numPr>
        <w:spacing w:after="60" w:line="288" w:lineRule="auto"/>
      </w:pPr>
      <w:r>
        <w:rPr>
          <w:b/>
          <w:bCs/>
        </w:rPr>
        <w:t>Scalability</w:t>
      </w:r>
      <w:r>
        <w:t>: Design the system to handle a large number of users and data as the platform grows.</w:t>
      </w:r>
    </w:p>
    <w:p w14:paraId="1DFADC28" w14:textId="77777777" w:rsidR="00311FF9" w:rsidRDefault="00000000">
      <w:pPr>
        <w:pStyle w:val="Standard"/>
        <w:numPr>
          <w:ilvl w:val="0"/>
          <w:numId w:val="13"/>
        </w:numPr>
        <w:spacing w:after="60" w:line="288" w:lineRule="auto"/>
      </w:pPr>
      <w:r>
        <w:rPr>
          <w:b/>
          <w:bCs/>
        </w:rPr>
        <w:t>Performance</w:t>
      </w:r>
      <w:r>
        <w:t>: Optimize both the AI model and rental platform for quick response times and smooth user experience.</w:t>
      </w:r>
    </w:p>
    <w:p w14:paraId="3BDCA55A" w14:textId="77777777" w:rsidR="00311FF9" w:rsidRDefault="00000000">
      <w:pPr>
        <w:pStyle w:val="Standard"/>
        <w:numPr>
          <w:ilvl w:val="0"/>
          <w:numId w:val="13"/>
        </w:numPr>
        <w:spacing w:after="60" w:line="288" w:lineRule="auto"/>
      </w:pPr>
      <w:r>
        <w:rPr>
          <w:b/>
          <w:bCs/>
        </w:rPr>
        <w:t>Usability</w:t>
      </w:r>
      <w:r>
        <w:t>: The system should be intuitive and easy to navigate for all age groups, especially given the nature of medical users.</w:t>
      </w:r>
    </w:p>
    <w:p w14:paraId="47514913" w14:textId="77777777" w:rsidR="00A65C4D" w:rsidRDefault="00A65C4D" w:rsidP="00A65C4D">
      <w:pPr>
        <w:pStyle w:val="Standard"/>
        <w:spacing w:after="60" w:line="288" w:lineRule="auto"/>
        <w:ind w:left="720"/>
        <w:rPr>
          <w:b/>
          <w:bCs/>
        </w:rPr>
      </w:pPr>
    </w:p>
    <w:p w14:paraId="3DC97CA5" w14:textId="77777777" w:rsidR="00A65C4D" w:rsidRDefault="00A65C4D" w:rsidP="00A65C4D">
      <w:pPr>
        <w:pStyle w:val="Standard"/>
        <w:spacing w:after="60" w:line="288" w:lineRule="auto"/>
        <w:ind w:left="720"/>
      </w:pPr>
    </w:p>
    <w:p w14:paraId="1AC037BA" w14:textId="6DD1E5CB" w:rsidR="00311FF9" w:rsidRDefault="00000000">
      <w:pPr>
        <w:pStyle w:val="Heading1"/>
      </w:pPr>
      <w:r>
        <w:rPr>
          <w:noProof/>
        </w:rPr>
        <w:drawing>
          <wp:anchor distT="0" distB="0" distL="114300" distR="114300" simplePos="0" relativeHeight="251659264" behindDoc="0" locked="0" layoutInCell="1" allowOverlap="1" wp14:anchorId="7561114D" wp14:editId="5BC308AD">
            <wp:simplePos x="0" y="0"/>
            <wp:positionH relativeFrom="margin">
              <wp:align>left</wp:align>
            </wp:positionH>
            <wp:positionV relativeFrom="paragraph">
              <wp:posOffset>495935</wp:posOffset>
            </wp:positionV>
            <wp:extent cx="5969002" cy="1393829"/>
            <wp:effectExtent l="0" t="0" r="0" b="0"/>
            <wp:wrapSquare wrapText="bothSides"/>
            <wp:docPr id="79074097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969002" cy="1393829"/>
                    </a:xfrm>
                    <a:prstGeom prst="rect">
                      <a:avLst/>
                    </a:prstGeom>
                    <a:noFill/>
                    <a:ln>
                      <a:noFill/>
                      <a:prstDash/>
                    </a:ln>
                  </pic:spPr>
                </pic:pic>
              </a:graphicData>
            </a:graphic>
          </wp:anchor>
        </w:drawing>
      </w:r>
      <w:r>
        <w:t>Project Timeline</w:t>
      </w:r>
    </w:p>
    <w:tbl>
      <w:tblPr>
        <w:tblW w:w="6913" w:type="dxa"/>
        <w:tblCellMar>
          <w:left w:w="10" w:type="dxa"/>
          <w:right w:w="10" w:type="dxa"/>
        </w:tblCellMar>
        <w:tblLook w:val="0000" w:firstRow="0" w:lastRow="0" w:firstColumn="0" w:lastColumn="0" w:noHBand="0" w:noVBand="0"/>
      </w:tblPr>
      <w:tblGrid>
        <w:gridCol w:w="6913"/>
      </w:tblGrid>
      <w:tr w:rsidR="00311FF9" w14:paraId="6503C99C" w14:textId="77777777" w:rsidTr="00A65C4D">
        <w:tc>
          <w:tcPr>
            <w:tcW w:w="96" w:type="dxa"/>
            <w:shd w:val="clear" w:color="auto" w:fill="auto"/>
            <w:tcMar>
              <w:top w:w="15" w:type="dxa"/>
              <w:left w:w="15" w:type="dxa"/>
              <w:bottom w:w="15" w:type="dxa"/>
              <w:right w:w="15" w:type="dxa"/>
            </w:tcMar>
            <w:vAlign w:val="center"/>
          </w:tcPr>
          <w:p w14:paraId="736B9645" w14:textId="77777777" w:rsidR="00505A12" w:rsidRDefault="00000000">
            <w:pPr>
              <w:pStyle w:val="Standard"/>
              <w:spacing w:after="60" w:line="288" w:lineRule="auto"/>
              <w:rPr>
                <w:b/>
                <w:bCs/>
              </w:rPr>
            </w:pPr>
            <w:r>
              <w:rPr>
                <w:b/>
                <w:bCs/>
              </w:rPr>
              <w:t xml:space="preserve"> </w:t>
            </w:r>
          </w:p>
          <w:p w14:paraId="3CAA1C13" w14:textId="09699496" w:rsidR="00505A12" w:rsidRPr="00A65C4D" w:rsidRDefault="00505A12">
            <w:pPr>
              <w:pStyle w:val="Standard"/>
              <w:spacing w:after="60" w:line="288" w:lineRule="auto"/>
              <w:rPr>
                <w:b/>
                <w:bCs/>
              </w:rPr>
            </w:pPr>
          </w:p>
        </w:tc>
      </w:tr>
    </w:tbl>
    <w:tbl>
      <w:tblPr>
        <w:tblpPr w:leftFromText="180" w:rightFromText="180" w:vertAnchor="text" w:horzAnchor="margin" w:tblpXSpec="center" w:tblpY="17"/>
        <w:tblW w:w="6913" w:type="dxa"/>
        <w:tblCellMar>
          <w:left w:w="10" w:type="dxa"/>
          <w:right w:w="10" w:type="dxa"/>
        </w:tblCellMar>
        <w:tblLook w:val="0000" w:firstRow="0" w:lastRow="0" w:firstColumn="0" w:lastColumn="0" w:noHBand="0" w:noVBand="0"/>
      </w:tblPr>
      <w:tblGrid>
        <w:gridCol w:w="5562"/>
        <w:gridCol w:w="1351"/>
      </w:tblGrid>
      <w:tr w:rsidR="00A65C4D" w14:paraId="6A09C3F3" w14:textId="77777777" w:rsidTr="00505A12">
        <w:trPr>
          <w:trHeight w:val="385"/>
        </w:trPr>
        <w:tc>
          <w:tcPr>
            <w:tcW w:w="5562" w:type="dxa"/>
            <w:shd w:val="clear" w:color="auto" w:fill="auto"/>
            <w:tcMar>
              <w:top w:w="15" w:type="dxa"/>
              <w:left w:w="15" w:type="dxa"/>
              <w:bottom w:w="15" w:type="dxa"/>
              <w:right w:w="15" w:type="dxa"/>
            </w:tcMar>
            <w:vAlign w:val="center"/>
          </w:tcPr>
          <w:p w14:paraId="013D3E76" w14:textId="77777777" w:rsidR="00A65C4D" w:rsidRDefault="00A65C4D" w:rsidP="00505A12">
            <w:pPr>
              <w:pStyle w:val="Standard"/>
              <w:spacing w:after="60" w:line="288" w:lineRule="auto"/>
            </w:pPr>
            <w:r>
              <w:t>Requirements gathering and design</w:t>
            </w:r>
          </w:p>
        </w:tc>
        <w:tc>
          <w:tcPr>
            <w:tcW w:w="1351" w:type="dxa"/>
            <w:shd w:val="clear" w:color="auto" w:fill="auto"/>
            <w:tcMar>
              <w:top w:w="15" w:type="dxa"/>
              <w:left w:w="15" w:type="dxa"/>
              <w:bottom w:w="15" w:type="dxa"/>
              <w:right w:w="15" w:type="dxa"/>
            </w:tcMar>
            <w:vAlign w:val="center"/>
          </w:tcPr>
          <w:p w14:paraId="2591EBA4" w14:textId="77777777" w:rsidR="00A65C4D" w:rsidRDefault="00A65C4D" w:rsidP="00505A12">
            <w:pPr>
              <w:pStyle w:val="Standard"/>
              <w:spacing w:after="60" w:line="288" w:lineRule="auto"/>
            </w:pPr>
            <w:r>
              <w:t>2 weeks</w:t>
            </w:r>
          </w:p>
        </w:tc>
      </w:tr>
      <w:tr w:rsidR="00A65C4D" w14:paraId="3ACD58EE" w14:textId="77777777" w:rsidTr="00505A12">
        <w:trPr>
          <w:trHeight w:val="385"/>
        </w:trPr>
        <w:tc>
          <w:tcPr>
            <w:tcW w:w="5562" w:type="dxa"/>
            <w:shd w:val="clear" w:color="auto" w:fill="auto"/>
            <w:tcMar>
              <w:top w:w="15" w:type="dxa"/>
              <w:left w:w="15" w:type="dxa"/>
              <w:bottom w:w="15" w:type="dxa"/>
              <w:right w:w="15" w:type="dxa"/>
            </w:tcMar>
            <w:vAlign w:val="center"/>
          </w:tcPr>
          <w:p w14:paraId="13AF30A9" w14:textId="77777777" w:rsidR="00A65C4D" w:rsidRDefault="00A65C4D" w:rsidP="00505A12">
            <w:pPr>
              <w:pStyle w:val="Standard"/>
              <w:spacing w:after="60" w:line="288" w:lineRule="auto"/>
            </w:pPr>
            <w:r>
              <w:t>AI model development</w:t>
            </w:r>
          </w:p>
        </w:tc>
        <w:tc>
          <w:tcPr>
            <w:tcW w:w="1351" w:type="dxa"/>
            <w:shd w:val="clear" w:color="auto" w:fill="auto"/>
            <w:tcMar>
              <w:top w:w="15" w:type="dxa"/>
              <w:left w:w="15" w:type="dxa"/>
              <w:bottom w:w="15" w:type="dxa"/>
              <w:right w:w="15" w:type="dxa"/>
            </w:tcMar>
            <w:vAlign w:val="center"/>
          </w:tcPr>
          <w:p w14:paraId="42EA8A6D" w14:textId="77777777" w:rsidR="00A65C4D" w:rsidRDefault="00A65C4D" w:rsidP="00505A12">
            <w:pPr>
              <w:pStyle w:val="Standard"/>
              <w:spacing w:after="60" w:line="288" w:lineRule="auto"/>
            </w:pPr>
            <w:r>
              <w:t>4 weeks</w:t>
            </w:r>
          </w:p>
        </w:tc>
      </w:tr>
      <w:tr w:rsidR="00A65C4D" w14:paraId="0CEEA725" w14:textId="77777777" w:rsidTr="00505A12">
        <w:trPr>
          <w:trHeight w:val="385"/>
        </w:trPr>
        <w:tc>
          <w:tcPr>
            <w:tcW w:w="5562" w:type="dxa"/>
            <w:shd w:val="clear" w:color="auto" w:fill="auto"/>
            <w:tcMar>
              <w:top w:w="15" w:type="dxa"/>
              <w:left w:w="15" w:type="dxa"/>
              <w:bottom w:w="15" w:type="dxa"/>
              <w:right w:w="15" w:type="dxa"/>
            </w:tcMar>
            <w:vAlign w:val="center"/>
          </w:tcPr>
          <w:p w14:paraId="72D97A6D" w14:textId="77777777" w:rsidR="00A65C4D" w:rsidRDefault="00A65C4D" w:rsidP="00505A12">
            <w:pPr>
              <w:pStyle w:val="Standard"/>
              <w:spacing w:after="60" w:line="288" w:lineRule="auto"/>
            </w:pPr>
            <w:r>
              <w:t>Backend development</w:t>
            </w:r>
          </w:p>
        </w:tc>
        <w:tc>
          <w:tcPr>
            <w:tcW w:w="1351" w:type="dxa"/>
            <w:shd w:val="clear" w:color="auto" w:fill="auto"/>
            <w:tcMar>
              <w:top w:w="15" w:type="dxa"/>
              <w:left w:w="15" w:type="dxa"/>
              <w:bottom w:w="15" w:type="dxa"/>
              <w:right w:w="15" w:type="dxa"/>
            </w:tcMar>
            <w:vAlign w:val="center"/>
          </w:tcPr>
          <w:p w14:paraId="1C3A8AE1" w14:textId="07845524" w:rsidR="00A65C4D" w:rsidRDefault="00280411" w:rsidP="00505A12">
            <w:pPr>
              <w:pStyle w:val="Standard"/>
              <w:spacing w:after="60" w:line="288" w:lineRule="auto"/>
            </w:pPr>
            <w:r>
              <w:t>8</w:t>
            </w:r>
            <w:r w:rsidR="00A65C4D">
              <w:t xml:space="preserve"> weeks</w:t>
            </w:r>
          </w:p>
        </w:tc>
      </w:tr>
      <w:tr w:rsidR="00A65C4D" w14:paraId="62A25BD4" w14:textId="77777777" w:rsidTr="00505A12">
        <w:trPr>
          <w:trHeight w:val="385"/>
        </w:trPr>
        <w:tc>
          <w:tcPr>
            <w:tcW w:w="5562" w:type="dxa"/>
            <w:shd w:val="clear" w:color="auto" w:fill="auto"/>
            <w:tcMar>
              <w:top w:w="15" w:type="dxa"/>
              <w:left w:w="15" w:type="dxa"/>
              <w:bottom w:w="15" w:type="dxa"/>
              <w:right w:w="15" w:type="dxa"/>
            </w:tcMar>
            <w:vAlign w:val="center"/>
          </w:tcPr>
          <w:p w14:paraId="3A8EDBE8" w14:textId="77777777" w:rsidR="00A65C4D" w:rsidRDefault="00A65C4D" w:rsidP="00505A12">
            <w:pPr>
              <w:pStyle w:val="Standard"/>
              <w:spacing w:after="60" w:line="288" w:lineRule="auto"/>
            </w:pPr>
            <w:r>
              <w:t>Frontend development</w:t>
            </w:r>
          </w:p>
        </w:tc>
        <w:tc>
          <w:tcPr>
            <w:tcW w:w="1351" w:type="dxa"/>
            <w:shd w:val="clear" w:color="auto" w:fill="auto"/>
            <w:tcMar>
              <w:top w:w="15" w:type="dxa"/>
              <w:left w:w="15" w:type="dxa"/>
              <w:bottom w:w="15" w:type="dxa"/>
              <w:right w:w="15" w:type="dxa"/>
            </w:tcMar>
            <w:vAlign w:val="center"/>
          </w:tcPr>
          <w:p w14:paraId="1597263B" w14:textId="5D1ADF24" w:rsidR="00A65C4D" w:rsidRDefault="00280411" w:rsidP="00505A12">
            <w:pPr>
              <w:pStyle w:val="Standard"/>
              <w:spacing w:after="60" w:line="288" w:lineRule="auto"/>
            </w:pPr>
            <w:r>
              <w:t>10</w:t>
            </w:r>
            <w:r w:rsidR="00A65C4D">
              <w:t xml:space="preserve"> weeks</w:t>
            </w:r>
          </w:p>
        </w:tc>
      </w:tr>
      <w:tr w:rsidR="00A65C4D" w14:paraId="4D7A380F" w14:textId="77777777" w:rsidTr="00505A12">
        <w:trPr>
          <w:trHeight w:val="385"/>
        </w:trPr>
        <w:tc>
          <w:tcPr>
            <w:tcW w:w="5562" w:type="dxa"/>
            <w:shd w:val="clear" w:color="auto" w:fill="auto"/>
            <w:tcMar>
              <w:top w:w="15" w:type="dxa"/>
              <w:left w:w="15" w:type="dxa"/>
              <w:bottom w:w="15" w:type="dxa"/>
              <w:right w:w="15" w:type="dxa"/>
            </w:tcMar>
            <w:vAlign w:val="center"/>
          </w:tcPr>
          <w:p w14:paraId="09A9CF47" w14:textId="77777777" w:rsidR="00A65C4D" w:rsidRDefault="00A65C4D" w:rsidP="00505A12">
            <w:pPr>
              <w:pStyle w:val="Standard"/>
              <w:spacing w:after="60" w:line="288" w:lineRule="auto"/>
            </w:pPr>
            <w:r>
              <w:t>Integration and testing</w:t>
            </w:r>
          </w:p>
        </w:tc>
        <w:tc>
          <w:tcPr>
            <w:tcW w:w="1351" w:type="dxa"/>
            <w:shd w:val="clear" w:color="auto" w:fill="auto"/>
            <w:tcMar>
              <w:top w:w="15" w:type="dxa"/>
              <w:left w:w="15" w:type="dxa"/>
              <w:bottom w:w="15" w:type="dxa"/>
              <w:right w:w="15" w:type="dxa"/>
            </w:tcMar>
            <w:vAlign w:val="center"/>
          </w:tcPr>
          <w:p w14:paraId="5281828D" w14:textId="36385A34" w:rsidR="00A65C4D" w:rsidRDefault="00280411" w:rsidP="00505A12">
            <w:pPr>
              <w:pStyle w:val="Standard"/>
              <w:spacing w:after="60" w:line="288" w:lineRule="auto"/>
            </w:pPr>
            <w:r>
              <w:t>10</w:t>
            </w:r>
            <w:r w:rsidR="00A65C4D">
              <w:t xml:space="preserve"> weeks</w:t>
            </w:r>
          </w:p>
        </w:tc>
      </w:tr>
      <w:tr w:rsidR="00A65C4D" w14:paraId="53214D06" w14:textId="77777777" w:rsidTr="00505A12">
        <w:trPr>
          <w:trHeight w:val="368"/>
        </w:trPr>
        <w:tc>
          <w:tcPr>
            <w:tcW w:w="5562" w:type="dxa"/>
            <w:shd w:val="clear" w:color="auto" w:fill="auto"/>
            <w:tcMar>
              <w:top w:w="15" w:type="dxa"/>
              <w:left w:w="15" w:type="dxa"/>
              <w:bottom w:w="15" w:type="dxa"/>
              <w:right w:w="15" w:type="dxa"/>
            </w:tcMar>
            <w:vAlign w:val="center"/>
          </w:tcPr>
          <w:p w14:paraId="64C5734F" w14:textId="5522E327" w:rsidR="00A65C4D" w:rsidRDefault="00280411" w:rsidP="00505A12">
            <w:pPr>
              <w:pStyle w:val="Standard"/>
              <w:spacing w:after="60" w:line="288" w:lineRule="auto"/>
            </w:pPr>
            <w:r>
              <w:t>Final Presentation</w:t>
            </w:r>
          </w:p>
        </w:tc>
        <w:tc>
          <w:tcPr>
            <w:tcW w:w="1351" w:type="dxa"/>
            <w:shd w:val="clear" w:color="auto" w:fill="auto"/>
            <w:tcMar>
              <w:top w:w="15" w:type="dxa"/>
              <w:left w:w="15" w:type="dxa"/>
              <w:bottom w:w="15" w:type="dxa"/>
              <w:right w:w="15" w:type="dxa"/>
            </w:tcMar>
            <w:vAlign w:val="center"/>
          </w:tcPr>
          <w:p w14:paraId="05E59211" w14:textId="31585FB5" w:rsidR="00A65C4D" w:rsidRDefault="00280411" w:rsidP="00505A12">
            <w:pPr>
              <w:pStyle w:val="Standard"/>
              <w:spacing w:after="60" w:line="288" w:lineRule="auto"/>
            </w:pPr>
            <w:r>
              <w:t>1</w:t>
            </w:r>
            <w:r w:rsidR="00A65C4D">
              <w:t xml:space="preserve"> weeks</w:t>
            </w:r>
          </w:p>
        </w:tc>
      </w:tr>
    </w:tbl>
    <w:p w14:paraId="25EFDE88" w14:textId="77777777" w:rsidR="00505A12" w:rsidRDefault="00505A12" w:rsidP="00505A12">
      <w:pPr>
        <w:pStyle w:val="Textbody"/>
      </w:pPr>
    </w:p>
    <w:p w14:paraId="64A21C87" w14:textId="77777777" w:rsidR="00505A12" w:rsidRDefault="00505A12" w:rsidP="00505A12">
      <w:pPr>
        <w:pStyle w:val="Textbody"/>
      </w:pPr>
    </w:p>
    <w:p w14:paraId="756F6C26" w14:textId="77777777" w:rsidR="00505A12" w:rsidRDefault="00505A12" w:rsidP="00505A12">
      <w:pPr>
        <w:pStyle w:val="Textbody"/>
      </w:pPr>
    </w:p>
    <w:p w14:paraId="425ED5C4" w14:textId="77777777" w:rsidR="00505A12" w:rsidRDefault="00505A12" w:rsidP="00505A12">
      <w:pPr>
        <w:pStyle w:val="Textbody"/>
      </w:pPr>
    </w:p>
    <w:p w14:paraId="49F8B980" w14:textId="77777777" w:rsidR="00505A12" w:rsidRDefault="00505A12" w:rsidP="00505A12">
      <w:pPr>
        <w:pStyle w:val="Textbody"/>
      </w:pPr>
    </w:p>
    <w:p w14:paraId="7603FF28" w14:textId="77777777" w:rsidR="00505A12" w:rsidRDefault="00505A12" w:rsidP="00505A12">
      <w:pPr>
        <w:pStyle w:val="Textbody"/>
      </w:pPr>
    </w:p>
    <w:p w14:paraId="1EE59D13" w14:textId="77777777" w:rsidR="00505A12" w:rsidRDefault="00505A12" w:rsidP="00505A12">
      <w:pPr>
        <w:pStyle w:val="Textbody"/>
      </w:pPr>
    </w:p>
    <w:p w14:paraId="28B4BC2C" w14:textId="77777777" w:rsidR="00505A12" w:rsidRPr="00505A12" w:rsidRDefault="00505A12" w:rsidP="00505A12">
      <w:pPr>
        <w:pStyle w:val="Textbody"/>
      </w:pPr>
    </w:p>
    <w:p w14:paraId="554091A5" w14:textId="097E608A" w:rsidR="00311FF9" w:rsidRDefault="00000000" w:rsidP="00505A12">
      <w:pPr>
        <w:pStyle w:val="Heading1"/>
      </w:pPr>
      <w:r>
        <w:lastRenderedPageBreak/>
        <w:t>Challenges and Risks</w:t>
      </w:r>
    </w:p>
    <w:p w14:paraId="292053D0" w14:textId="77777777" w:rsidR="00311FF9" w:rsidRDefault="00000000">
      <w:pPr>
        <w:pStyle w:val="Standard"/>
        <w:numPr>
          <w:ilvl w:val="0"/>
          <w:numId w:val="14"/>
        </w:numPr>
        <w:spacing w:after="60" w:line="288" w:lineRule="auto"/>
      </w:pPr>
      <w:r>
        <w:rPr>
          <w:b/>
          <w:bCs/>
        </w:rPr>
        <w:t>AI Model Accuracy</w:t>
      </w:r>
      <w:r>
        <w:t>: Achieving high accuracy in the AI model may require extensive training and tuning.</w:t>
      </w:r>
    </w:p>
    <w:p w14:paraId="583C297A" w14:textId="77777777" w:rsidR="00311FF9" w:rsidRDefault="00000000">
      <w:pPr>
        <w:pStyle w:val="Standard"/>
        <w:numPr>
          <w:ilvl w:val="0"/>
          <w:numId w:val="14"/>
        </w:numPr>
        <w:spacing w:after="60" w:line="288" w:lineRule="auto"/>
      </w:pPr>
      <w:r>
        <w:rPr>
          <w:b/>
          <w:bCs/>
        </w:rPr>
        <w:t>Data Privacy</w:t>
      </w:r>
      <w:r>
        <w:t>: Protecting sensitive medical data and ensuring compliance with data protection regulations is critical.</w:t>
      </w:r>
    </w:p>
    <w:p w14:paraId="17102223" w14:textId="77777777" w:rsidR="00311FF9" w:rsidRDefault="00000000">
      <w:pPr>
        <w:pStyle w:val="Standard"/>
        <w:numPr>
          <w:ilvl w:val="0"/>
          <w:numId w:val="14"/>
        </w:numPr>
        <w:spacing w:after="60" w:line="288" w:lineRule="auto"/>
      </w:pPr>
      <w:r>
        <w:rPr>
          <w:b/>
          <w:bCs/>
        </w:rPr>
        <w:t>User Adoption</w:t>
      </w:r>
      <w:r>
        <w:t>: Encouraging users to post medical equipment for rent and ensuring a steady supply of listings may take time.</w:t>
      </w:r>
    </w:p>
    <w:p w14:paraId="5214ECF4" w14:textId="77777777" w:rsidR="00505A12" w:rsidRDefault="00505A12" w:rsidP="00505A12">
      <w:pPr>
        <w:pStyle w:val="Standard"/>
        <w:spacing w:after="60" w:line="288" w:lineRule="auto"/>
        <w:ind w:left="720"/>
      </w:pPr>
    </w:p>
    <w:p w14:paraId="78214E16" w14:textId="77777777" w:rsidR="00505A12" w:rsidRDefault="00505A12" w:rsidP="00505A12">
      <w:pPr>
        <w:pStyle w:val="Standard"/>
        <w:spacing w:after="60" w:line="288" w:lineRule="auto"/>
        <w:ind w:left="720"/>
      </w:pPr>
    </w:p>
    <w:p w14:paraId="60FA5302" w14:textId="2BBC31DE" w:rsidR="00311FF9" w:rsidRDefault="00000000">
      <w:pPr>
        <w:pStyle w:val="Heading1"/>
      </w:pPr>
      <w:r>
        <w:t>Conclusion</w:t>
      </w:r>
    </w:p>
    <w:p w14:paraId="7E4F59B3" w14:textId="77777777" w:rsidR="00311FF9" w:rsidRDefault="00000000">
      <w:pPr>
        <w:pStyle w:val="Standard"/>
        <w:spacing w:after="60" w:line="288" w:lineRule="auto"/>
      </w:pPr>
      <w:r>
        <w:t xml:space="preserve">The </w:t>
      </w:r>
      <w:r>
        <w:rPr>
          <w:b/>
          <w:bCs/>
        </w:rPr>
        <w:t>NextGen AI Healthcare</w:t>
      </w:r>
      <w:r>
        <w:t xml:space="preserve"> project aims to revolutionize healthcare access by providing users with an AI-driven diagnosis tool and a platform for free medical equipment rentals. With the right use of technology and community involvement, this project has the potential to positively impact numerous individuals by making healthcare guidance and resources more accessible.</w:t>
      </w:r>
    </w:p>
    <w:p w14:paraId="4CA89523" w14:textId="77777777" w:rsidR="00505A12" w:rsidRDefault="00505A12">
      <w:pPr>
        <w:pStyle w:val="Standard"/>
        <w:spacing w:after="60" w:line="288" w:lineRule="auto"/>
      </w:pPr>
    </w:p>
    <w:p w14:paraId="74F5F611" w14:textId="77777777" w:rsidR="00505A12" w:rsidRDefault="00505A12">
      <w:pPr>
        <w:pStyle w:val="Standard"/>
        <w:spacing w:after="60" w:line="288" w:lineRule="auto"/>
      </w:pPr>
    </w:p>
    <w:p w14:paraId="45313066" w14:textId="025C5882" w:rsidR="00311FF9" w:rsidRDefault="00000000">
      <w:pPr>
        <w:pStyle w:val="Heading1"/>
      </w:pPr>
      <w:r>
        <w:t>Team Structure</w:t>
      </w:r>
    </w:p>
    <w:p w14:paraId="0B1A8303" w14:textId="77777777" w:rsidR="00311FF9" w:rsidRDefault="00000000">
      <w:pPr>
        <w:pStyle w:val="Standard"/>
        <w:numPr>
          <w:ilvl w:val="0"/>
          <w:numId w:val="15"/>
        </w:numPr>
        <w:spacing w:after="60" w:line="288" w:lineRule="auto"/>
      </w:pPr>
      <w:r>
        <w:rPr>
          <w:b/>
          <w:bCs/>
        </w:rPr>
        <w:t>Project Lead</w:t>
      </w:r>
      <w:r>
        <w:t>: Oversees the development and ensures milestones are met.</w:t>
      </w:r>
    </w:p>
    <w:p w14:paraId="1320C849" w14:textId="77777777" w:rsidR="00311FF9" w:rsidRDefault="00000000">
      <w:pPr>
        <w:pStyle w:val="Standard"/>
        <w:numPr>
          <w:ilvl w:val="0"/>
          <w:numId w:val="15"/>
        </w:numPr>
        <w:spacing w:after="60" w:line="288" w:lineRule="auto"/>
      </w:pPr>
      <w:r>
        <w:rPr>
          <w:b/>
          <w:bCs/>
        </w:rPr>
        <w:t>AI Developer</w:t>
      </w:r>
      <w:r>
        <w:t>: Responsible for model development and training.</w:t>
      </w:r>
    </w:p>
    <w:p w14:paraId="6BB042DA" w14:textId="77777777" w:rsidR="00311FF9" w:rsidRDefault="00000000">
      <w:pPr>
        <w:pStyle w:val="Standard"/>
        <w:numPr>
          <w:ilvl w:val="0"/>
          <w:numId w:val="15"/>
        </w:numPr>
        <w:spacing w:after="60" w:line="288" w:lineRule="auto"/>
      </w:pPr>
      <w:r>
        <w:rPr>
          <w:b/>
          <w:bCs/>
        </w:rPr>
        <w:t>Backend Developer</w:t>
      </w:r>
      <w:r>
        <w:t>: Implements the Node.js backend, handling API creation and database management.</w:t>
      </w:r>
    </w:p>
    <w:p w14:paraId="64019716" w14:textId="77777777" w:rsidR="00311FF9" w:rsidRDefault="00000000">
      <w:pPr>
        <w:pStyle w:val="Standard"/>
        <w:numPr>
          <w:ilvl w:val="0"/>
          <w:numId w:val="15"/>
        </w:numPr>
        <w:spacing w:after="60" w:line="288" w:lineRule="auto"/>
      </w:pPr>
      <w:r>
        <w:rPr>
          <w:b/>
          <w:bCs/>
        </w:rPr>
        <w:t>Frontend Developer</w:t>
      </w:r>
      <w:r>
        <w:t>: Builds the Flutter or React frontend, ensuring responsive design and seamless user experience.</w:t>
      </w:r>
    </w:p>
    <w:p w14:paraId="2C0E046E" w14:textId="77777777" w:rsidR="00311FF9" w:rsidRDefault="00000000">
      <w:pPr>
        <w:pStyle w:val="Standard"/>
        <w:numPr>
          <w:ilvl w:val="0"/>
          <w:numId w:val="15"/>
        </w:numPr>
        <w:spacing w:after="60" w:line="288" w:lineRule="auto"/>
      </w:pPr>
      <w:r>
        <w:rPr>
          <w:b/>
          <w:bCs/>
        </w:rPr>
        <w:t>Tester</w:t>
      </w:r>
      <w:r>
        <w:t>: Ensures that the system meets functional and non-functional requirements.</w:t>
      </w:r>
    </w:p>
    <w:p w14:paraId="30CCB6D8" w14:textId="121E819A" w:rsidR="00311FF9" w:rsidRDefault="00A65C4D" w:rsidP="00A65C4D">
      <w:pPr>
        <w:pStyle w:val="Standard"/>
        <w:spacing w:after="60" w:line="288" w:lineRule="auto"/>
        <w:jc w:val="center"/>
      </w:pPr>
      <w:r>
        <w:t>_________________________________________________________________________________________________________________________________________________________________________________________________________________________</w:t>
      </w:r>
    </w:p>
    <w:sectPr w:rsidR="00311FF9">
      <w:pgSz w:w="11906" w:h="16838"/>
      <w:pgMar w:top="1253" w:right="1253" w:bottom="1253" w:left="1253" w:header="720" w:footer="720" w:gutter="0"/>
      <w:pgBorders>
        <w:top w:val="single" w:sz="36" w:space="1" w:color="000000"/>
        <w:left w:val="single" w:sz="36" w:space="1" w:color="000000"/>
        <w:bottom w:val="single" w:sz="36" w:space="1" w:color="000000"/>
        <w:right w:val="single" w:sz="36" w:space="1" w:color="000000"/>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0115B" w14:textId="77777777" w:rsidR="008707BE" w:rsidRDefault="008707BE">
      <w:r>
        <w:separator/>
      </w:r>
    </w:p>
  </w:endnote>
  <w:endnote w:type="continuationSeparator" w:id="0">
    <w:p w14:paraId="1081B164" w14:textId="77777777" w:rsidR="008707BE" w:rsidRDefault="0087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panose1 w:val="02020603050405020304"/>
    <w:charset w:val="00"/>
    <w:family w:val="roman"/>
    <w:pitch w:val="variable"/>
    <w:sig w:usb0="E0000AFF" w:usb1="500078FF" w:usb2="00000021" w:usb3="00000000" w:csb0="000001BF" w:csb1="00000000"/>
  </w:font>
  <w:font w:name="Noto Serif CJK SC">
    <w:altName w:val="Calibri"/>
    <w:charset w:val="00"/>
    <w:family w:val="auto"/>
    <w:pitch w:val="variable"/>
  </w:font>
  <w:font w:name="FreeSans">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ngsanaUPC">
    <w:charset w:val="DE"/>
    <w:family w:val="roman"/>
    <w:pitch w:val="variable"/>
    <w:sig w:usb0="81000003" w:usb1="00000000" w:usb2="00000000" w:usb3="00000000" w:csb0="00010001"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E0EDB" w14:textId="77777777" w:rsidR="008707BE" w:rsidRDefault="008707BE">
      <w:r>
        <w:rPr>
          <w:color w:val="000000"/>
        </w:rPr>
        <w:separator/>
      </w:r>
    </w:p>
  </w:footnote>
  <w:footnote w:type="continuationSeparator" w:id="0">
    <w:p w14:paraId="4A5FE2B8" w14:textId="77777777" w:rsidR="008707BE" w:rsidRDefault="00870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66289"/>
    <w:multiLevelType w:val="multilevel"/>
    <w:tmpl w:val="CB3E8730"/>
    <w:styleLink w:val="Outlin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B203FE3"/>
    <w:multiLevelType w:val="multilevel"/>
    <w:tmpl w:val="6A8A9C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780010A"/>
    <w:multiLevelType w:val="multilevel"/>
    <w:tmpl w:val="340618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5EA1A8F"/>
    <w:multiLevelType w:val="multilevel"/>
    <w:tmpl w:val="32C890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D2502BF"/>
    <w:multiLevelType w:val="multilevel"/>
    <w:tmpl w:val="00260C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F091002"/>
    <w:multiLevelType w:val="multilevel"/>
    <w:tmpl w:val="AB00A9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23D68A9"/>
    <w:multiLevelType w:val="multilevel"/>
    <w:tmpl w:val="E7C038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48261EE"/>
    <w:multiLevelType w:val="multilevel"/>
    <w:tmpl w:val="5D7CF1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6D479E1"/>
    <w:multiLevelType w:val="multilevel"/>
    <w:tmpl w:val="131690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A1B4424"/>
    <w:multiLevelType w:val="multilevel"/>
    <w:tmpl w:val="971CB4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4044220"/>
    <w:multiLevelType w:val="multilevel"/>
    <w:tmpl w:val="122C62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A300C31"/>
    <w:multiLevelType w:val="multilevel"/>
    <w:tmpl w:val="E1AE8D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BF43823"/>
    <w:multiLevelType w:val="multilevel"/>
    <w:tmpl w:val="95C4F9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D5F2763"/>
    <w:multiLevelType w:val="multilevel"/>
    <w:tmpl w:val="7C8EF174"/>
    <w:styleLink w:val="WWOutlineListStyle"/>
    <w:lvl w:ilvl="0">
      <w:start w:val="1"/>
      <w:numFmt w:val="decimal"/>
      <w:pStyle w:val="Heading1"/>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15:restartNumberingAfterBreak="0">
    <w:nsid w:val="71A642F6"/>
    <w:multiLevelType w:val="hybridMultilevel"/>
    <w:tmpl w:val="2180A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E23A4"/>
    <w:multiLevelType w:val="multilevel"/>
    <w:tmpl w:val="0F1637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03319587">
    <w:abstractNumId w:val="13"/>
  </w:num>
  <w:num w:numId="2" w16cid:durableId="1673138604">
    <w:abstractNumId w:val="0"/>
  </w:num>
  <w:num w:numId="3" w16cid:durableId="1796673019">
    <w:abstractNumId w:val="8"/>
  </w:num>
  <w:num w:numId="4" w16cid:durableId="56831404">
    <w:abstractNumId w:val="15"/>
  </w:num>
  <w:num w:numId="5" w16cid:durableId="1315992449">
    <w:abstractNumId w:val="4"/>
  </w:num>
  <w:num w:numId="6" w16cid:durableId="669987552">
    <w:abstractNumId w:val="10"/>
  </w:num>
  <w:num w:numId="7" w16cid:durableId="1450398536">
    <w:abstractNumId w:val="12"/>
  </w:num>
  <w:num w:numId="8" w16cid:durableId="1904679187">
    <w:abstractNumId w:val="7"/>
  </w:num>
  <w:num w:numId="9" w16cid:durableId="463930118">
    <w:abstractNumId w:val="1"/>
  </w:num>
  <w:num w:numId="10" w16cid:durableId="1980111119">
    <w:abstractNumId w:val="5"/>
  </w:num>
  <w:num w:numId="11" w16cid:durableId="1674915947">
    <w:abstractNumId w:val="9"/>
  </w:num>
  <w:num w:numId="12" w16cid:durableId="185951633">
    <w:abstractNumId w:val="6"/>
  </w:num>
  <w:num w:numId="13" w16cid:durableId="511839466">
    <w:abstractNumId w:val="3"/>
  </w:num>
  <w:num w:numId="14" w16cid:durableId="130708190">
    <w:abstractNumId w:val="11"/>
  </w:num>
  <w:num w:numId="15" w16cid:durableId="1062750730">
    <w:abstractNumId w:val="2"/>
  </w:num>
  <w:num w:numId="16" w16cid:durableId="4419199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FF9"/>
    <w:rsid w:val="0012049F"/>
    <w:rsid w:val="00206FB8"/>
    <w:rsid w:val="00280411"/>
    <w:rsid w:val="00311FF9"/>
    <w:rsid w:val="004B726C"/>
    <w:rsid w:val="00505A12"/>
    <w:rsid w:val="00584ED0"/>
    <w:rsid w:val="007201AC"/>
    <w:rsid w:val="008707BE"/>
    <w:rsid w:val="00A65C4D"/>
    <w:rsid w:val="00C3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9A7E"/>
  <w15:docId w15:val="{621F79E5-E35E-4BD8-8D44-4834AE5F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numPr>
        <w:numId w:val="1"/>
      </w:num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Normal"/>
    <w:next w:val="Normal"/>
    <w:uiPriority w:val="9"/>
    <w:semiHidden/>
    <w:unhideWhenUsed/>
    <w:qFormat/>
    <w:pPr>
      <w:keepNext/>
      <w:keepLines/>
      <w:spacing w:before="40"/>
      <w:outlineLvl w:val="2"/>
    </w:pPr>
    <w:rPr>
      <w:rFonts w:ascii="Calibri Light" w:eastAsia="Times New Roman" w:hAnsi="Calibri Light" w:cs="Mangal"/>
      <w:color w:val="1F3763"/>
      <w:szCs w:val="21"/>
    </w:rPr>
  </w:style>
  <w:style w:type="paragraph" w:styleId="Heading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Contents">
    <w:name w:val="List Contents"/>
    <w:basedOn w:val="Standard"/>
    <w:pPr>
      <w:ind w:left="567"/>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ListParagraph">
    <w:name w:val="List Paragraph"/>
    <w:basedOn w:val="Normal"/>
    <w:pPr>
      <w:ind w:left="720"/>
    </w:pPr>
    <w:rPr>
      <w:rFonts w:cs="Mangal"/>
      <w:szCs w:val="21"/>
    </w:rPr>
  </w:style>
  <w:style w:type="character" w:customStyle="1" w:styleId="Heading3Char">
    <w:name w:val="Heading 3 Char"/>
    <w:basedOn w:val="DefaultParagraphFont"/>
    <w:rPr>
      <w:rFonts w:ascii="Calibri Light" w:eastAsia="Times New Roman" w:hAnsi="Calibri Light" w:cs="Mangal"/>
      <w:color w:val="1F3763"/>
      <w:szCs w:val="21"/>
    </w:rPr>
  </w:style>
  <w:style w:type="character" w:customStyle="1" w:styleId="Heading4Char">
    <w:name w:val="Heading 4 Char"/>
    <w:basedOn w:val="DefaultParagraphFont"/>
    <w:rPr>
      <w:rFonts w:ascii="Calibri Light" w:eastAsia="Times New Roman" w:hAnsi="Calibri Light" w:cs="Mangal"/>
      <w:i/>
      <w:iCs/>
      <w:color w:val="2F5496"/>
      <w:szCs w:val="21"/>
    </w:rPr>
  </w:style>
  <w:style w:type="numbering" w:customStyle="1" w:styleId="Outline">
    <w:name w:val="Outline"/>
    <w:basedOn w:val="NoList"/>
    <w:pPr>
      <w:numPr>
        <w:numId w:val="2"/>
      </w:numPr>
    </w:pPr>
  </w:style>
  <w:style w:type="table" w:styleId="TableGrid">
    <w:name w:val="Table Grid"/>
    <w:basedOn w:val="TableNormal"/>
    <w:uiPriority w:val="39"/>
    <w:rsid w:val="00280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F0745-F635-4032-ADB0-3715FC05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1117</Words>
  <Characters>6371</Characters>
  <Application>Microsoft Office Word</Application>
  <DocSecurity>0</DocSecurity>
  <Lines>53</Lines>
  <Paragraphs>14</Paragraphs>
  <ScaleCrop>false</ScaleCrop>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Saad</dc:creator>
  <cp:lastModifiedBy>Muhammad Saad</cp:lastModifiedBy>
  <cp:revision>8</cp:revision>
  <cp:lastPrinted>2024-10-06T17:48:00Z</cp:lastPrinted>
  <dcterms:created xsi:type="dcterms:W3CDTF">2024-10-06T17:48:00Z</dcterms:created>
  <dcterms:modified xsi:type="dcterms:W3CDTF">2024-10-07T04:32:00Z</dcterms:modified>
</cp:coreProperties>
</file>