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RAG-Enhanced Frame-Level Video Reasoning System for Forensic and Assistive Applications</w:t>
      </w:r>
    </w:p>
    <w:p>
      <w:pPr>
        <w:pStyle w:val="Heading1"/>
      </w:pPr>
      <w:r>
        <w:t>Abstract</w:t>
      </w:r>
    </w:p>
    <w:p>
      <w:r>
        <w:br/>
        <w:t>This paper proposes a Retrieval-Augmented Generation (RAG)–based visual reasoning system designed to analyze surveillance videos frame-by-frame, generate coherent captions, summarize visual events, and enable interactive question answering. The system integrates frame-level image captioning, a temporal coherence module, and a dynamically updated vector database (ChromaDB) to allow a large language model (LLM) to reason over visual events in natural language. Unlike conventional video captioning systems that produce static descriptions, this framework supports dynamic retrieval, contextual reasoning, and multi-turn user interaction. The proposed model targets broad applications such as forensic video analysis, visual assistive narration, and intelligent multimedia retrieval.</w:t>
        <w:br/>
      </w:r>
    </w:p>
    <w:p>
      <w:pPr>
        <w:pStyle w:val="Heading1"/>
      </w:pPr>
      <w:r>
        <w:t>Keywords</w:t>
      </w:r>
    </w:p>
    <w:p>
      <w:r>
        <w:t>Image Captioning, Video Understanding, Retrieval-Augmented Generation, Vision-Language Models, Temporal Reasoning, Forensic AI, Surveillance Analysis, ChromaDB</w:t>
      </w:r>
    </w:p>
    <w:p>
      <w:pPr>
        <w:pStyle w:val="Heading1"/>
      </w:pPr>
      <w:r>
        <w:t>1. Introduction</w:t>
      </w:r>
    </w:p>
    <w:p>
      <w:r>
        <w:br/>
        <w:t>With the exponential growth of surveillance footage and visual data, automated understanding of video content has become a critical requirement across multiple domains, including public safety, law enforcement, and assistive technology. Traditional computer-vision systems can detect objects or generate captions but fail to reason over temporal dependencies and multi-event narratives.</w:t>
        <w:br/>
        <w:br/>
        <w:t>Recent advances in multimodal large language models (MLLMs) and Retrieval-Augmented Generation (RAG) architectures offer a promising path toward intelligent systems capable of interpreting, summarizing, and reasoning about videos interactively.</w:t>
        <w:br/>
        <w:br/>
        <w:t>This research introduces an innovative framework—VisiRAG, a dynamic, RAG-based visual reasoning system—that combines frame-wise captioning, temporal event modeling, and semantic retrieval to produce human-interpretable narratives and enable question-answering over video evidence.</w:t>
        <w:br/>
      </w:r>
    </w:p>
    <w:p>
      <w:pPr>
        <w:pStyle w:val="Heading1"/>
      </w:pPr>
      <w:r>
        <w:t>2. Related Work</w:t>
      </w:r>
    </w:p>
    <w:p>
      <w:r>
        <w:br/>
        <w:t>2.1 Video Captioning and Summarization</w:t>
        <w:br/>
        <w:t>Classical video captioning methods such as VideoBERT, ClipCap, and SwinBERT focus on converting visual frames into static descriptions. Although effective in image understanding, they lack temporal coherence and reasoning capacity across frames.</w:t>
        <w:br/>
        <w:br/>
        <w:t>2.2 Vision-Language Models</w:t>
        <w:br/>
        <w:t>The emergence of models such as GPT-4V, MiniGPT-4, and Video-LLaVA demonstrates strong multimodal reasoning. However, their static context windows limit long-video understanding and real-time retrieval.</w:t>
        <w:br/>
        <w:br/>
        <w:t>2.3 Retrieval-Augmented Generation (RAG)</w:t>
        <w:br/>
        <w:t>RAG frameworks combine generative LLMs with external knowledge bases, allowing dynamic context injection. While extensively used in text-based retrieval, RAG integration into video reasoning pipelines remains underexplored—forming the novelty of this work.</w:t>
        <w:br/>
      </w:r>
    </w:p>
    <w:p>
      <w:pPr>
        <w:pStyle w:val="Heading1"/>
      </w:pPr>
      <w:r>
        <w:t>3. Methodology</w:t>
      </w:r>
    </w:p>
    <w:p>
      <w:r>
        <w:br/>
        <w:t>The proposed system follows a modular pipeline integrating computer-vision and language-model components.</w:t>
        <w:br/>
        <w:br/>
        <w:t>System Overview:</w:t>
        <w:br/>
        <w:t>🎥 Input Video Stream → Frame Extraction → Image Captioning (CNN/LSTM or ViT) → Temporal Coherence Module → Event Encoder + ChromaDB → RAG-based LLM (LangChain) → Interactive Text Interface</w:t>
        <w:br/>
      </w:r>
    </w:p>
    <w:p>
      <w:pPr>
        <w:pStyle w:val="Heading1"/>
      </w:pPr>
      <w:r>
        <w:t>4. Experimental Setup</w:t>
      </w:r>
    </w:p>
    <w:p>
      <w:r>
        <w:br/>
        <w:t>Datasets: UCF-Crime, AVA-Actions, VIRAT, and MSVD.</w:t>
        <w:br/>
        <w:t>Baseline Models: GPT-4V, Video-LLaVA, MiniGPT-4.</w:t>
        <w:br/>
        <w:t>Hardware: NVIDIA RTX GPU, 16 GB RAM, PyTorch 2.x, LangChain, Chroma.</w:t>
        <w:br/>
        <w:t>Evaluation Metrics:</w:t>
        <w:br/>
        <w:t>- Caption quality: BLEU, METEOR, CIDEr</w:t>
        <w:br/>
        <w:t>- Retrieval accuracy: Recall@k, cosine similarity</w:t>
        <w:br/>
        <w:t>- QA correctness: F1, Exact Match</w:t>
        <w:br/>
        <w:t>- Human evaluation: Coherence &amp; relevance</w:t>
        <w:br/>
      </w:r>
    </w:p>
    <w:p>
      <w:pPr>
        <w:pStyle w:val="Heading1"/>
      </w:pPr>
      <w:r>
        <w:t>5. Literature Review Comparison</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Modality</w:t>
            </w:r>
          </w:p>
        </w:tc>
        <w:tc>
          <w:tcPr>
            <w:tcW w:type="dxa" w:w="2160"/>
          </w:tcPr>
          <w:p>
            <w:r>
              <w:t>Key Feature</w:t>
            </w:r>
          </w:p>
        </w:tc>
        <w:tc>
          <w:tcPr>
            <w:tcW w:type="dxa" w:w="2160"/>
          </w:tcPr>
          <w:p>
            <w:r>
              <w:t>Limitation</w:t>
            </w:r>
          </w:p>
        </w:tc>
      </w:tr>
      <w:tr>
        <w:tc>
          <w:tcPr>
            <w:tcW w:type="dxa" w:w="2160"/>
          </w:tcPr>
          <w:p>
            <w:r>
              <w:t>VideoBERT</w:t>
            </w:r>
          </w:p>
        </w:tc>
        <w:tc>
          <w:tcPr>
            <w:tcW w:type="dxa" w:w="2160"/>
          </w:tcPr>
          <w:p>
            <w:r>
              <w:t>Video-Text</w:t>
            </w:r>
          </w:p>
        </w:tc>
        <w:tc>
          <w:tcPr>
            <w:tcW w:type="dxa" w:w="2160"/>
          </w:tcPr>
          <w:p>
            <w:r>
              <w:t>Pretrained transformer for video captioning</w:t>
            </w:r>
          </w:p>
        </w:tc>
        <w:tc>
          <w:tcPr>
            <w:tcW w:type="dxa" w:w="2160"/>
          </w:tcPr>
          <w:p>
            <w:r>
              <w:t>Lacks reasoning ability</w:t>
            </w:r>
          </w:p>
        </w:tc>
      </w:tr>
      <w:tr>
        <w:tc>
          <w:tcPr>
            <w:tcW w:type="dxa" w:w="2160"/>
          </w:tcPr>
          <w:p>
            <w:r>
              <w:t>ClipCap</w:t>
            </w:r>
          </w:p>
        </w:tc>
        <w:tc>
          <w:tcPr>
            <w:tcW w:type="dxa" w:w="2160"/>
          </w:tcPr>
          <w:p>
            <w:r>
              <w:t>Image-Text</w:t>
            </w:r>
          </w:p>
        </w:tc>
        <w:tc>
          <w:tcPr>
            <w:tcW w:type="dxa" w:w="2160"/>
          </w:tcPr>
          <w:p>
            <w:r>
              <w:t>Connects CLIP embeddings to language decoder</w:t>
            </w:r>
          </w:p>
        </w:tc>
        <w:tc>
          <w:tcPr>
            <w:tcW w:type="dxa" w:w="2160"/>
          </w:tcPr>
          <w:p>
            <w:r>
              <w:t>No temporal understanding</w:t>
            </w:r>
          </w:p>
        </w:tc>
      </w:tr>
      <w:tr>
        <w:tc>
          <w:tcPr>
            <w:tcW w:type="dxa" w:w="2160"/>
          </w:tcPr>
          <w:p>
            <w:r>
              <w:t>Video-LLaVA</w:t>
            </w:r>
          </w:p>
        </w:tc>
        <w:tc>
          <w:tcPr>
            <w:tcW w:type="dxa" w:w="2160"/>
          </w:tcPr>
          <w:p>
            <w:r>
              <w:t>Video-Language</w:t>
            </w:r>
          </w:p>
        </w:tc>
        <w:tc>
          <w:tcPr>
            <w:tcW w:type="dxa" w:w="2160"/>
          </w:tcPr>
          <w:p>
            <w:r>
              <w:t>Strong multimodal reasoning</w:t>
            </w:r>
          </w:p>
        </w:tc>
        <w:tc>
          <w:tcPr>
            <w:tcW w:type="dxa" w:w="2160"/>
          </w:tcPr>
          <w:p>
            <w:r>
              <w:t>Static context window</w:t>
            </w:r>
          </w:p>
        </w:tc>
      </w:tr>
      <w:tr>
        <w:tc>
          <w:tcPr>
            <w:tcW w:type="dxa" w:w="2160"/>
          </w:tcPr>
          <w:p>
            <w:r>
              <w:t>VisiRAG (Proposed)</w:t>
            </w:r>
          </w:p>
        </w:tc>
        <w:tc>
          <w:tcPr>
            <w:tcW w:type="dxa" w:w="2160"/>
          </w:tcPr>
          <w:p>
            <w:r>
              <w:t>Dynamic Vision-Language-RAG</w:t>
            </w:r>
          </w:p>
        </w:tc>
        <w:tc>
          <w:tcPr>
            <w:tcW w:type="dxa" w:w="2160"/>
          </w:tcPr>
          <w:p>
            <w:r>
              <w:t>Dynamic retrieval, interactive reasoning</w:t>
            </w:r>
          </w:p>
        </w:tc>
        <w:tc>
          <w:tcPr>
            <w:tcW w:type="dxa" w:w="2160"/>
          </w:tcPr>
          <w:p>
            <w:r>
              <w:t>Future scope: real-time support</w:t>
            </w:r>
          </w:p>
        </w:tc>
      </w:tr>
    </w:tbl>
    <w:p>
      <w:pPr>
        <w:pStyle w:val="Heading1"/>
      </w:pPr>
      <w:r>
        <w:t>6. Algorithm: Dynamic RAG-based Video Reasoning</w:t>
      </w:r>
    </w:p>
    <w:p>
      <w:r>
        <w:br/>
        <w:t>1. Input: Video V</w:t>
        <w:br/>
        <w:t>2. Extract frames F = {f1, f2, ..., fn}</w:t>
        <w:br/>
        <w:t>3. For each frame fi:</w:t>
        <w:br/>
        <w:t xml:space="preserve">      a. Generate caption ci = CaptionModel(fi)</w:t>
        <w:br/>
        <w:t xml:space="preserve">      b. Embed ei = Encoder(ci)</w:t>
        <w:br/>
        <w:t xml:space="preserve">      c. Insert (ei, ci) into ChromaDB</w:t>
        <w:br/>
        <w:t>4. Query: User input q</w:t>
        <w:br/>
        <w:t>5. Retrieve relevant events R = Retrieve(ChromaDB, q)</w:t>
        <w:br/>
        <w:t>6. Generate answer A = LLM(q, R)</w:t>
        <w:br/>
        <w:t>7. Output A</w:t>
        <w:br/>
      </w:r>
    </w:p>
    <w:p>
      <w:pPr>
        <w:pStyle w:val="Heading1"/>
      </w:pPr>
      <w:r>
        <w:t>7. Conclusion</w:t>
      </w:r>
    </w:p>
    <w:p>
      <w:r>
        <w:br/>
        <w:t>This work introduces a novel RAG-enhanced video reasoning system that unifies frame-level captioning, temporal event modeling, and dynamic retrieval for interactive video understanding. The approach bridges the gap between static vision models and conversational reasoning, paving the way for next-generation forensic and assistive AI.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