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8BFE" w14:textId="00E59AB4" w:rsidR="00DF728B" w:rsidRDefault="001D5D4B">
      <w:pPr>
        <w:rPr>
          <w:rFonts w:ascii="Cambria Math" w:hAnsi="Cambria Math" w:cs="Cambria Math"/>
          <w:b/>
          <w:bCs/>
          <w:sz w:val="36"/>
          <w:szCs w:val="36"/>
        </w:rPr>
      </w:pPr>
      <w:r w:rsidRPr="001D5D4B">
        <w:rPr>
          <w:rFonts w:ascii="Cambria Math" w:hAnsi="Cambria Math" w:cs="Cambria Math"/>
          <w:b/>
          <w:bCs/>
          <w:sz w:val="36"/>
          <w:szCs w:val="36"/>
        </w:rPr>
        <w:t>𝐋𝐞𝐬𝐬𝐨𝐧</w:t>
      </w:r>
      <w:r w:rsidRPr="001D5D4B">
        <w:rPr>
          <w:b/>
          <w:bCs/>
          <w:sz w:val="36"/>
          <w:szCs w:val="36"/>
        </w:rPr>
        <w:t xml:space="preserve"> 1</w:t>
      </w:r>
      <w:r w:rsidRPr="001D5D4B">
        <w:rPr>
          <w:rFonts w:ascii="Cambria Math" w:hAnsi="Cambria Math" w:cs="Cambria Math"/>
          <w:b/>
          <w:bCs/>
          <w:sz w:val="36"/>
          <w:szCs w:val="36"/>
        </w:rPr>
        <w:t>𝟒</w:t>
      </w:r>
      <w:r w:rsidRPr="001D5D4B">
        <w:rPr>
          <w:b/>
          <w:bCs/>
          <w:sz w:val="36"/>
          <w:szCs w:val="36"/>
        </w:rPr>
        <w:t xml:space="preserve">: </w:t>
      </w:r>
      <w:r w:rsidRPr="001D5D4B">
        <w:rPr>
          <w:rFonts w:ascii="Cambria Math" w:hAnsi="Cambria Math" w:cs="Cambria Math"/>
          <w:b/>
          <w:bCs/>
          <w:sz w:val="36"/>
          <w:szCs w:val="36"/>
        </w:rPr>
        <w:t>𝐌𝐞𝐭𝐚𝐜𝐥𝐚𝐬𝐬𝐞𝐬</w:t>
      </w:r>
      <w:r w:rsidRPr="001D5D4B">
        <w:rPr>
          <w:b/>
          <w:bCs/>
          <w:sz w:val="36"/>
          <w:szCs w:val="36"/>
        </w:rPr>
        <w:t xml:space="preserve"> &amp; </w:t>
      </w:r>
      <w:r w:rsidRPr="001D5D4B">
        <w:rPr>
          <w:rFonts w:ascii="Cambria Math" w:hAnsi="Cambria Math" w:cs="Cambria Math"/>
          <w:b/>
          <w:bCs/>
          <w:sz w:val="36"/>
          <w:szCs w:val="36"/>
        </w:rPr>
        <w:t>𝐃𝐚𝐭𝐚𝐜𝐥𝐚𝐬𝐬𝐞𝐬</w:t>
      </w:r>
    </w:p>
    <w:p w14:paraId="7B5F0211" w14:textId="148D1968" w:rsidR="001D5D4B" w:rsidRDefault="001D5D4B">
      <w:pPr>
        <w:rPr>
          <w:rFonts w:ascii="Cambria Math" w:hAnsi="Cambria Math" w:cs="Cambria Math"/>
          <w:b/>
          <w:bCs/>
          <w:sz w:val="36"/>
          <w:szCs w:val="36"/>
        </w:rPr>
      </w:pPr>
      <w:r w:rsidRPr="001D5D4B">
        <w:rPr>
          <w:rFonts w:ascii="Cambria Math" w:hAnsi="Cambria Math" w:cs="Cambria Math"/>
          <w:b/>
          <w:bCs/>
          <w:sz w:val="36"/>
          <w:szCs w:val="36"/>
        </w:rPr>
        <w:t>𝐑𝐞𝐬𝐞𝐚𝐫𝐜𝐡</w:t>
      </w:r>
      <w:r w:rsidRPr="001D5D4B">
        <w:rPr>
          <w:b/>
          <w:bCs/>
          <w:sz w:val="36"/>
          <w:szCs w:val="36"/>
        </w:rPr>
        <w:t xml:space="preserve"> </w:t>
      </w:r>
      <w:r w:rsidRPr="001D5D4B">
        <w:rPr>
          <w:rFonts w:ascii="Cambria Math" w:hAnsi="Cambria Math" w:cs="Cambria Math"/>
          <w:b/>
          <w:bCs/>
          <w:sz w:val="36"/>
          <w:szCs w:val="36"/>
        </w:rPr>
        <w:t>𝐖𝐨𝐫𝐤</w:t>
      </w:r>
      <w:r w:rsidRPr="001D5D4B">
        <w:rPr>
          <w:b/>
          <w:bCs/>
          <w:sz w:val="36"/>
          <w:szCs w:val="36"/>
        </w:rPr>
        <w:t xml:space="preserve"> – </w:t>
      </w:r>
      <w:r w:rsidRPr="001D5D4B">
        <w:rPr>
          <w:rFonts w:ascii="Cambria Math" w:hAnsi="Cambria Math" w:cs="Cambria Math"/>
          <w:b/>
          <w:bCs/>
          <w:sz w:val="36"/>
          <w:szCs w:val="36"/>
        </w:rPr>
        <w:t>𝐂𝐨𝐧𝐜𝐞𝐩𝐭</w:t>
      </w:r>
      <w:r w:rsidRPr="001D5D4B">
        <w:rPr>
          <w:b/>
          <w:bCs/>
          <w:sz w:val="36"/>
          <w:szCs w:val="36"/>
        </w:rPr>
        <w:t xml:space="preserve"> </w:t>
      </w:r>
      <w:r w:rsidRPr="001D5D4B">
        <w:rPr>
          <w:rFonts w:ascii="Cambria Math" w:hAnsi="Cambria Math" w:cs="Cambria Math"/>
          <w:b/>
          <w:bCs/>
          <w:sz w:val="36"/>
          <w:szCs w:val="36"/>
        </w:rPr>
        <w:t>𝐄𝐱𝐩𝐥𝐨𝐫𝐚𝐭𝐢𝐨𝐧</w:t>
      </w:r>
    </w:p>
    <w:p w14:paraId="1F5C3A07" w14:textId="448EA9CF" w:rsidR="001D5D4B" w:rsidRPr="001D5D4B" w:rsidRDefault="001D5D4B" w:rsidP="001D5D4B">
      <w:pPr>
        <w:pStyle w:val="ListParagraph"/>
        <w:numPr>
          <w:ilvl w:val="0"/>
          <w:numId w:val="1"/>
        </w:numPr>
        <w:rPr>
          <w:rFonts w:ascii="Cambria Math" w:hAnsi="Cambria Math" w:cs="Cambria Math"/>
          <w:b/>
          <w:bCs/>
          <w:sz w:val="36"/>
          <w:szCs w:val="36"/>
        </w:rPr>
      </w:pPr>
      <w:r w:rsidRPr="001D5D4B">
        <w:rPr>
          <w:rFonts w:ascii="Cambria Math" w:hAnsi="Cambria Math" w:cs="Cambria Math"/>
          <w:b/>
          <w:bCs/>
          <w:sz w:val="36"/>
          <w:szCs w:val="36"/>
        </w:rPr>
        <w:t xml:space="preserve">What are </w:t>
      </w:r>
      <w:proofErr w:type="spellStart"/>
      <w:r w:rsidRPr="001D5D4B">
        <w:rPr>
          <w:rFonts w:ascii="Cambria Math" w:hAnsi="Cambria Math" w:cs="Cambria Math"/>
          <w:b/>
          <w:bCs/>
          <w:sz w:val="36"/>
          <w:szCs w:val="36"/>
        </w:rPr>
        <w:t>metaclasses</w:t>
      </w:r>
      <w:proofErr w:type="spellEnd"/>
      <w:r w:rsidRPr="001D5D4B">
        <w:rPr>
          <w:rFonts w:ascii="Cambria Math" w:hAnsi="Cambria Math" w:cs="Cambria Math"/>
          <w:b/>
          <w:bCs/>
          <w:sz w:val="36"/>
          <w:szCs w:val="36"/>
        </w:rPr>
        <w:t xml:space="preserve"> and when should you use them?</w:t>
      </w:r>
    </w:p>
    <w:p w14:paraId="121C4B0A" w14:textId="77777777" w:rsidR="001D5D4B" w:rsidRDefault="001D5D4B" w:rsidP="001D5D4B">
      <w:pPr>
        <w:pStyle w:val="NormalWeb"/>
        <w:ind w:left="720"/>
      </w:pPr>
      <w:proofErr w:type="spellStart"/>
      <w:r>
        <w:t>Metaclasses</w:t>
      </w:r>
      <w:proofErr w:type="spellEnd"/>
      <w:r>
        <w:t xml:space="preserve"> in Python are like the “class of a class,” meaning they define how classes themselves are created and behave. While regular classes create objects, </w:t>
      </w:r>
      <w:proofErr w:type="spellStart"/>
      <w:r>
        <w:t>metaclasses</w:t>
      </w:r>
      <w:proofErr w:type="spellEnd"/>
      <w:r>
        <w:t xml:space="preserve"> create classes. They are mainly used when you want to automatically add attributes, enforce rules, validate class structure, or keep track of instances. In practice, </w:t>
      </w:r>
      <w:proofErr w:type="spellStart"/>
      <w:r>
        <w:t>metaclasses</w:t>
      </w:r>
      <w:proofErr w:type="spellEnd"/>
      <w:r>
        <w:t xml:space="preserve"> are rarely needed for simple programs, but they are powerful in large frameworks like Django or </w:t>
      </w:r>
      <w:proofErr w:type="spellStart"/>
      <w:r>
        <w:t>SQLAlchemy</w:t>
      </w:r>
      <w:proofErr w:type="spellEnd"/>
      <w:r>
        <w:t>, where they help in building models and enforcing consistency.</w:t>
      </w:r>
    </w:p>
    <w:p w14:paraId="21C7070C" w14:textId="71CE9F48" w:rsidR="001D5D4B" w:rsidRDefault="001D5D4B" w:rsidP="001D5D4B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1D5D4B">
        <w:rPr>
          <w:b/>
          <w:bCs/>
          <w:sz w:val="36"/>
          <w:szCs w:val="36"/>
        </w:rPr>
        <w:t>How does @dataclass simplify class creation compared to traditional _</w:t>
      </w:r>
      <w:proofErr w:type="spellStart"/>
      <w:r w:rsidRPr="001D5D4B">
        <w:rPr>
          <w:b/>
          <w:bCs/>
          <w:sz w:val="36"/>
          <w:szCs w:val="36"/>
        </w:rPr>
        <w:t>init</w:t>
      </w:r>
      <w:proofErr w:type="spellEnd"/>
      <w:proofErr w:type="gramStart"/>
      <w:r w:rsidRPr="001D5D4B">
        <w:rPr>
          <w:b/>
          <w:bCs/>
          <w:sz w:val="36"/>
          <w:szCs w:val="36"/>
        </w:rPr>
        <w:t>_(</w:t>
      </w:r>
      <w:proofErr w:type="gramEnd"/>
      <w:r w:rsidRPr="001D5D4B">
        <w:rPr>
          <w:b/>
          <w:bCs/>
          <w:sz w:val="36"/>
          <w:szCs w:val="36"/>
        </w:rPr>
        <w:t>)?</w:t>
      </w:r>
    </w:p>
    <w:p w14:paraId="0ED08D6F" w14:textId="207F7238" w:rsidR="001D5D4B" w:rsidRDefault="001D5D4B" w:rsidP="001D5D4B">
      <w:pPr>
        <w:pStyle w:val="NormalWeb"/>
        <w:ind w:left="720"/>
        <w:rPr>
          <w:sz w:val="28"/>
          <w:szCs w:val="28"/>
        </w:rPr>
      </w:pPr>
      <w:r w:rsidRPr="001D5D4B">
        <w:rPr>
          <w:sz w:val="28"/>
          <w:szCs w:val="28"/>
        </w:rPr>
        <w:t>Using @dataclass in Python simplifies class creation by automatically generating common methods like __</w:t>
      </w:r>
      <w:proofErr w:type="spellStart"/>
      <w:r w:rsidRPr="001D5D4B">
        <w:rPr>
          <w:sz w:val="28"/>
          <w:szCs w:val="28"/>
        </w:rPr>
        <w:t>init</w:t>
      </w:r>
      <w:proofErr w:type="spellEnd"/>
      <w:r w:rsidRPr="001D5D4B">
        <w:rPr>
          <w:sz w:val="28"/>
          <w:szCs w:val="28"/>
        </w:rPr>
        <w:t>_</w:t>
      </w:r>
      <w:proofErr w:type="gramStart"/>
      <w:r w:rsidRPr="001D5D4B">
        <w:rPr>
          <w:sz w:val="28"/>
          <w:szCs w:val="28"/>
        </w:rPr>
        <w:t>_(</w:t>
      </w:r>
      <w:proofErr w:type="gramEnd"/>
      <w:r w:rsidRPr="001D5D4B">
        <w:rPr>
          <w:sz w:val="28"/>
          <w:szCs w:val="28"/>
        </w:rPr>
        <w:t>), __</w:t>
      </w:r>
      <w:proofErr w:type="spellStart"/>
      <w:r w:rsidRPr="001D5D4B">
        <w:rPr>
          <w:sz w:val="28"/>
          <w:szCs w:val="28"/>
        </w:rPr>
        <w:t>repr</w:t>
      </w:r>
      <w:proofErr w:type="spellEnd"/>
      <w:r w:rsidRPr="001D5D4B">
        <w:rPr>
          <w:sz w:val="28"/>
          <w:szCs w:val="28"/>
        </w:rPr>
        <w:t>_</w:t>
      </w:r>
      <w:proofErr w:type="gramStart"/>
      <w:r w:rsidRPr="001D5D4B">
        <w:rPr>
          <w:sz w:val="28"/>
          <w:szCs w:val="28"/>
        </w:rPr>
        <w:t>_(</w:t>
      </w:r>
      <w:proofErr w:type="gramEnd"/>
      <w:r w:rsidRPr="001D5D4B">
        <w:rPr>
          <w:sz w:val="28"/>
          <w:szCs w:val="28"/>
        </w:rPr>
        <w:t>), and __eq_</w:t>
      </w:r>
      <w:proofErr w:type="gramStart"/>
      <w:r w:rsidRPr="001D5D4B">
        <w:rPr>
          <w:sz w:val="28"/>
          <w:szCs w:val="28"/>
        </w:rPr>
        <w:t>_(</w:t>
      </w:r>
      <w:proofErr w:type="gramEnd"/>
      <w:r w:rsidRPr="001D5D4B">
        <w:rPr>
          <w:sz w:val="28"/>
          <w:szCs w:val="28"/>
        </w:rPr>
        <w:t>) based on the class fields you define. Traditionally, you would need to manually write an __</w:t>
      </w:r>
      <w:proofErr w:type="spellStart"/>
      <w:r w:rsidRPr="001D5D4B">
        <w:rPr>
          <w:sz w:val="28"/>
          <w:szCs w:val="28"/>
        </w:rPr>
        <w:t>init</w:t>
      </w:r>
      <w:proofErr w:type="spellEnd"/>
      <w:r w:rsidRPr="001D5D4B">
        <w:rPr>
          <w:sz w:val="28"/>
          <w:szCs w:val="28"/>
        </w:rPr>
        <w:t>_</w:t>
      </w:r>
      <w:proofErr w:type="gramStart"/>
      <w:r w:rsidRPr="001D5D4B">
        <w:rPr>
          <w:sz w:val="28"/>
          <w:szCs w:val="28"/>
        </w:rPr>
        <w:t>_(</w:t>
      </w:r>
      <w:proofErr w:type="gramEnd"/>
      <w:r w:rsidRPr="001D5D4B">
        <w:rPr>
          <w:sz w:val="28"/>
          <w:szCs w:val="28"/>
        </w:rPr>
        <w:t>) method to assign values, but with @dataclass, you only declare the fields and Python handles the rest. This reduces boilerplate code, makes classes cleaner, and improves readability while still allowing customization if needed</w:t>
      </w:r>
    </w:p>
    <w:p w14:paraId="3F45E6C2" w14:textId="58C8B583" w:rsidR="001D5D4B" w:rsidRDefault="001D5D4B" w:rsidP="001D5D4B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1D5D4B">
        <w:rPr>
          <w:b/>
          <w:bCs/>
          <w:sz w:val="36"/>
          <w:szCs w:val="36"/>
        </w:rPr>
        <w:t xml:space="preserve">What impact does frozen=True have in </w:t>
      </w:r>
      <w:proofErr w:type="spellStart"/>
      <w:r w:rsidRPr="001D5D4B">
        <w:rPr>
          <w:b/>
          <w:bCs/>
          <w:sz w:val="36"/>
          <w:szCs w:val="36"/>
        </w:rPr>
        <w:t>dataclasses</w:t>
      </w:r>
      <w:proofErr w:type="spellEnd"/>
      <w:r w:rsidRPr="001D5D4B">
        <w:rPr>
          <w:b/>
          <w:bCs/>
          <w:sz w:val="36"/>
          <w:szCs w:val="36"/>
        </w:rPr>
        <w:t>?</w:t>
      </w:r>
    </w:p>
    <w:p w14:paraId="2FB38E18" w14:textId="77777777" w:rsidR="001D5D4B" w:rsidRPr="001D5D4B" w:rsidRDefault="001D5D4B" w:rsidP="001D5D4B">
      <w:pPr>
        <w:pStyle w:val="NormalWeb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D5D4B">
        <w:rPr>
          <w:sz w:val="28"/>
          <w:szCs w:val="28"/>
        </w:rPr>
        <w:t xml:space="preserve">Setting frozen=True in a </w:t>
      </w:r>
      <w:proofErr w:type="spellStart"/>
      <w:r w:rsidRPr="001D5D4B">
        <w:rPr>
          <w:sz w:val="28"/>
          <w:szCs w:val="28"/>
        </w:rPr>
        <w:t>dataclass</w:t>
      </w:r>
      <w:proofErr w:type="spellEnd"/>
      <w:r w:rsidRPr="001D5D4B">
        <w:rPr>
          <w:sz w:val="28"/>
          <w:szCs w:val="28"/>
        </w:rPr>
        <w:t xml:space="preserve"> makes its instances </w:t>
      </w:r>
      <w:r w:rsidRPr="001D5D4B">
        <w:rPr>
          <w:b/>
          <w:bCs/>
          <w:sz w:val="28"/>
          <w:szCs w:val="28"/>
        </w:rPr>
        <w:t>immutable</w:t>
      </w:r>
      <w:r w:rsidRPr="001D5D4B">
        <w:rPr>
          <w:sz w:val="28"/>
          <w:szCs w:val="28"/>
        </w:rPr>
        <w:t xml:space="preserve">, meaning you cannot modify their attributes after creation. Any attempt to change a field will raise an </w:t>
      </w:r>
      <w:proofErr w:type="spellStart"/>
      <w:r w:rsidRPr="001D5D4B">
        <w:rPr>
          <w:sz w:val="28"/>
          <w:szCs w:val="28"/>
        </w:rPr>
        <w:t>AttributeError</w:t>
      </w:r>
      <w:proofErr w:type="spellEnd"/>
      <w:r w:rsidRPr="001D5D4B">
        <w:rPr>
          <w:sz w:val="28"/>
          <w:szCs w:val="28"/>
        </w:rPr>
        <w:t xml:space="preserve">. This is useful when you want to ensure that objects remain constant, like for data integrity, caching, or using instances as dictionary keys or set elements. Essentially, frozen=True turns the </w:t>
      </w:r>
      <w:proofErr w:type="spellStart"/>
      <w:r w:rsidRPr="001D5D4B">
        <w:rPr>
          <w:sz w:val="28"/>
          <w:szCs w:val="28"/>
        </w:rPr>
        <w:t>dataclass</w:t>
      </w:r>
      <w:proofErr w:type="spellEnd"/>
      <w:r w:rsidRPr="001D5D4B">
        <w:rPr>
          <w:sz w:val="28"/>
          <w:szCs w:val="28"/>
        </w:rPr>
        <w:t xml:space="preserve"> into a read-only object while still benefiting from all the features of </w:t>
      </w:r>
      <w:proofErr w:type="spellStart"/>
      <w:r w:rsidRPr="001D5D4B">
        <w:rPr>
          <w:sz w:val="28"/>
          <w:szCs w:val="28"/>
        </w:rPr>
        <w:t>dataclasses</w:t>
      </w:r>
      <w:proofErr w:type="spellEnd"/>
      <w:r w:rsidRPr="001D5D4B">
        <w:rPr>
          <w:sz w:val="28"/>
          <w:szCs w:val="28"/>
        </w:rPr>
        <w:t>.</w:t>
      </w:r>
    </w:p>
    <w:p w14:paraId="4D0520D0" w14:textId="6F245EE5" w:rsidR="001D5D4B" w:rsidRDefault="001D5D4B" w:rsidP="001D5D4B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1D5D4B">
        <w:rPr>
          <w:b/>
          <w:bCs/>
          <w:sz w:val="36"/>
          <w:szCs w:val="36"/>
        </w:rPr>
        <w:t>Explain how _</w:t>
      </w:r>
      <w:proofErr w:type="spellStart"/>
      <w:r w:rsidRPr="001D5D4B">
        <w:rPr>
          <w:b/>
          <w:bCs/>
          <w:sz w:val="36"/>
          <w:szCs w:val="36"/>
        </w:rPr>
        <w:t>post_init</w:t>
      </w:r>
      <w:proofErr w:type="spellEnd"/>
      <w:proofErr w:type="gramStart"/>
      <w:r w:rsidRPr="001D5D4B">
        <w:rPr>
          <w:b/>
          <w:bCs/>
          <w:sz w:val="36"/>
          <w:szCs w:val="36"/>
        </w:rPr>
        <w:t>_(</w:t>
      </w:r>
      <w:proofErr w:type="gramEnd"/>
      <w:r w:rsidRPr="001D5D4B">
        <w:rPr>
          <w:b/>
          <w:bCs/>
          <w:sz w:val="36"/>
          <w:szCs w:val="36"/>
        </w:rPr>
        <w:t>) enhances data validation.</w:t>
      </w:r>
    </w:p>
    <w:p w14:paraId="1901A505" w14:textId="5729C6E2" w:rsidR="001D5D4B" w:rsidRDefault="001D5D4B" w:rsidP="001D5D4B">
      <w:pPr>
        <w:pStyle w:val="NormalWeb"/>
        <w:ind w:left="720"/>
        <w:rPr>
          <w:sz w:val="28"/>
          <w:szCs w:val="28"/>
        </w:rPr>
      </w:pPr>
      <w:r w:rsidRPr="001D5D4B">
        <w:rPr>
          <w:sz w:val="28"/>
          <w:szCs w:val="28"/>
        </w:rPr>
        <w:t>The __</w:t>
      </w:r>
      <w:proofErr w:type="spellStart"/>
      <w:r w:rsidRPr="001D5D4B">
        <w:rPr>
          <w:sz w:val="28"/>
          <w:szCs w:val="28"/>
        </w:rPr>
        <w:t>post_init</w:t>
      </w:r>
      <w:proofErr w:type="spellEnd"/>
      <w:r w:rsidRPr="001D5D4B">
        <w:rPr>
          <w:sz w:val="28"/>
          <w:szCs w:val="28"/>
        </w:rPr>
        <w:t>_</w:t>
      </w:r>
      <w:proofErr w:type="gramStart"/>
      <w:r w:rsidRPr="001D5D4B">
        <w:rPr>
          <w:sz w:val="28"/>
          <w:szCs w:val="28"/>
        </w:rPr>
        <w:t>_(</w:t>
      </w:r>
      <w:proofErr w:type="gramEnd"/>
      <w:r w:rsidRPr="001D5D4B">
        <w:rPr>
          <w:sz w:val="28"/>
          <w:szCs w:val="28"/>
        </w:rPr>
        <w:t xml:space="preserve">) method in a </w:t>
      </w:r>
      <w:proofErr w:type="spellStart"/>
      <w:r w:rsidRPr="001D5D4B">
        <w:rPr>
          <w:sz w:val="28"/>
          <w:szCs w:val="28"/>
        </w:rPr>
        <w:t>dataclass</w:t>
      </w:r>
      <w:proofErr w:type="spellEnd"/>
      <w:r w:rsidRPr="001D5D4B">
        <w:rPr>
          <w:sz w:val="28"/>
          <w:szCs w:val="28"/>
        </w:rPr>
        <w:t xml:space="preserve"> runs automatically </w:t>
      </w:r>
      <w:r w:rsidRPr="001D5D4B">
        <w:rPr>
          <w:b/>
          <w:bCs/>
          <w:sz w:val="28"/>
          <w:szCs w:val="28"/>
        </w:rPr>
        <w:t>after the generated __</w:t>
      </w:r>
      <w:proofErr w:type="spellStart"/>
      <w:r w:rsidRPr="001D5D4B">
        <w:rPr>
          <w:b/>
          <w:bCs/>
          <w:sz w:val="28"/>
          <w:szCs w:val="28"/>
        </w:rPr>
        <w:t>init</w:t>
      </w:r>
      <w:proofErr w:type="spellEnd"/>
      <w:r w:rsidRPr="001D5D4B">
        <w:rPr>
          <w:b/>
          <w:bCs/>
          <w:sz w:val="28"/>
          <w:szCs w:val="28"/>
        </w:rPr>
        <w:t>_</w:t>
      </w:r>
      <w:proofErr w:type="gramStart"/>
      <w:r w:rsidRPr="001D5D4B">
        <w:rPr>
          <w:b/>
          <w:bCs/>
          <w:sz w:val="28"/>
          <w:szCs w:val="28"/>
        </w:rPr>
        <w:t>_(</w:t>
      </w:r>
      <w:proofErr w:type="gramEnd"/>
      <w:r w:rsidRPr="001D5D4B">
        <w:rPr>
          <w:b/>
          <w:bCs/>
          <w:sz w:val="28"/>
          <w:szCs w:val="28"/>
        </w:rPr>
        <w:t>)</w:t>
      </w:r>
      <w:r w:rsidRPr="001D5D4B">
        <w:rPr>
          <w:sz w:val="28"/>
          <w:szCs w:val="28"/>
        </w:rPr>
        <w:t xml:space="preserve"> completes. It allows you to perform additional logic, such as </w:t>
      </w:r>
      <w:r w:rsidRPr="001D5D4B">
        <w:rPr>
          <w:b/>
          <w:bCs/>
          <w:sz w:val="28"/>
          <w:szCs w:val="28"/>
        </w:rPr>
        <w:t>data validation or transformation</w:t>
      </w:r>
      <w:r w:rsidRPr="001D5D4B">
        <w:rPr>
          <w:sz w:val="28"/>
          <w:szCs w:val="28"/>
        </w:rPr>
        <w:t>, that isn’t handled by the default __</w:t>
      </w:r>
      <w:proofErr w:type="spellStart"/>
      <w:r w:rsidRPr="001D5D4B">
        <w:rPr>
          <w:sz w:val="28"/>
          <w:szCs w:val="28"/>
        </w:rPr>
        <w:t>init</w:t>
      </w:r>
      <w:proofErr w:type="spellEnd"/>
      <w:r w:rsidRPr="001D5D4B">
        <w:rPr>
          <w:sz w:val="28"/>
          <w:szCs w:val="28"/>
        </w:rPr>
        <w:t>_</w:t>
      </w:r>
      <w:proofErr w:type="gramStart"/>
      <w:r w:rsidRPr="001D5D4B">
        <w:rPr>
          <w:sz w:val="28"/>
          <w:szCs w:val="28"/>
        </w:rPr>
        <w:t>_(</w:t>
      </w:r>
      <w:proofErr w:type="gramEnd"/>
      <w:r w:rsidRPr="001D5D4B">
        <w:rPr>
          <w:sz w:val="28"/>
          <w:szCs w:val="28"/>
        </w:rPr>
        <w:t xml:space="preserve">). For example, you can check that numeric fields are positive, strings are non-empty, or adjust values before the object is used. This makes </w:t>
      </w:r>
      <w:proofErr w:type="spellStart"/>
      <w:r w:rsidRPr="001D5D4B">
        <w:rPr>
          <w:sz w:val="28"/>
          <w:szCs w:val="28"/>
        </w:rPr>
        <w:lastRenderedPageBreak/>
        <w:t>dataclasses</w:t>
      </w:r>
      <w:proofErr w:type="spellEnd"/>
      <w:r w:rsidRPr="001D5D4B">
        <w:rPr>
          <w:sz w:val="28"/>
          <w:szCs w:val="28"/>
        </w:rPr>
        <w:t xml:space="preserve"> more robust by ensuring that all instances meet the required constraints immediately after creation</w:t>
      </w:r>
    </w:p>
    <w:p w14:paraId="6D9565F8" w14:textId="7D9A8521" w:rsidR="001D5D4B" w:rsidRDefault="001D5D4B" w:rsidP="001D5D4B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1D5D4B">
        <w:rPr>
          <w:b/>
          <w:bCs/>
          <w:sz w:val="36"/>
          <w:szCs w:val="36"/>
        </w:rPr>
        <w:t xml:space="preserve">Compare </w:t>
      </w:r>
      <w:proofErr w:type="spellStart"/>
      <w:r w:rsidRPr="001D5D4B">
        <w:rPr>
          <w:b/>
          <w:bCs/>
          <w:sz w:val="36"/>
          <w:szCs w:val="36"/>
        </w:rPr>
        <w:t>metaclasses</w:t>
      </w:r>
      <w:proofErr w:type="spellEnd"/>
      <w:r w:rsidRPr="001D5D4B">
        <w:rPr>
          <w:b/>
          <w:bCs/>
          <w:sz w:val="36"/>
          <w:szCs w:val="36"/>
        </w:rPr>
        <w:t xml:space="preserve"> and decorators in terms of modifying class behavior.</w:t>
      </w:r>
    </w:p>
    <w:p w14:paraId="5C5BD6A7" w14:textId="77777777" w:rsidR="001D5D4B" w:rsidRDefault="001D5D4B" w:rsidP="001D5D4B">
      <w:pPr>
        <w:pStyle w:val="NormalWeb"/>
        <w:ind w:left="720"/>
      </w:pPr>
      <w:proofErr w:type="spellStart"/>
      <w:r>
        <w:t>Metaclasses</w:t>
      </w:r>
      <w:proofErr w:type="spellEnd"/>
      <w:r>
        <w:t xml:space="preserve"> and decorators both allow you to modify class behavior, but they work at different levels. </w:t>
      </w:r>
      <w:proofErr w:type="spellStart"/>
      <w:r>
        <w:rPr>
          <w:rStyle w:val="Strong"/>
          <w:rFonts w:eastAsiaTheme="majorEastAsia"/>
        </w:rPr>
        <w:t>Metaclasses</w:t>
      </w:r>
      <w:proofErr w:type="spellEnd"/>
      <w:r>
        <w:t xml:space="preserve"> operate at </w:t>
      </w:r>
      <w:r>
        <w:rPr>
          <w:rStyle w:val="Strong"/>
          <w:rFonts w:eastAsiaTheme="majorEastAsia"/>
        </w:rPr>
        <w:t>class creation time</w:t>
      </w:r>
      <w:r>
        <w:t xml:space="preserve">, letting you customize or enforce rules for the entire class, add attributes, or track instances before the class exists. </w:t>
      </w:r>
      <w:r>
        <w:rPr>
          <w:rStyle w:val="Strong"/>
          <w:rFonts w:eastAsiaTheme="majorEastAsia"/>
        </w:rPr>
        <w:t>Decorators</w:t>
      </w:r>
      <w:r>
        <w:t xml:space="preserve">, on the other hand, are applied </w:t>
      </w:r>
      <w:r>
        <w:rPr>
          <w:rStyle w:val="Strong"/>
          <w:rFonts w:eastAsiaTheme="majorEastAsia"/>
        </w:rPr>
        <w:t>after the class is created</w:t>
      </w:r>
      <w:r>
        <w:t xml:space="preserve"> and can wrap or modify methods, attributes, or the class object itself. In short, </w:t>
      </w:r>
      <w:proofErr w:type="spellStart"/>
      <w:r>
        <w:t>metaclasses</w:t>
      </w:r>
      <w:proofErr w:type="spellEnd"/>
      <w:r>
        <w:t xml:space="preserve"> are more powerful for structural changes or enforcing policies, while decorators are simpler for functional modifications or enhancements.</w:t>
      </w:r>
    </w:p>
    <w:p w14:paraId="426D7E7E" w14:textId="77777777" w:rsidR="001D5D4B" w:rsidRPr="001D5D4B" w:rsidRDefault="001D5D4B" w:rsidP="001D5D4B">
      <w:pPr>
        <w:pStyle w:val="NormalWeb"/>
        <w:ind w:left="360"/>
        <w:rPr>
          <w:sz w:val="28"/>
          <w:szCs w:val="28"/>
        </w:rPr>
      </w:pPr>
    </w:p>
    <w:p w14:paraId="262069FC" w14:textId="77777777" w:rsidR="001D5D4B" w:rsidRPr="001D5D4B" w:rsidRDefault="001D5D4B" w:rsidP="001D5D4B">
      <w:pPr>
        <w:ind w:left="360"/>
        <w:rPr>
          <w:sz w:val="28"/>
          <w:szCs w:val="28"/>
        </w:rPr>
      </w:pPr>
    </w:p>
    <w:sectPr w:rsidR="001D5D4B" w:rsidRPr="001D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A0A8D"/>
    <w:multiLevelType w:val="hybridMultilevel"/>
    <w:tmpl w:val="66A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99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4B"/>
    <w:rsid w:val="00085A21"/>
    <w:rsid w:val="001D5D4B"/>
    <w:rsid w:val="006170DE"/>
    <w:rsid w:val="00B84012"/>
    <w:rsid w:val="00D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4D72"/>
  <w15:chartTrackingRefBased/>
  <w15:docId w15:val="{03A79EE6-2119-400C-970E-5F009B96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5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khalid</dc:creator>
  <cp:keywords/>
  <dc:description/>
  <cp:lastModifiedBy>Sarmad khalid</cp:lastModifiedBy>
  <cp:revision>1</cp:revision>
  <dcterms:created xsi:type="dcterms:W3CDTF">2025-08-31T09:21:00Z</dcterms:created>
  <dcterms:modified xsi:type="dcterms:W3CDTF">2025-08-31T09:31:00Z</dcterms:modified>
</cp:coreProperties>
</file>