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615" w:rsidRDefault="00297C52" w:rsidP="00297C52">
      <w:pPr>
        <w:jc w:val="center"/>
        <w:rPr>
          <w:b/>
          <w:i/>
          <w:sz w:val="32"/>
          <w:szCs w:val="32"/>
        </w:rPr>
      </w:pPr>
      <w:r w:rsidRPr="00297C52">
        <w:rPr>
          <w:b/>
          <w:i/>
          <w:sz w:val="32"/>
          <w:szCs w:val="32"/>
        </w:rPr>
        <w:t>Netflix Movies &amp; TV Series Analysis</w:t>
      </w:r>
    </w:p>
    <w:p w:rsidR="00297C52" w:rsidRDefault="00297C52" w:rsidP="00297C52">
      <w:pPr>
        <w:spacing w:before="100" w:beforeAutospacing="1" w:after="100" w:afterAutospacing="1" w:line="240" w:lineRule="auto"/>
        <w:outlineLvl w:val="1"/>
        <w:rPr>
          <w:rFonts w:eastAsia="Times New Roman" w:cstheme="minorHAnsi"/>
          <w:b/>
          <w:bCs/>
          <w:sz w:val="28"/>
          <w:szCs w:val="28"/>
          <w:lang w:eastAsia="en-IN"/>
        </w:rPr>
      </w:pPr>
      <w:proofErr w:type="gramStart"/>
      <w:r w:rsidRPr="00297C52">
        <w:rPr>
          <w:rFonts w:eastAsia="Times New Roman" w:cstheme="minorHAnsi"/>
          <w:b/>
          <w:bCs/>
          <w:sz w:val="28"/>
          <w:szCs w:val="28"/>
          <w:lang w:eastAsia="en-IN"/>
        </w:rPr>
        <w:t>Abstract</w:t>
      </w:r>
      <w:r>
        <w:rPr>
          <w:rFonts w:eastAsia="Times New Roman" w:cstheme="minorHAnsi"/>
          <w:b/>
          <w:bCs/>
          <w:sz w:val="28"/>
          <w:szCs w:val="28"/>
          <w:lang w:eastAsia="en-IN"/>
        </w:rPr>
        <w:t xml:space="preserve"> :</w:t>
      </w:r>
      <w:proofErr w:type="gramEnd"/>
    </w:p>
    <w:p w:rsidR="00297C52" w:rsidRDefault="00297C52" w:rsidP="00297C52">
      <w:pPr>
        <w:spacing w:before="100" w:beforeAutospacing="1" w:after="100" w:afterAutospacing="1" w:line="240" w:lineRule="auto"/>
        <w:outlineLvl w:val="1"/>
      </w:pPr>
      <w:r>
        <w:rPr>
          <w:rFonts w:eastAsia="Times New Roman" w:cstheme="minorHAnsi"/>
          <w:b/>
          <w:bCs/>
          <w:sz w:val="28"/>
          <w:szCs w:val="28"/>
          <w:lang w:eastAsia="en-IN"/>
        </w:rPr>
        <w:tab/>
      </w:r>
      <w:r w:rsidRPr="00297C52">
        <w:rPr>
          <w:rFonts w:ascii="Times New Roman" w:hAnsi="Times New Roman" w:cs="Times New Roman"/>
          <w:sz w:val="24"/>
          <w:szCs w:val="24"/>
        </w:rPr>
        <w:t>This project aims to analys</w:t>
      </w:r>
      <w:r w:rsidRPr="00297C52">
        <w:rPr>
          <w:rFonts w:ascii="Times New Roman" w:hAnsi="Times New Roman" w:cs="Times New Roman"/>
          <w:sz w:val="24"/>
          <w:szCs w:val="24"/>
        </w:rPr>
        <w:t>e Netflix’s vast library of movies and TV series using interactive data visualization in Power BI. The dashboard provides insights into the distribution of content across genres, ratings, countries, and formats. By combining descriptive analytics and visualization, the project helps identify trends in audience preferences, regional contributions, and quality ratings. The findings assist in understanding Netflix’s content strategy and viewer engagement</w:t>
      </w:r>
      <w:r>
        <w:t>.</w:t>
      </w:r>
    </w:p>
    <w:p w:rsidR="00297C52" w:rsidRDefault="00297C52" w:rsidP="00297C52">
      <w:pPr>
        <w:spacing w:before="100" w:beforeAutospacing="1" w:after="100" w:afterAutospacing="1" w:line="240" w:lineRule="auto"/>
        <w:outlineLvl w:val="1"/>
        <w:rPr>
          <w:b/>
          <w:sz w:val="28"/>
          <w:szCs w:val="28"/>
        </w:rPr>
      </w:pPr>
      <w:r>
        <w:rPr>
          <w:b/>
          <w:sz w:val="28"/>
          <w:szCs w:val="28"/>
        </w:rPr>
        <w:t>I</w:t>
      </w:r>
      <w:r w:rsidRPr="00297C52">
        <w:rPr>
          <w:b/>
          <w:sz w:val="28"/>
          <w:szCs w:val="28"/>
        </w:rPr>
        <w:t>ntroduction</w:t>
      </w:r>
      <w:r>
        <w:rPr>
          <w:b/>
          <w:sz w:val="28"/>
          <w:szCs w:val="28"/>
        </w:rPr>
        <w:t>:</w:t>
      </w:r>
    </w:p>
    <w:p w:rsidR="00297C52" w:rsidRDefault="00297C52" w:rsidP="00297C52">
      <w:pPr>
        <w:pStyle w:val="NormalWeb"/>
      </w:pPr>
      <w:r>
        <w:rPr>
          <w:b/>
          <w:sz w:val="28"/>
          <w:szCs w:val="28"/>
        </w:rPr>
        <w:tab/>
      </w:r>
      <w:r>
        <w:t>Netflix is one of the largest streaming platforms in the world, offering thousands of movies and TV series across multiple genres and countries. With its rapidl</w:t>
      </w:r>
      <w:r>
        <w:t>y expanding content base, analys</w:t>
      </w:r>
      <w:r>
        <w:t>ing the available titles can provide useful insights for both business and viewers.</w:t>
      </w:r>
    </w:p>
    <w:p w:rsidR="00297C52" w:rsidRDefault="00297C52" w:rsidP="00297C52">
      <w:pPr>
        <w:pStyle w:val="NormalWeb"/>
      </w:pPr>
      <w:r>
        <w:t>The main objectives of this project are:</w:t>
      </w:r>
    </w:p>
    <w:p w:rsidR="00297C52" w:rsidRDefault="00297C52" w:rsidP="00297C52">
      <w:pPr>
        <w:pStyle w:val="NormalWeb"/>
        <w:numPr>
          <w:ilvl w:val="0"/>
          <w:numId w:val="1"/>
        </w:numPr>
      </w:pPr>
      <w:r>
        <w:t>To explore the number of titles by format (movies vs. TV series).</w:t>
      </w:r>
    </w:p>
    <w:p w:rsidR="00297C52" w:rsidRDefault="00297C52" w:rsidP="00297C52">
      <w:pPr>
        <w:pStyle w:val="NormalWeb"/>
        <w:numPr>
          <w:ilvl w:val="0"/>
          <w:numId w:val="1"/>
        </w:numPr>
      </w:pPr>
      <w:r>
        <w:t>To analys</w:t>
      </w:r>
      <w:r>
        <w:t>e ratings and viewer engagement across different genres.</w:t>
      </w:r>
    </w:p>
    <w:p w:rsidR="00297C52" w:rsidRDefault="00297C52" w:rsidP="00297C52">
      <w:pPr>
        <w:pStyle w:val="NormalWeb"/>
        <w:numPr>
          <w:ilvl w:val="0"/>
          <w:numId w:val="1"/>
        </w:numPr>
      </w:pPr>
      <w:r>
        <w:t>To examine the geographical distribution of Netflix titles.</w:t>
      </w:r>
    </w:p>
    <w:p w:rsidR="00297C52" w:rsidRDefault="00297C52" w:rsidP="00297C52">
      <w:pPr>
        <w:pStyle w:val="NormalWeb"/>
        <w:numPr>
          <w:ilvl w:val="0"/>
          <w:numId w:val="1"/>
        </w:numPr>
      </w:pPr>
      <w:r>
        <w:t>To identify patterns in user preferences and quality indicators</w:t>
      </w:r>
    </w:p>
    <w:p w:rsidR="00297C52" w:rsidRDefault="00297C52" w:rsidP="00297C52">
      <w:pPr>
        <w:spacing w:before="100" w:beforeAutospacing="1" w:after="100" w:afterAutospacing="1" w:line="240" w:lineRule="auto"/>
        <w:jc w:val="center"/>
        <w:outlineLvl w:val="1"/>
        <w:rPr>
          <w:b/>
          <w:sz w:val="28"/>
          <w:szCs w:val="28"/>
        </w:rPr>
      </w:pPr>
    </w:p>
    <w:p w:rsidR="00297C52" w:rsidRPr="00297C52" w:rsidRDefault="00297C52" w:rsidP="00297C52">
      <w:pPr>
        <w:spacing w:before="100" w:beforeAutospacing="1" w:after="100" w:afterAutospacing="1" w:line="240" w:lineRule="auto"/>
        <w:jc w:val="center"/>
        <w:outlineLvl w:val="1"/>
        <w:rPr>
          <w:b/>
          <w:sz w:val="28"/>
          <w:szCs w:val="28"/>
        </w:rPr>
      </w:pPr>
      <w:r>
        <w:rPr>
          <w:b/>
          <w:noProof/>
          <w:sz w:val="28"/>
          <w:szCs w:val="28"/>
          <w:lang w:eastAsia="en-IN"/>
        </w:rPr>
        <w:drawing>
          <wp:anchor distT="0" distB="0" distL="114300" distR="114300" simplePos="0" relativeHeight="251658240" behindDoc="0" locked="0" layoutInCell="1" allowOverlap="1" wp14:anchorId="45B3C6D2" wp14:editId="1CDF3F4E">
            <wp:simplePos x="0" y="0"/>
            <wp:positionH relativeFrom="column">
              <wp:posOffset>-521335</wp:posOffset>
            </wp:positionH>
            <wp:positionV relativeFrom="paragraph">
              <wp:posOffset>600075</wp:posOffset>
            </wp:positionV>
            <wp:extent cx="6839585" cy="3952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Dashboard_Image.PNG"/>
                    <pic:cNvPicPr/>
                  </pic:nvPicPr>
                  <pic:blipFill>
                    <a:blip r:embed="rId6">
                      <a:extLst>
                        <a:ext uri="{28A0092B-C50C-407E-A947-70E740481C1C}">
                          <a14:useLocalDpi xmlns:a14="http://schemas.microsoft.com/office/drawing/2010/main" val="0"/>
                        </a:ext>
                      </a:extLst>
                    </a:blip>
                    <a:stretch>
                      <a:fillRect/>
                    </a:stretch>
                  </pic:blipFill>
                  <pic:spPr>
                    <a:xfrm>
                      <a:off x="0" y="0"/>
                      <a:ext cx="6839585" cy="3952875"/>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 xml:space="preserve">NETFLIX Movies and </w:t>
      </w:r>
      <w:proofErr w:type="spellStart"/>
      <w:proofErr w:type="gramStart"/>
      <w:r>
        <w:rPr>
          <w:b/>
          <w:sz w:val="28"/>
          <w:szCs w:val="28"/>
        </w:rPr>
        <w:t>Tv</w:t>
      </w:r>
      <w:proofErr w:type="spellEnd"/>
      <w:proofErr w:type="gramEnd"/>
      <w:r>
        <w:rPr>
          <w:b/>
          <w:sz w:val="28"/>
          <w:szCs w:val="28"/>
        </w:rPr>
        <w:t xml:space="preserve"> Series Analysis Dashboard</w:t>
      </w:r>
    </w:p>
    <w:p w:rsidR="001D2EB9" w:rsidRDefault="00297C52" w:rsidP="001D2EB9">
      <w:pPr>
        <w:pStyle w:val="NormalWeb"/>
        <w:rPr>
          <w:rFonts w:asciiTheme="minorHAnsi" w:hAnsiTheme="minorHAnsi" w:cstheme="minorHAnsi"/>
          <w:b/>
          <w:sz w:val="28"/>
          <w:szCs w:val="28"/>
        </w:rPr>
      </w:pPr>
      <w:r w:rsidRPr="001D2EB9">
        <w:rPr>
          <w:rFonts w:asciiTheme="minorHAnsi" w:hAnsiTheme="minorHAnsi" w:cstheme="minorHAnsi"/>
          <w:b/>
          <w:sz w:val="28"/>
          <w:szCs w:val="28"/>
        </w:rPr>
        <w:lastRenderedPageBreak/>
        <w:t>Dashboard Explanation</w:t>
      </w:r>
      <w:r w:rsidR="001D2EB9">
        <w:rPr>
          <w:rFonts w:asciiTheme="minorHAnsi" w:hAnsiTheme="minorHAnsi" w:cstheme="minorHAnsi"/>
          <w:b/>
          <w:sz w:val="28"/>
          <w:szCs w:val="28"/>
        </w:rPr>
        <w:t>:</w:t>
      </w:r>
    </w:p>
    <w:p w:rsidR="001D2EB9" w:rsidRDefault="001D2EB9" w:rsidP="00297C52">
      <w:pPr>
        <w:pStyle w:val="NormalWeb"/>
        <w:rPr>
          <w:rFonts w:asciiTheme="minorHAnsi" w:hAnsiTheme="minorHAnsi" w:cstheme="minorHAnsi"/>
          <w:b/>
          <w:sz w:val="28"/>
          <w:szCs w:val="28"/>
        </w:rPr>
      </w:pPr>
      <w:r>
        <w:rPr>
          <w:rFonts w:asciiTheme="minorHAnsi" w:hAnsiTheme="minorHAnsi" w:cstheme="minorHAnsi"/>
          <w:b/>
          <w:sz w:val="28"/>
          <w:szCs w:val="28"/>
        </w:rPr>
        <w:tab/>
        <w:t xml:space="preserve">New </w:t>
      </w:r>
      <w:proofErr w:type="gramStart"/>
      <w:r>
        <w:rPr>
          <w:rFonts w:asciiTheme="minorHAnsi" w:hAnsiTheme="minorHAnsi" w:cstheme="minorHAnsi"/>
          <w:b/>
          <w:sz w:val="28"/>
          <w:szCs w:val="28"/>
        </w:rPr>
        <w:t>Card :</w:t>
      </w:r>
      <w:proofErr w:type="gramEnd"/>
      <w:r>
        <w:rPr>
          <w:rFonts w:asciiTheme="minorHAnsi" w:hAnsiTheme="minorHAnsi" w:cstheme="minorHAnsi"/>
          <w:b/>
          <w:sz w:val="28"/>
          <w:szCs w:val="28"/>
        </w:rPr>
        <w:t xml:space="preserve"> </w:t>
      </w:r>
    </w:p>
    <w:p w:rsidR="001D2EB9" w:rsidRPr="001D2EB9" w:rsidRDefault="001D2EB9" w:rsidP="001D2EB9">
      <w:pPr>
        <w:pStyle w:val="NormalWeb"/>
        <w:numPr>
          <w:ilvl w:val="0"/>
          <w:numId w:val="2"/>
        </w:numPr>
      </w:pPr>
      <w:r w:rsidRPr="001D2EB9">
        <w:rPr>
          <w:rStyle w:val="Strong"/>
        </w:rPr>
        <w:t>Total Titles:</w:t>
      </w:r>
      <w:r w:rsidRPr="001D2EB9">
        <w:t xml:space="preserve"> 4,592</w:t>
      </w:r>
    </w:p>
    <w:p w:rsidR="001D2EB9" w:rsidRPr="001D2EB9" w:rsidRDefault="001D2EB9" w:rsidP="001D2EB9">
      <w:pPr>
        <w:pStyle w:val="NormalWeb"/>
        <w:numPr>
          <w:ilvl w:val="0"/>
          <w:numId w:val="2"/>
        </w:numPr>
      </w:pPr>
      <w:r w:rsidRPr="001D2EB9">
        <w:rPr>
          <w:rStyle w:val="Strong"/>
        </w:rPr>
        <w:t>Movies:</w:t>
      </w:r>
      <w:r w:rsidRPr="001D2EB9">
        <w:t xml:space="preserve"> 2,614 (</w:t>
      </w:r>
      <w:proofErr w:type="spellStart"/>
      <w:r w:rsidRPr="001D2EB9">
        <w:t>Avg</w:t>
      </w:r>
      <w:proofErr w:type="spellEnd"/>
      <w:r w:rsidRPr="001D2EB9">
        <w:t xml:space="preserve"> Rating: 6.11)</w:t>
      </w:r>
    </w:p>
    <w:p w:rsidR="001D2EB9" w:rsidRPr="001D2EB9" w:rsidRDefault="001D2EB9" w:rsidP="001D2EB9">
      <w:pPr>
        <w:pStyle w:val="NormalWeb"/>
        <w:numPr>
          <w:ilvl w:val="0"/>
          <w:numId w:val="2"/>
        </w:numPr>
      </w:pPr>
      <w:r w:rsidRPr="001D2EB9">
        <w:rPr>
          <w:rStyle w:val="Strong"/>
        </w:rPr>
        <w:t>TV Series:</w:t>
      </w:r>
      <w:r w:rsidRPr="001D2EB9">
        <w:t xml:space="preserve"> 1,978 (</w:t>
      </w:r>
      <w:proofErr w:type="spellStart"/>
      <w:r w:rsidRPr="001D2EB9">
        <w:t>Avg</w:t>
      </w:r>
      <w:proofErr w:type="spellEnd"/>
      <w:r w:rsidRPr="001D2EB9">
        <w:t xml:space="preserve"> Rating: 7.34)</w:t>
      </w:r>
    </w:p>
    <w:p w:rsidR="001D2EB9" w:rsidRPr="001D2EB9" w:rsidRDefault="001D2EB9" w:rsidP="001D2EB9">
      <w:pPr>
        <w:pStyle w:val="NormalWeb"/>
        <w:numPr>
          <w:ilvl w:val="0"/>
          <w:numId w:val="2"/>
        </w:numPr>
      </w:pPr>
      <w:r w:rsidRPr="001D2EB9">
        <w:rPr>
          <w:rStyle w:val="Strong"/>
        </w:rPr>
        <w:t xml:space="preserve">Overall </w:t>
      </w:r>
      <w:proofErr w:type="spellStart"/>
      <w:r w:rsidRPr="001D2EB9">
        <w:rPr>
          <w:rStyle w:val="Strong"/>
        </w:rPr>
        <w:t>Avg</w:t>
      </w:r>
      <w:proofErr w:type="spellEnd"/>
      <w:r w:rsidRPr="001D2EB9">
        <w:rPr>
          <w:rStyle w:val="Strong"/>
        </w:rPr>
        <w:t xml:space="preserve"> Rating:</w:t>
      </w:r>
      <w:r w:rsidRPr="001D2EB9">
        <w:t xml:space="preserve"> 6.64</w:t>
      </w:r>
    </w:p>
    <w:p w:rsidR="001D2EB9" w:rsidRPr="001D2EB9" w:rsidRDefault="001D2EB9" w:rsidP="001D2EB9">
      <w:pPr>
        <w:pStyle w:val="NormalWeb"/>
      </w:pPr>
      <w:r w:rsidRPr="001D2EB9">
        <w:t xml:space="preserve">📌 </w:t>
      </w:r>
      <w:r w:rsidRPr="001D2EB9">
        <w:rPr>
          <w:rStyle w:val="Emphasis"/>
        </w:rPr>
        <w:t>Insight:</w:t>
      </w:r>
      <w:r w:rsidRPr="001D2EB9">
        <w:t xml:space="preserve"> TV series generally have higher ratings compared to movies, suggesting better audience reception.</w:t>
      </w:r>
    </w:p>
    <w:p w:rsidR="001D2EB9" w:rsidRDefault="001D2EB9" w:rsidP="00297C52">
      <w:pPr>
        <w:pStyle w:val="NormalWeb"/>
        <w:rPr>
          <w:rFonts w:asciiTheme="minorHAnsi" w:hAnsiTheme="minorHAnsi" w:cstheme="minorHAnsi"/>
          <w:b/>
          <w:sz w:val="28"/>
          <w:szCs w:val="28"/>
        </w:rPr>
      </w:pPr>
      <w:r>
        <w:rPr>
          <w:rFonts w:asciiTheme="minorHAnsi" w:hAnsiTheme="minorHAnsi" w:cstheme="minorHAnsi"/>
          <w:b/>
          <w:sz w:val="28"/>
          <w:szCs w:val="28"/>
        </w:rPr>
        <w:tab/>
        <w:t xml:space="preserve">Funnel </w:t>
      </w:r>
      <w:proofErr w:type="gramStart"/>
      <w:r>
        <w:rPr>
          <w:rFonts w:asciiTheme="minorHAnsi" w:hAnsiTheme="minorHAnsi" w:cstheme="minorHAnsi"/>
          <w:b/>
          <w:sz w:val="28"/>
          <w:szCs w:val="28"/>
        </w:rPr>
        <w:t>Chart :</w:t>
      </w:r>
      <w:proofErr w:type="gramEnd"/>
    </w:p>
    <w:p w:rsidR="00181EFA" w:rsidRDefault="00181EFA" w:rsidP="00181EFA">
      <w:pPr>
        <w:pStyle w:val="NormalWeb"/>
        <w:numPr>
          <w:ilvl w:val="0"/>
          <w:numId w:val="3"/>
        </w:numPr>
      </w:pPr>
      <w:r>
        <w:t>Titles are grouped by rating ranges.</w:t>
      </w:r>
    </w:p>
    <w:p w:rsidR="00181EFA" w:rsidRDefault="00181EFA" w:rsidP="00181EFA">
      <w:pPr>
        <w:pStyle w:val="NormalWeb"/>
        <w:numPr>
          <w:ilvl w:val="0"/>
          <w:numId w:val="3"/>
        </w:numPr>
      </w:pPr>
      <w:r>
        <w:t xml:space="preserve">The majority of titles fall within the </w:t>
      </w:r>
      <w:r>
        <w:rPr>
          <w:rStyle w:val="Strong"/>
        </w:rPr>
        <w:t>6–7 rating range</w:t>
      </w:r>
      <w:r>
        <w:t>, followed by the 5–6 range.</w:t>
      </w:r>
    </w:p>
    <w:p w:rsidR="00181EFA" w:rsidRDefault="00181EFA" w:rsidP="00181EFA">
      <w:pPr>
        <w:pStyle w:val="NormalWeb"/>
      </w:pPr>
      <w:r>
        <w:t xml:space="preserve">📌 </w:t>
      </w:r>
      <w:r>
        <w:rPr>
          <w:rStyle w:val="Emphasis"/>
        </w:rPr>
        <w:t>Insight:</w:t>
      </w:r>
      <w:r>
        <w:t xml:space="preserve"> Most Netflix content is moderately rated, with fewer extremely high or low-rated titles.</w:t>
      </w:r>
    </w:p>
    <w:p w:rsidR="00212D45" w:rsidRDefault="00212D45" w:rsidP="00181EFA">
      <w:pPr>
        <w:pStyle w:val="NormalWeb"/>
        <w:rPr>
          <w:rFonts w:asciiTheme="minorHAnsi" w:hAnsiTheme="minorHAnsi" w:cstheme="minorHAnsi"/>
          <w:b/>
          <w:sz w:val="28"/>
          <w:szCs w:val="28"/>
        </w:rPr>
      </w:pPr>
      <w:r>
        <w:tab/>
      </w:r>
      <w:r w:rsidRPr="00212D45">
        <w:rPr>
          <w:rFonts w:asciiTheme="minorHAnsi" w:hAnsiTheme="minorHAnsi" w:cstheme="minorHAnsi"/>
          <w:b/>
          <w:sz w:val="28"/>
          <w:szCs w:val="28"/>
        </w:rPr>
        <w:t xml:space="preserve">Bar and Line </w:t>
      </w:r>
      <w:proofErr w:type="gramStart"/>
      <w:r w:rsidRPr="00212D45">
        <w:rPr>
          <w:rFonts w:asciiTheme="minorHAnsi" w:hAnsiTheme="minorHAnsi" w:cstheme="minorHAnsi"/>
          <w:b/>
          <w:sz w:val="28"/>
          <w:szCs w:val="28"/>
        </w:rPr>
        <w:t>Chart</w:t>
      </w:r>
      <w:r>
        <w:rPr>
          <w:rFonts w:asciiTheme="minorHAnsi" w:hAnsiTheme="minorHAnsi" w:cstheme="minorHAnsi"/>
          <w:b/>
          <w:sz w:val="28"/>
          <w:szCs w:val="28"/>
        </w:rPr>
        <w:t xml:space="preserve"> :</w:t>
      </w:r>
      <w:proofErr w:type="gramEnd"/>
      <w:r>
        <w:rPr>
          <w:rFonts w:asciiTheme="minorHAnsi" w:hAnsiTheme="minorHAnsi" w:cstheme="minorHAnsi"/>
          <w:b/>
          <w:sz w:val="28"/>
          <w:szCs w:val="28"/>
        </w:rPr>
        <w:t xml:space="preserve"> </w:t>
      </w:r>
    </w:p>
    <w:p w:rsidR="00212D45" w:rsidRDefault="00212D45" w:rsidP="00212D45">
      <w:pPr>
        <w:pStyle w:val="NormalWeb"/>
        <w:numPr>
          <w:ilvl w:val="0"/>
          <w:numId w:val="4"/>
        </w:numPr>
      </w:pPr>
      <w:r>
        <w:rPr>
          <w:rFonts w:asciiTheme="minorHAnsi" w:hAnsiTheme="minorHAnsi" w:cstheme="minorHAnsi"/>
          <w:b/>
          <w:sz w:val="28"/>
          <w:szCs w:val="28"/>
        </w:rPr>
        <w:tab/>
      </w:r>
      <w:r>
        <w:t>X-axis: Genres (Drama, Comedy, Action, Thriller, etc.)</w:t>
      </w:r>
    </w:p>
    <w:p w:rsidR="00212D45" w:rsidRDefault="00212D45" w:rsidP="00212D45">
      <w:pPr>
        <w:pStyle w:val="NormalWeb"/>
        <w:numPr>
          <w:ilvl w:val="0"/>
          <w:numId w:val="4"/>
        </w:numPr>
      </w:pPr>
      <w:r>
        <w:t>Bars: Number of titles</w:t>
      </w:r>
    </w:p>
    <w:p w:rsidR="00212D45" w:rsidRDefault="00212D45" w:rsidP="00212D45">
      <w:pPr>
        <w:pStyle w:val="NormalWeb"/>
        <w:numPr>
          <w:ilvl w:val="0"/>
          <w:numId w:val="4"/>
        </w:numPr>
      </w:pPr>
      <w:r>
        <w:t>Line: Average rating per genre</w:t>
      </w:r>
    </w:p>
    <w:p w:rsidR="00212D45" w:rsidRDefault="00212D45" w:rsidP="00212D45">
      <w:pPr>
        <w:pStyle w:val="NormalWeb"/>
      </w:pPr>
      <w:r>
        <w:t xml:space="preserve">📌 </w:t>
      </w:r>
      <w:r>
        <w:rPr>
          <w:rStyle w:val="Emphasis"/>
        </w:rPr>
        <w:t>Insight:</w:t>
      </w:r>
    </w:p>
    <w:p w:rsidR="00212D45" w:rsidRDefault="00212D45" w:rsidP="00212D45">
      <w:pPr>
        <w:pStyle w:val="NormalWeb"/>
        <w:numPr>
          <w:ilvl w:val="0"/>
          <w:numId w:val="5"/>
        </w:numPr>
      </w:pPr>
      <w:r>
        <w:t xml:space="preserve">Genres like </w:t>
      </w:r>
      <w:r>
        <w:rPr>
          <w:rStyle w:val="Strong"/>
        </w:rPr>
        <w:t>Documentary, Animation, and Biography</w:t>
      </w:r>
      <w:r>
        <w:t xml:space="preserve"> show higher ratings.</w:t>
      </w:r>
    </w:p>
    <w:p w:rsidR="00212D45" w:rsidRDefault="00212D45" w:rsidP="00212D45">
      <w:pPr>
        <w:pStyle w:val="NormalWeb"/>
        <w:numPr>
          <w:ilvl w:val="0"/>
          <w:numId w:val="5"/>
        </w:numPr>
      </w:pPr>
      <w:r>
        <w:t xml:space="preserve">Genres like </w:t>
      </w:r>
      <w:r>
        <w:rPr>
          <w:rStyle w:val="Strong"/>
        </w:rPr>
        <w:t>Horror and Sci-Fi</w:t>
      </w:r>
      <w:r>
        <w:t xml:space="preserve"> have comparatively lower ratings.</w:t>
      </w:r>
    </w:p>
    <w:p w:rsidR="00212D45" w:rsidRDefault="00212D45" w:rsidP="00212D45">
      <w:pPr>
        <w:pStyle w:val="NormalWeb"/>
        <w:numPr>
          <w:ilvl w:val="0"/>
          <w:numId w:val="5"/>
        </w:numPr>
      </w:pPr>
      <w:r>
        <w:rPr>
          <w:rStyle w:val="Strong"/>
        </w:rPr>
        <w:t>Drama and Comedy</w:t>
      </w:r>
      <w:r>
        <w:t xml:space="preserve"> dominate in terms of number of titles.</w:t>
      </w:r>
    </w:p>
    <w:p w:rsidR="00212D45" w:rsidRDefault="00212D45" w:rsidP="00212D45">
      <w:pPr>
        <w:pStyle w:val="NormalWeb"/>
        <w:ind w:left="720"/>
        <w:rPr>
          <w:rFonts w:asciiTheme="minorHAnsi" w:hAnsiTheme="minorHAnsi" w:cstheme="minorHAnsi"/>
          <w:b/>
          <w:sz w:val="28"/>
          <w:szCs w:val="28"/>
        </w:rPr>
      </w:pPr>
      <w:proofErr w:type="gramStart"/>
      <w:r>
        <w:rPr>
          <w:rFonts w:asciiTheme="minorHAnsi" w:hAnsiTheme="minorHAnsi" w:cstheme="minorHAnsi"/>
          <w:b/>
          <w:sz w:val="28"/>
          <w:szCs w:val="28"/>
        </w:rPr>
        <w:t>Table :</w:t>
      </w:r>
      <w:proofErr w:type="gramEnd"/>
    </w:p>
    <w:p w:rsidR="00212D45" w:rsidRDefault="00212D45" w:rsidP="00212D45">
      <w:pPr>
        <w:pStyle w:val="NormalWeb"/>
        <w:numPr>
          <w:ilvl w:val="0"/>
          <w:numId w:val="6"/>
        </w:numPr>
      </w:pPr>
      <w:r>
        <w:rPr>
          <w:rStyle w:val="Strong"/>
        </w:rPr>
        <w:t>Top countries by number of titles:</w:t>
      </w:r>
    </w:p>
    <w:p w:rsidR="00212D45" w:rsidRDefault="00212D45" w:rsidP="00212D45">
      <w:pPr>
        <w:pStyle w:val="NormalWeb"/>
        <w:numPr>
          <w:ilvl w:val="1"/>
          <w:numId w:val="6"/>
        </w:numPr>
      </w:pPr>
      <w:r>
        <w:t xml:space="preserve">United States (1893 titles, </w:t>
      </w:r>
      <w:proofErr w:type="spellStart"/>
      <w:r>
        <w:t>avg</w:t>
      </w:r>
      <w:proofErr w:type="spellEnd"/>
      <w:r>
        <w:t xml:space="preserve"> rating 6.62)</w:t>
      </w:r>
    </w:p>
    <w:p w:rsidR="00212D45" w:rsidRDefault="00212D45" w:rsidP="00212D45">
      <w:pPr>
        <w:pStyle w:val="NormalWeb"/>
        <w:numPr>
          <w:ilvl w:val="1"/>
          <w:numId w:val="6"/>
        </w:numPr>
      </w:pPr>
      <w:r>
        <w:t xml:space="preserve">United Kingdom (389 titles, </w:t>
      </w:r>
      <w:proofErr w:type="spellStart"/>
      <w:r>
        <w:t>avg</w:t>
      </w:r>
      <w:proofErr w:type="spellEnd"/>
      <w:r>
        <w:t xml:space="preserve"> rating 7.08)</w:t>
      </w:r>
    </w:p>
    <w:p w:rsidR="00212D45" w:rsidRDefault="00212D45" w:rsidP="00212D45">
      <w:pPr>
        <w:pStyle w:val="NormalWeb"/>
        <w:numPr>
          <w:ilvl w:val="1"/>
          <w:numId w:val="6"/>
        </w:numPr>
      </w:pPr>
      <w:r>
        <w:t xml:space="preserve">Japan (317 titles, </w:t>
      </w:r>
      <w:proofErr w:type="spellStart"/>
      <w:r>
        <w:t>avg</w:t>
      </w:r>
      <w:proofErr w:type="spellEnd"/>
      <w:r>
        <w:t xml:space="preserve"> rating 7.17)</w:t>
      </w:r>
    </w:p>
    <w:p w:rsidR="00212D45" w:rsidRDefault="00212D45" w:rsidP="00212D45">
      <w:pPr>
        <w:pStyle w:val="NormalWeb"/>
        <w:numPr>
          <w:ilvl w:val="1"/>
          <w:numId w:val="6"/>
        </w:numPr>
      </w:pPr>
      <w:r>
        <w:t xml:space="preserve">South Korea (233 titles, </w:t>
      </w:r>
      <w:proofErr w:type="spellStart"/>
      <w:r>
        <w:t>avg</w:t>
      </w:r>
      <w:proofErr w:type="spellEnd"/>
      <w:r>
        <w:t xml:space="preserve"> rating 7.47)</w:t>
      </w:r>
    </w:p>
    <w:p w:rsidR="00212D45" w:rsidRDefault="00212D45" w:rsidP="00212D45">
      <w:pPr>
        <w:pStyle w:val="NormalWeb"/>
        <w:numPr>
          <w:ilvl w:val="0"/>
          <w:numId w:val="6"/>
        </w:numPr>
      </w:pPr>
      <w:r>
        <w:t xml:space="preserve">Map visualization highlights concentration of Netflix content around </w:t>
      </w:r>
      <w:r>
        <w:rPr>
          <w:rStyle w:val="Strong"/>
        </w:rPr>
        <w:t>North America, Europe, and Asia</w:t>
      </w:r>
      <w:r>
        <w:t>.</w:t>
      </w:r>
    </w:p>
    <w:p w:rsidR="00212D45" w:rsidRDefault="00212D45" w:rsidP="00212D45">
      <w:pPr>
        <w:pStyle w:val="NormalWeb"/>
      </w:pPr>
      <w:r>
        <w:t xml:space="preserve">📌 </w:t>
      </w:r>
      <w:r>
        <w:rPr>
          <w:rStyle w:val="Emphasis"/>
        </w:rPr>
        <w:t>Insight:</w:t>
      </w:r>
      <w:r>
        <w:t xml:space="preserve"> The United States dominates in content production, while Asian countries like </w:t>
      </w:r>
      <w:r>
        <w:rPr>
          <w:rStyle w:val="Strong"/>
        </w:rPr>
        <w:t>Japan and South Korea</w:t>
      </w:r>
      <w:r>
        <w:t xml:space="preserve"> maintain higher average ratings.</w:t>
      </w:r>
    </w:p>
    <w:p w:rsidR="00212D45" w:rsidRDefault="00212D45" w:rsidP="00212D45">
      <w:pPr>
        <w:pStyle w:val="NormalWeb"/>
        <w:rPr>
          <w:rFonts w:asciiTheme="minorHAnsi" w:hAnsiTheme="minorHAnsi" w:cstheme="minorHAnsi"/>
          <w:b/>
          <w:sz w:val="28"/>
          <w:szCs w:val="28"/>
        </w:rPr>
      </w:pPr>
    </w:p>
    <w:p w:rsidR="00212D45" w:rsidRDefault="00212D45" w:rsidP="00212D45">
      <w:pPr>
        <w:pStyle w:val="NormalWeb"/>
        <w:rPr>
          <w:rFonts w:asciiTheme="minorHAnsi" w:hAnsiTheme="minorHAnsi" w:cstheme="minorHAnsi"/>
          <w:b/>
          <w:sz w:val="28"/>
          <w:szCs w:val="28"/>
        </w:rPr>
      </w:pPr>
    </w:p>
    <w:p w:rsidR="00212D45" w:rsidRDefault="00212D45" w:rsidP="00212D45">
      <w:pPr>
        <w:pStyle w:val="NormalWeb"/>
        <w:ind w:firstLine="720"/>
        <w:rPr>
          <w:rFonts w:asciiTheme="minorHAnsi" w:hAnsiTheme="minorHAnsi" w:cstheme="minorHAnsi"/>
          <w:b/>
          <w:sz w:val="28"/>
          <w:szCs w:val="28"/>
        </w:rPr>
      </w:pPr>
      <w:proofErr w:type="gramStart"/>
      <w:r>
        <w:rPr>
          <w:rFonts w:asciiTheme="minorHAnsi" w:hAnsiTheme="minorHAnsi" w:cstheme="minorHAnsi"/>
          <w:b/>
          <w:sz w:val="28"/>
          <w:szCs w:val="28"/>
        </w:rPr>
        <w:lastRenderedPageBreak/>
        <w:t>Table  :</w:t>
      </w:r>
      <w:proofErr w:type="gramEnd"/>
    </w:p>
    <w:p w:rsidR="00212D45" w:rsidRDefault="00212D45" w:rsidP="00212D45">
      <w:pPr>
        <w:pStyle w:val="NormalWeb"/>
        <w:numPr>
          <w:ilvl w:val="0"/>
          <w:numId w:val="9"/>
        </w:numPr>
      </w:pPr>
      <w:r>
        <w:t>This section displays:</w:t>
      </w:r>
    </w:p>
    <w:p w:rsidR="00212D45" w:rsidRDefault="00212D45" w:rsidP="00212D45">
      <w:pPr>
        <w:pStyle w:val="NormalWeb"/>
        <w:numPr>
          <w:ilvl w:val="1"/>
          <w:numId w:val="9"/>
        </w:numPr>
      </w:pPr>
      <w:r>
        <w:rPr>
          <w:rStyle w:val="Strong"/>
        </w:rPr>
        <w:t>Poster</w:t>
      </w:r>
      <w:r>
        <w:t xml:space="preserve"> of the selected movie/series.</w:t>
      </w:r>
    </w:p>
    <w:p w:rsidR="00212D45" w:rsidRDefault="00212D45" w:rsidP="00212D45">
      <w:pPr>
        <w:pStyle w:val="NormalWeb"/>
        <w:numPr>
          <w:ilvl w:val="1"/>
          <w:numId w:val="9"/>
        </w:numPr>
      </w:pPr>
      <w:r>
        <w:rPr>
          <w:rStyle w:val="Strong"/>
        </w:rPr>
        <w:t>Plot</w:t>
      </w:r>
      <w:r>
        <w:t xml:space="preserve"> (short description of the storyline).</w:t>
      </w:r>
    </w:p>
    <w:p w:rsidR="00212D45" w:rsidRDefault="00212D45" w:rsidP="00212D45">
      <w:pPr>
        <w:pStyle w:val="NormalWeb"/>
        <w:numPr>
          <w:ilvl w:val="1"/>
          <w:numId w:val="9"/>
        </w:numPr>
      </w:pPr>
      <w:r>
        <w:rPr>
          <w:rStyle w:val="Strong"/>
        </w:rPr>
        <w:t>Rating</w:t>
      </w:r>
      <w:r>
        <w:t xml:space="preserve"> (numerical rating for that title).</w:t>
      </w:r>
    </w:p>
    <w:p w:rsidR="00212D45" w:rsidRDefault="00212D45" w:rsidP="00212D45">
      <w:pPr>
        <w:pStyle w:val="NormalWeb"/>
        <w:numPr>
          <w:ilvl w:val="0"/>
          <w:numId w:val="9"/>
        </w:numPr>
      </w:pPr>
      <w:r>
        <w:t xml:space="preserve">A </w:t>
      </w:r>
      <w:r>
        <w:rPr>
          <w:rStyle w:val="Strong"/>
        </w:rPr>
        <w:t>search bar (slicer)</w:t>
      </w:r>
      <w:r>
        <w:t xml:space="preserve"> is included, allowing users to quickly search for a specific movie or TV show.</w:t>
      </w:r>
    </w:p>
    <w:p w:rsidR="00212D45" w:rsidRDefault="00212D45" w:rsidP="00212D45">
      <w:pPr>
        <w:pStyle w:val="NormalWeb"/>
        <w:numPr>
          <w:ilvl w:val="0"/>
          <w:numId w:val="9"/>
        </w:numPr>
      </w:pPr>
      <w:r>
        <w:t xml:space="preserve">Titles can be explored individually, making this panel act like a </w:t>
      </w:r>
      <w:r>
        <w:rPr>
          <w:rStyle w:val="Strong"/>
        </w:rPr>
        <w:t>mini information system inside the dashboard</w:t>
      </w:r>
      <w:r>
        <w:t>.</w:t>
      </w:r>
    </w:p>
    <w:p w:rsidR="00212D45" w:rsidRDefault="00212D45" w:rsidP="00212D45">
      <w:pPr>
        <w:pStyle w:val="NormalWeb"/>
      </w:pPr>
      <w:r>
        <w:t xml:space="preserve">📌 </w:t>
      </w:r>
      <w:r>
        <w:rPr>
          <w:rStyle w:val="Emphasis"/>
        </w:rPr>
        <w:t>Insight:</w:t>
      </w:r>
      <w:r>
        <w:t xml:space="preserve"> This feature provides an interactive way to explore the dataset title by title, making the dashboard more user-friendly and practical for detailed exploration rather than only high-level analysis.</w:t>
      </w:r>
    </w:p>
    <w:p w:rsidR="00212D45" w:rsidRDefault="00212D45" w:rsidP="00212D45">
      <w:pPr>
        <w:pStyle w:val="NormalWeb"/>
        <w:rPr>
          <w:rFonts w:asciiTheme="minorHAnsi" w:hAnsiTheme="minorHAnsi" w:cstheme="minorHAnsi"/>
          <w:b/>
          <w:sz w:val="28"/>
          <w:szCs w:val="28"/>
        </w:rPr>
      </w:pPr>
    </w:p>
    <w:p w:rsidR="00212D45" w:rsidRDefault="00212D45" w:rsidP="00212D45">
      <w:pPr>
        <w:pStyle w:val="NormalWeb"/>
        <w:rPr>
          <w:rFonts w:asciiTheme="minorHAnsi" w:hAnsiTheme="minorHAnsi" w:cstheme="minorHAnsi"/>
          <w:b/>
          <w:sz w:val="28"/>
          <w:szCs w:val="28"/>
        </w:rPr>
      </w:pPr>
      <w:proofErr w:type="gramStart"/>
      <w:r>
        <w:rPr>
          <w:rFonts w:asciiTheme="minorHAnsi" w:hAnsiTheme="minorHAnsi" w:cstheme="minorHAnsi"/>
          <w:b/>
          <w:sz w:val="28"/>
          <w:szCs w:val="28"/>
        </w:rPr>
        <w:t>Fi</w:t>
      </w:r>
      <w:r w:rsidRPr="00212D45">
        <w:rPr>
          <w:rFonts w:asciiTheme="minorHAnsi" w:hAnsiTheme="minorHAnsi" w:cstheme="minorHAnsi"/>
          <w:b/>
          <w:sz w:val="28"/>
          <w:szCs w:val="28"/>
        </w:rPr>
        <w:t>ndings</w:t>
      </w:r>
      <w:r>
        <w:rPr>
          <w:rFonts w:asciiTheme="minorHAnsi" w:hAnsiTheme="minorHAnsi" w:cstheme="minorHAnsi"/>
          <w:b/>
          <w:sz w:val="28"/>
          <w:szCs w:val="28"/>
        </w:rPr>
        <w:t xml:space="preserve"> :</w:t>
      </w:r>
      <w:proofErr w:type="gramEnd"/>
      <w:r>
        <w:rPr>
          <w:rFonts w:asciiTheme="minorHAnsi" w:hAnsiTheme="minorHAnsi" w:cstheme="minorHAnsi"/>
          <w:b/>
          <w:sz w:val="28"/>
          <w:szCs w:val="28"/>
        </w:rPr>
        <w:t xml:space="preserve"> </w:t>
      </w:r>
    </w:p>
    <w:p w:rsidR="00212D45" w:rsidRPr="00212D45" w:rsidRDefault="00212D45" w:rsidP="00212D45">
      <w:pPr>
        <w:pStyle w:val="NormalWeb"/>
      </w:pPr>
      <w:r w:rsidRPr="00212D45">
        <w:rPr>
          <w:rFonts w:hAnsi="Symbol"/>
        </w:rPr>
        <w:t></w:t>
      </w:r>
      <w:r w:rsidRPr="00212D45">
        <w:t xml:space="preserve">  </w:t>
      </w:r>
      <w:r w:rsidR="00D2186B">
        <w:t xml:space="preserve"> </w:t>
      </w:r>
      <w:r w:rsidRPr="00212D45">
        <w:t>Netflix</w:t>
      </w:r>
      <w:r w:rsidR="00D2186B">
        <w:t xml:space="preserve"> </w:t>
      </w:r>
      <w:r w:rsidRPr="00212D45">
        <w:t xml:space="preserve">hosts more </w:t>
      </w:r>
      <w:r w:rsidRPr="00212D45">
        <w:rPr>
          <w:b/>
          <w:bCs/>
        </w:rPr>
        <w:t>movies</w:t>
      </w:r>
      <w:r w:rsidRPr="00212D45">
        <w:t xml:space="preserve"> than TV series, but TV series enjoy higher ratings.</w:t>
      </w:r>
    </w:p>
    <w:p w:rsidR="00212D45" w:rsidRPr="00212D45" w:rsidRDefault="00212D45" w:rsidP="00212D45">
      <w:pPr>
        <w:spacing w:before="100" w:beforeAutospacing="1" w:after="100" w:afterAutospacing="1" w:line="240" w:lineRule="auto"/>
        <w:rPr>
          <w:rFonts w:ascii="Times New Roman" w:eastAsia="Times New Roman" w:hAnsi="Times New Roman" w:cs="Times New Roman"/>
          <w:sz w:val="24"/>
          <w:szCs w:val="24"/>
          <w:lang w:eastAsia="en-IN"/>
        </w:rPr>
      </w:pPr>
      <w:r w:rsidRPr="00212D45">
        <w:rPr>
          <w:rFonts w:ascii="Times New Roman" w:eastAsia="Times New Roman" w:hAnsi="Symbol" w:cs="Times New Roman"/>
          <w:sz w:val="24"/>
          <w:szCs w:val="24"/>
          <w:lang w:eastAsia="en-IN"/>
        </w:rPr>
        <w:t></w:t>
      </w:r>
      <w:r w:rsidRPr="00212D45">
        <w:rPr>
          <w:rFonts w:ascii="Times New Roman" w:eastAsia="Times New Roman" w:hAnsi="Times New Roman" w:cs="Times New Roman"/>
          <w:sz w:val="24"/>
          <w:szCs w:val="24"/>
          <w:lang w:eastAsia="en-IN"/>
        </w:rPr>
        <w:t xml:space="preserve">  </w:t>
      </w:r>
      <w:r w:rsidR="00D2186B">
        <w:rPr>
          <w:rFonts w:ascii="Times New Roman" w:eastAsia="Times New Roman" w:hAnsi="Times New Roman" w:cs="Times New Roman"/>
          <w:sz w:val="24"/>
          <w:szCs w:val="24"/>
          <w:lang w:eastAsia="en-IN"/>
        </w:rPr>
        <w:t xml:space="preserve"> </w:t>
      </w:r>
      <w:r w:rsidRPr="00212D45">
        <w:rPr>
          <w:rFonts w:ascii="Times New Roman" w:eastAsia="Times New Roman" w:hAnsi="Times New Roman" w:cs="Times New Roman"/>
          <w:b/>
          <w:bCs/>
          <w:sz w:val="24"/>
          <w:szCs w:val="24"/>
          <w:lang w:eastAsia="en-IN"/>
        </w:rPr>
        <w:t>Drama and Comedy</w:t>
      </w:r>
      <w:r w:rsidRPr="00212D45">
        <w:rPr>
          <w:rFonts w:ascii="Times New Roman" w:eastAsia="Times New Roman" w:hAnsi="Times New Roman" w:cs="Times New Roman"/>
          <w:sz w:val="24"/>
          <w:szCs w:val="24"/>
          <w:lang w:eastAsia="en-IN"/>
        </w:rPr>
        <w:t xml:space="preserve"> are the most common genres, while </w:t>
      </w:r>
      <w:r w:rsidRPr="00212D45">
        <w:rPr>
          <w:rFonts w:ascii="Times New Roman" w:eastAsia="Times New Roman" w:hAnsi="Times New Roman" w:cs="Times New Roman"/>
          <w:b/>
          <w:bCs/>
          <w:sz w:val="24"/>
          <w:szCs w:val="24"/>
          <w:lang w:eastAsia="en-IN"/>
        </w:rPr>
        <w:t>Documentaries and Animation</w:t>
      </w:r>
      <w:r w:rsidRPr="00212D45">
        <w:rPr>
          <w:rFonts w:ascii="Times New Roman" w:eastAsia="Times New Roman" w:hAnsi="Times New Roman" w:cs="Times New Roman"/>
          <w:sz w:val="24"/>
          <w:szCs w:val="24"/>
          <w:lang w:eastAsia="en-IN"/>
        </w:rPr>
        <w:t xml:space="preserve"> achieve higher ratings.</w:t>
      </w:r>
    </w:p>
    <w:p w:rsidR="00212D45" w:rsidRPr="00212D45" w:rsidRDefault="00212D45" w:rsidP="00212D45">
      <w:pPr>
        <w:spacing w:before="100" w:beforeAutospacing="1" w:after="100" w:afterAutospacing="1" w:line="240" w:lineRule="auto"/>
        <w:rPr>
          <w:rFonts w:ascii="Times New Roman" w:eastAsia="Times New Roman" w:hAnsi="Times New Roman" w:cs="Times New Roman"/>
          <w:sz w:val="24"/>
          <w:szCs w:val="24"/>
          <w:lang w:eastAsia="en-IN"/>
        </w:rPr>
      </w:pPr>
      <w:r w:rsidRPr="00212D45">
        <w:rPr>
          <w:rFonts w:ascii="Times New Roman" w:eastAsia="Times New Roman" w:hAnsi="Symbol" w:cs="Times New Roman"/>
          <w:sz w:val="24"/>
          <w:szCs w:val="24"/>
          <w:lang w:eastAsia="en-IN"/>
        </w:rPr>
        <w:t></w:t>
      </w:r>
      <w:r w:rsidRPr="00212D45">
        <w:rPr>
          <w:rFonts w:ascii="Times New Roman" w:eastAsia="Times New Roman" w:hAnsi="Times New Roman" w:cs="Times New Roman"/>
          <w:sz w:val="24"/>
          <w:szCs w:val="24"/>
          <w:lang w:eastAsia="en-IN"/>
        </w:rPr>
        <w:t xml:space="preserve">  </w:t>
      </w:r>
      <w:r w:rsidR="00D2186B">
        <w:rPr>
          <w:rFonts w:ascii="Times New Roman" w:eastAsia="Times New Roman" w:hAnsi="Times New Roman" w:cs="Times New Roman"/>
          <w:sz w:val="24"/>
          <w:szCs w:val="24"/>
          <w:lang w:eastAsia="en-IN"/>
        </w:rPr>
        <w:t xml:space="preserve"> </w:t>
      </w:r>
      <w:r w:rsidRPr="00212D45">
        <w:rPr>
          <w:rFonts w:ascii="Times New Roman" w:eastAsia="Times New Roman" w:hAnsi="Times New Roman" w:cs="Times New Roman"/>
          <w:sz w:val="24"/>
          <w:szCs w:val="24"/>
          <w:lang w:eastAsia="en-IN"/>
        </w:rPr>
        <w:t xml:space="preserve">The </w:t>
      </w:r>
      <w:r w:rsidRPr="00212D45">
        <w:rPr>
          <w:rFonts w:ascii="Times New Roman" w:eastAsia="Times New Roman" w:hAnsi="Times New Roman" w:cs="Times New Roman"/>
          <w:b/>
          <w:bCs/>
          <w:sz w:val="24"/>
          <w:szCs w:val="24"/>
          <w:lang w:eastAsia="en-IN"/>
        </w:rPr>
        <w:t>United States</w:t>
      </w:r>
      <w:r w:rsidRPr="00212D45">
        <w:rPr>
          <w:rFonts w:ascii="Times New Roman" w:eastAsia="Times New Roman" w:hAnsi="Times New Roman" w:cs="Times New Roman"/>
          <w:sz w:val="24"/>
          <w:szCs w:val="24"/>
          <w:lang w:eastAsia="en-IN"/>
        </w:rPr>
        <w:t xml:space="preserve"> contributes the most titles, but </w:t>
      </w:r>
      <w:r w:rsidRPr="00212D45">
        <w:rPr>
          <w:rFonts w:ascii="Times New Roman" w:eastAsia="Times New Roman" w:hAnsi="Times New Roman" w:cs="Times New Roman"/>
          <w:b/>
          <w:bCs/>
          <w:sz w:val="24"/>
          <w:szCs w:val="24"/>
          <w:lang w:eastAsia="en-IN"/>
        </w:rPr>
        <w:t>Asian countries (Japan, South Korea)</w:t>
      </w:r>
      <w:r w:rsidRPr="00212D45">
        <w:rPr>
          <w:rFonts w:ascii="Times New Roman" w:eastAsia="Times New Roman" w:hAnsi="Times New Roman" w:cs="Times New Roman"/>
          <w:sz w:val="24"/>
          <w:szCs w:val="24"/>
          <w:lang w:eastAsia="en-IN"/>
        </w:rPr>
        <w:t xml:space="preserve"> contribute higher-rated content.</w:t>
      </w:r>
    </w:p>
    <w:p w:rsidR="00212D45" w:rsidRPr="00212D45" w:rsidRDefault="00212D45" w:rsidP="00212D45">
      <w:pPr>
        <w:spacing w:before="100" w:beforeAutospacing="1" w:after="100" w:afterAutospacing="1" w:line="240" w:lineRule="auto"/>
        <w:rPr>
          <w:rFonts w:ascii="Times New Roman" w:eastAsia="Times New Roman" w:hAnsi="Times New Roman" w:cs="Times New Roman"/>
          <w:sz w:val="24"/>
          <w:szCs w:val="24"/>
          <w:lang w:eastAsia="en-IN"/>
        </w:rPr>
      </w:pPr>
      <w:r w:rsidRPr="00212D45">
        <w:rPr>
          <w:rFonts w:ascii="Times New Roman" w:eastAsia="Times New Roman" w:hAnsi="Symbol" w:cs="Times New Roman"/>
          <w:sz w:val="24"/>
          <w:szCs w:val="24"/>
          <w:lang w:eastAsia="en-IN"/>
        </w:rPr>
        <w:t></w:t>
      </w:r>
      <w:r w:rsidRPr="00212D45">
        <w:rPr>
          <w:rFonts w:ascii="Times New Roman" w:eastAsia="Times New Roman" w:hAnsi="Times New Roman" w:cs="Times New Roman"/>
          <w:sz w:val="24"/>
          <w:szCs w:val="24"/>
          <w:lang w:eastAsia="en-IN"/>
        </w:rPr>
        <w:t xml:space="preserve"> </w:t>
      </w:r>
      <w:r w:rsidR="00D2186B">
        <w:rPr>
          <w:rFonts w:ascii="Times New Roman" w:eastAsia="Times New Roman" w:hAnsi="Times New Roman" w:cs="Times New Roman"/>
          <w:sz w:val="24"/>
          <w:szCs w:val="24"/>
          <w:lang w:eastAsia="en-IN"/>
        </w:rPr>
        <w:t xml:space="preserve">  </w:t>
      </w:r>
      <w:proofErr w:type="gramStart"/>
      <w:r w:rsidRPr="00212D45">
        <w:rPr>
          <w:rFonts w:ascii="Times New Roman" w:eastAsia="Times New Roman" w:hAnsi="Times New Roman" w:cs="Times New Roman"/>
          <w:sz w:val="24"/>
          <w:szCs w:val="24"/>
          <w:lang w:eastAsia="en-IN"/>
        </w:rPr>
        <w:t>There</w:t>
      </w:r>
      <w:proofErr w:type="gramEnd"/>
      <w:r w:rsidR="00D2186B">
        <w:rPr>
          <w:rFonts w:ascii="Times New Roman" w:eastAsia="Times New Roman" w:hAnsi="Times New Roman" w:cs="Times New Roman"/>
          <w:sz w:val="24"/>
          <w:szCs w:val="24"/>
          <w:lang w:eastAsia="en-IN"/>
        </w:rPr>
        <w:t xml:space="preserve"> </w:t>
      </w:r>
      <w:r w:rsidRPr="00212D45">
        <w:rPr>
          <w:rFonts w:ascii="Times New Roman" w:eastAsia="Times New Roman" w:hAnsi="Times New Roman" w:cs="Times New Roman"/>
          <w:sz w:val="24"/>
          <w:szCs w:val="24"/>
          <w:lang w:eastAsia="en-IN"/>
        </w:rPr>
        <w:t xml:space="preserve">is a significant proportion of </w:t>
      </w:r>
      <w:r w:rsidRPr="00212D45">
        <w:rPr>
          <w:rFonts w:ascii="Times New Roman" w:eastAsia="Times New Roman" w:hAnsi="Times New Roman" w:cs="Times New Roman"/>
          <w:b/>
          <w:bCs/>
          <w:sz w:val="24"/>
          <w:szCs w:val="24"/>
          <w:lang w:eastAsia="en-IN"/>
        </w:rPr>
        <w:t>average-rated content (6–7 range)</w:t>
      </w:r>
      <w:r w:rsidRPr="00212D45">
        <w:rPr>
          <w:rFonts w:ascii="Times New Roman" w:eastAsia="Times New Roman" w:hAnsi="Times New Roman" w:cs="Times New Roman"/>
          <w:sz w:val="24"/>
          <w:szCs w:val="24"/>
          <w:lang w:eastAsia="en-IN"/>
        </w:rPr>
        <w:t>, with limited highly rated shows.</w:t>
      </w:r>
    </w:p>
    <w:p w:rsidR="00212D45" w:rsidRPr="00212D45" w:rsidRDefault="00212D45" w:rsidP="00212D45">
      <w:pPr>
        <w:spacing w:before="100" w:beforeAutospacing="1" w:after="100" w:afterAutospacing="1" w:line="240" w:lineRule="auto"/>
        <w:rPr>
          <w:rFonts w:ascii="Times New Roman" w:eastAsia="Times New Roman" w:hAnsi="Times New Roman" w:cs="Times New Roman"/>
          <w:sz w:val="24"/>
          <w:szCs w:val="24"/>
          <w:lang w:eastAsia="en-IN"/>
        </w:rPr>
      </w:pPr>
      <w:r w:rsidRPr="00212D45">
        <w:rPr>
          <w:rFonts w:ascii="Times New Roman" w:eastAsia="Times New Roman" w:hAnsi="Symbol" w:cs="Times New Roman"/>
          <w:sz w:val="24"/>
          <w:szCs w:val="24"/>
          <w:lang w:eastAsia="en-IN"/>
        </w:rPr>
        <w:t></w:t>
      </w:r>
      <w:r w:rsidRPr="00212D45">
        <w:rPr>
          <w:rFonts w:ascii="Times New Roman" w:eastAsia="Times New Roman" w:hAnsi="Times New Roman" w:cs="Times New Roman"/>
          <w:sz w:val="24"/>
          <w:szCs w:val="24"/>
          <w:lang w:eastAsia="en-IN"/>
        </w:rPr>
        <w:t xml:space="preserve">  </w:t>
      </w:r>
      <w:r w:rsidR="00D2186B">
        <w:rPr>
          <w:rFonts w:ascii="Times New Roman" w:eastAsia="Times New Roman" w:hAnsi="Times New Roman" w:cs="Times New Roman"/>
          <w:sz w:val="24"/>
          <w:szCs w:val="24"/>
          <w:lang w:eastAsia="en-IN"/>
        </w:rPr>
        <w:t xml:space="preserve"> </w:t>
      </w:r>
      <w:proofErr w:type="gramStart"/>
      <w:r w:rsidRPr="00212D45">
        <w:rPr>
          <w:rFonts w:ascii="Times New Roman" w:eastAsia="Times New Roman" w:hAnsi="Times New Roman" w:cs="Times New Roman"/>
          <w:sz w:val="24"/>
          <w:szCs w:val="24"/>
          <w:lang w:eastAsia="en-IN"/>
        </w:rPr>
        <w:t>Some</w:t>
      </w:r>
      <w:proofErr w:type="gramEnd"/>
      <w:r w:rsidRPr="00212D45">
        <w:rPr>
          <w:rFonts w:ascii="Times New Roman" w:eastAsia="Times New Roman" w:hAnsi="Times New Roman" w:cs="Times New Roman"/>
          <w:sz w:val="24"/>
          <w:szCs w:val="24"/>
          <w:lang w:eastAsia="en-IN"/>
        </w:rPr>
        <w:t xml:space="preserve"> extremely low-rated titles exist, showing variation in quality control.</w:t>
      </w:r>
    </w:p>
    <w:p w:rsidR="001D2EB9" w:rsidRDefault="001D2EB9" w:rsidP="00297C52">
      <w:pPr>
        <w:pStyle w:val="NormalWeb"/>
        <w:rPr>
          <w:rFonts w:asciiTheme="minorHAnsi" w:hAnsiTheme="minorHAnsi" w:cstheme="minorHAnsi"/>
          <w:b/>
          <w:sz w:val="28"/>
          <w:szCs w:val="28"/>
        </w:rPr>
      </w:pPr>
    </w:p>
    <w:p w:rsidR="00D2186B" w:rsidRDefault="00D2186B" w:rsidP="00297C52">
      <w:pPr>
        <w:pStyle w:val="NormalWeb"/>
        <w:rPr>
          <w:rFonts w:asciiTheme="minorHAnsi" w:hAnsiTheme="minorHAnsi" w:cstheme="minorHAnsi"/>
          <w:b/>
          <w:sz w:val="28"/>
          <w:szCs w:val="28"/>
        </w:rPr>
      </w:pPr>
      <w:proofErr w:type="gramStart"/>
      <w:r>
        <w:rPr>
          <w:rFonts w:asciiTheme="minorHAnsi" w:hAnsiTheme="minorHAnsi" w:cstheme="minorHAnsi"/>
          <w:b/>
          <w:sz w:val="28"/>
          <w:szCs w:val="28"/>
        </w:rPr>
        <w:t>Conclusion :</w:t>
      </w:r>
      <w:proofErr w:type="gramEnd"/>
    </w:p>
    <w:p w:rsidR="00D2186B" w:rsidRDefault="00D2186B" w:rsidP="00297C52">
      <w:pPr>
        <w:pStyle w:val="NormalWeb"/>
      </w:pPr>
      <w:r>
        <w:rPr>
          <w:rFonts w:asciiTheme="minorHAnsi" w:hAnsiTheme="minorHAnsi" w:cstheme="minorHAnsi"/>
          <w:b/>
          <w:sz w:val="28"/>
          <w:szCs w:val="28"/>
        </w:rPr>
        <w:tab/>
      </w:r>
      <w:r>
        <w:t>The Netflix dashboard highlights key trends in content distribution and ratings. Movies dominate in quantity, but TV series achieve higher ratings. The U.S. contributes the most titles, while countries like Japan and South Korea produce higher-quality content. Drama and Comedy are the most common genres, but Documentaries and Animation receive the best ratings. Overall, the dashboard provides valuable insights into Netflix’s global content strategy and audience preferences.</w:t>
      </w:r>
    </w:p>
    <w:p w:rsidR="00D2186B" w:rsidRDefault="00D2186B" w:rsidP="00297C52">
      <w:pPr>
        <w:pStyle w:val="NormalWeb"/>
      </w:pPr>
      <w:bookmarkStart w:id="0" w:name="_GoBack"/>
      <w:bookmarkEnd w:id="0"/>
    </w:p>
    <w:p w:rsidR="00D2186B" w:rsidRDefault="00D2186B" w:rsidP="00D2186B">
      <w:pPr>
        <w:pStyle w:val="NormalWeb"/>
        <w:jc w:val="right"/>
      </w:pPr>
      <w:r>
        <w:t>Submitted By</w:t>
      </w:r>
    </w:p>
    <w:p w:rsidR="00D2186B" w:rsidRPr="00D2186B" w:rsidRDefault="00D2186B" w:rsidP="00D2186B">
      <w:pPr>
        <w:pStyle w:val="NormalWeb"/>
        <w:jc w:val="right"/>
        <w:rPr>
          <w:rFonts w:asciiTheme="minorHAnsi" w:hAnsiTheme="minorHAnsi" w:cstheme="minorHAnsi"/>
          <w:b/>
          <w:sz w:val="28"/>
          <w:szCs w:val="28"/>
        </w:rPr>
      </w:pPr>
      <w:proofErr w:type="spellStart"/>
      <w:r w:rsidRPr="00D2186B">
        <w:rPr>
          <w:b/>
        </w:rPr>
        <w:t>Selvakumar</w:t>
      </w:r>
      <w:proofErr w:type="spellEnd"/>
      <w:r w:rsidRPr="00D2186B">
        <w:rPr>
          <w:b/>
        </w:rPr>
        <w:t xml:space="preserve"> M</w:t>
      </w:r>
    </w:p>
    <w:p w:rsidR="00297C52" w:rsidRPr="00297C52" w:rsidRDefault="00297C52" w:rsidP="00297C52">
      <w:pPr>
        <w:spacing w:before="100" w:beforeAutospacing="1" w:after="100" w:afterAutospacing="1" w:line="240" w:lineRule="auto"/>
        <w:outlineLvl w:val="1"/>
        <w:rPr>
          <w:rFonts w:eastAsia="Times New Roman" w:cstheme="minorHAnsi"/>
          <w:b/>
          <w:bCs/>
          <w:sz w:val="28"/>
          <w:szCs w:val="28"/>
          <w:lang w:eastAsia="en-IN"/>
        </w:rPr>
      </w:pPr>
    </w:p>
    <w:p w:rsidR="00297C52" w:rsidRPr="00297C52" w:rsidRDefault="00297C52" w:rsidP="00297C52">
      <w:pPr>
        <w:rPr>
          <w:sz w:val="24"/>
          <w:szCs w:val="24"/>
        </w:rPr>
      </w:pPr>
    </w:p>
    <w:sectPr w:rsidR="00297C52" w:rsidRPr="0029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EB3"/>
    <w:multiLevelType w:val="multilevel"/>
    <w:tmpl w:val="F924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D6E2D"/>
    <w:multiLevelType w:val="multilevel"/>
    <w:tmpl w:val="05FA9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83D48"/>
    <w:multiLevelType w:val="multilevel"/>
    <w:tmpl w:val="5F7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57A1E"/>
    <w:multiLevelType w:val="multilevel"/>
    <w:tmpl w:val="52D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847C2"/>
    <w:multiLevelType w:val="multilevel"/>
    <w:tmpl w:val="62E8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70ACC"/>
    <w:multiLevelType w:val="multilevel"/>
    <w:tmpl w:val="B22C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597BD7"/>
    <w:multiLevelType w:val="multilevel"/>
    <w:tmpl w:val="87BE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9657B2"/>
    <w:multiLevelType w:val="multilevel"/>
    <w:tmpl w:val="1D3A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B9530F"/>
    <w:multiLevelType w:val="multilevel"/>
    <w:tmpl w:val="4B66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52"/>
    <w:rsid w:val="00181EFA"/>
    <w:rsid w:val="001D2EB9"/>
    <w:rsid w:val="00212D45"/>
    <w:rsid w:val="00297C52"/>
    <w:rsid w:val="00BE2615"/>
    <w:rsid w:val="00D21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7C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D2E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C5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97C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7C52"/>
    <w:pPr>
      <w:ind w:left="720"/>
      <w:contextualSpacing/>
    </w:pPr>
  </w:style>
  <w:style w:type="paragraph" w:styleId="BalloonText">
    <w:name w:val="Balloon Text"/>
    <w:basedOn w:val="Normal"/>
    <w:link w:val="BalloonTextChar"/>
    <w:uiPriority w:val="99"/>
    <w:semiHidden/>
    <w:unhideWhenUsed/>
    <w:rsid w:val="0029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52"/>
    <w:rPr>
      <w:rFonts w:ascii="Tahoma" w:hAnsi="Tahoma" w:cs="Tahoma"/>
      <w:sz w:val="16"/>
      <w:szCs w:val="16"/>
    </w:rPr>
  </w:style>
  <w:style w:type="character" w:customStyle="1" w:styleId="Heading3Char">
    <w:name w:val="Heading 3 Char"/>
    <w:basedOn w:val="DefaultParagraphFont"/>
    <w:link w:val="Heading3"/>
    <w:uiPriority w:val="9"/>
    <w:semiHidden/>
    <w:rsid w:val="001D2EB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D2EB9"/>
    <w:rPr>
      <w:b/>
      <w:bCs/>
    </w:rPr>
  </w:style>
  <w:style w:type="character" w:styleId="Emphasis">
    <w:name w:val="Emphasis"/>
    <w:basedOn w:val="DefaultParagraphFont"/>
    <w:uiPriority w:val="20"/>
    <w:qFormat/>
    <w:rsid w:val="001D2E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7C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D2E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7C52"/>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97C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7C52"/>
    <w:pPr>
      <w:ind w:left="720"/>
      <w:contextualSpacing/>
    </w:pPr>
  </w:style>
  <w:style w:type="paragraph" w:styleId="BalloonText">
    <w:name w:val="Balloon Text"/>
    <w:basedOn w:val="Normal"/>
    <w:link w:val="BalloonTextChar"/>
    <w:uiPriority w:val="99"/>
    <w:semiHidden/>
    <w:unhideWhenUsed/>
    <w:rsid w:val="00297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52"/>
    <w:rPr>
      <w:rFonts w:ascii="Tahoma" w:hAnsi="Tahoma" w:cs="Tahoma"/>
      <w:sz w:val="16"/>
      <w:szCs w:val="16"/>
    </w:rPr>
  </w:style>
  <w:style w:type="character" w:customStyle="1" w:styleId="Heading3Char">
    <w:name w:val="Heading 3 Char"/>
    <w:basedOn w:val="DefaultParagraphFont"/>
    <w:link w:val="Heading3"/>
    <w:uiPriority w:val="9"/>
    <w:semiHidden/>
    <w:rsid w:val="001D2EB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D2EB9"/>
    <w:rPr>
      <w:b/>
      <w:bCs/>
    </w:rPr>
  </w:style>
  <w:style w:type="character" w:styleId="Emphasis">
    <w:name w:val="Emphasis"/>
    <w:basedOn w:val="DefaultParagraphFont"/>
    <w:uiPriority w:val="20"/>
    <w:qFormat/>
    <w:rsid w:val="001D2E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3059">
      <w:bodyDiv w:val="1"/>
      <w:marLeft w:val="0"/>
      <w:marRight w:val="0"/>
      <w:marTop w:val="0"/>
      <w:marBottom w:val="0"/>
      <w:divBdr>
        <w:top w:val="none" w:sz="0" w:space="0" w:color="auto"/>
        <w:left w:val="none" w:sz="0" w:space="0" w:color="auto"/>
        <w:bottom w:val="none" w:sz="0" w:space="0" w:color="auto"/>
        <w:right w:val="none" w:sz="0" w:space="0" w:color="auto"/>
      </w:divBdr>
    </w:div>
    <w:div w:id="335884513">
      <w:bodyDiv w:val="1"/>
      <w:marLeft w:val="0"/>
      <w:marRight w:val="0"/>
      <w:marTop w:val="0"/>
      <w:marBottom w:val="0"/>
      <w:divBdr>
        <w:top w:val="none" w:sz="0" w:space="0" w:color="auto"/>
        <w:left w:val="none" w:sz="0" w:space="0" w:color="auto"/>
        <w:bottom w:val="none" w:sz="0" w:space="0" w:color="auto"/>
        <w:right w:val="none" w:sz="0" w:space="0" w:color="auto"/>
      </w:divBdr>
    </w:div>
    <w:div w:id="704256650">
      <w:bodyDiv w:val="1"/>
      <w:marLeft w:val="0"/>
      <w:marRight w:val="0"/>
      <w:marTop w:val="0"/>
      <w:marBottom w:val="0"/>
      <w:divBdr>
        <w:top w:val="none" w:sz="0" w:space="0" w:color="auto"/>
        <w:left w:val="none" w:sz="0" w:space="0" w:color="auto"/>
        <w:bottom w:val="none" w:sz="0" w:space="0" w:color="auto"/>
        <w:right w:val="none" w:sz="0" w:space="0" w:color="auto"/>
      </w:divBdr>
    </w:div>
    <w:div w:id="1287546539">
      <w:bodyDiv w:val="1"/>
      <w:marLeft w:val="0"/>
      <w:marRight w:val="0"/>
      <w:marTop w:val="0"/>
      <w:marBottom w:val="0"/>
      <w:divBdr>
        <w:top w:val="none" w:sz="0" w:space="0" w:color="auto"/>
        <w:left w:val="none" w:sz="0" w:space="0" w:color="auto"/>
        <w:bottom w:val="none" w:sz="0" w:space="0" w:color="auto"/>
        <w:right w:val="none" w:sz="0" w:space="0" w:color="auto"/>
      </w:divBdr>
    </w:div>
    <w:div w:id="1456366545">
      <w:bodyDiv w:val="1"/>
      <w:marLeft w:val="0"/>
      <w:marRight w:val="0"/>
      <w:marTop w:val="0"/>
      <w:marBottom w:val="0"/>
      <w:divBdr>
        <w:top w:val="none" w:sz="0" w:space="0" w:color="auto"/>
        <w:left w:val="none" w:sz="0" w:space="0" w:color="auto"/>
        <w:bottom w:val="none" w:sz="0" w:space="0" w:color="auto"/>
        <w:right w:val="none" w:sz="0" w:space="0" w:color="auto"/>
      </w:divBdr>
    </w:div>
    <w:div w:id="1567954326">
      <w:bodyDiv w:val="1"/>
      <w:marLeft w:val="0"/>
      <w:marRight w:val="0"/>
      <w:marTop w:val="0"/>
      <w:marBottom w:val="0"/>
      <w:divBdr>
        <w:top w:val="none" w:sz="0" w:space="0" w:color="auto"/>
        <w:left w:val="none" w:sz="0" w:space="0" w:color="auto"/>
        <w:bottom w:val="none" w:sz="0" w:space="0" w:color="auto"/>
        <w:right w:val="none" w:sz="0" w:space="0" w:color="auto"/>
      </w:divBdr>
    </w:div>
    <w:div w:id="1638534271">
      <w:bodyDiv w:val="1"/>
      <w:marLeft w:val="0"/>
      <w:marRight w:val="0"/>
      <w:marTop w:val="0"/>
      <w:marBottom w:val="0"/>
      <w:divBdr>
        <w:top w:val="none" w:sz="0" w:space="0" w:color="auto"/>
        <w:left w:val="none" w:sz="0" w:space="0" w:color="auto"/>
        <w:bottom w:val="none" w:sz="0" w:space="0" w:color="auto"/>
        <w:right w:val="none" w:sz="0" w:space="0" w:color="auto"/>
      </w:divBdr>
    </w:div>
    <w:div w:id="1781487362">
      <w:bodyDiv w:val="1"/>
      <w:marLeft w:val="0"/>
      <w:marRight w:val="0"/>
      <w:marTop w:val="0"/>
      <w:marBottom w:val="0"/>
      <w:divBdr>
        <w:top w:val="none" w:sz="0" w:space="0" w:color="auto"/>
        <w:left w:val="none" w:sz="0" w:space="0" w:color="auto"/>
        <w:bottom w:val="none" w:sz="0" w:space="0" w:color="auto"/>
        <w:right w:val="none" w:sz="0" w:space="0" w:color="auto"/>
      </w:divBdr>
    </w:div>
    <w:div w:id="1973441259">
      <w:bodyDiv w:val="1"/>
      <w:marLeft w:val="0"/>
      <w:marRight w:val="0"/>
      <w:marTop w:val="0"/>
      <w:marBottom w:val="0"/>
      <w:divBdr>
        <w:top w:val="none" w:sz="0" w:space="0" w:color="auto"/>
        <w:left w:val="none" w:sz="0" w:space="0" w:color="auto"/>
        <w:bottom w:val="none" w:sz="0" w:space="0" w:color="auto"/>
        <w:right w:val="none" w:sz="0" w:space="0" w:color="auto"/>
      </w:divBdr>
    </w:div>
    <w:div w:id="211046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2025-09-04T01:42:00Z</dcterms:created>
  <dcterms:modified xsi:type="dcterms:W3CDTF">2025-09-04T02:39:00Z</dcterms:modified>
</cp:coreProperties>
</file>