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2525" w14:textId="77777777" w:rsidR="003F40E1" w:rsidRDefault="00000000">
      <w:pPr>
        <w:spacing w:before="160" w:after="60"/>
      </w:pPr>
      <w:r>
        <w:rPr>
          <w:rFonts w:eastAsia="Arial"/>
          <w:b/>
          <w:bCs/>
          <w:color w:val="1F4E79"/>
          <w:sz w:val="36"/>
          <w:szCs w:val="36"/>
        </w:rPr>
        <w:t>📋  ヒアリングシート</w:t>
      </w:r>
    </w:p>
    <w:p w14:paraId="098BE259" w14:textId="77777777" w:rsidR="003F40E1" w:rsidRDefault="00000000">
      <w:pPr>
        <w:pBdr>
          <w:bottom w:val="single" w:sz="12" w:space="1" w:color="2E75B6"/>
        </w:pBdr>
        <w:spacing w:after="40"/>
      </w:pPr>
      <w:r>
        <w:rPr>
          <w:rFonts w:eastAsia="Arial"/>
          <w:color w:val="555555"/>
        </w:rPr>
        <w:t>Webサイト・システム構築プロジェクト用</w:t>
      </w:r>
    </w:p>
    <w:p w14:paraId="56772501" w14:textId="77777777" w:rsidR="003F40E1" w:rsidRDefault="003F40E1">
      <w:pPr>
        <w:spacing w:before="20" w:after="20"/>
      </w:pPr>
    </w:p>
    <w:p w14:paraId="33D38BCE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1. </w:t>
      </w:r>
      <w:r>
        <w:rPr>
          <w:rFonts w:eastAsia="Arial"/>
          <w:b/>
          <w:bCs/>
          <w:color w:val="1F4E79"/>
          <w:sz w:val="28"/>
          <w:szCs w:val="28"/>
        </w:rPr>
        <w:t>プロジェクト基本情報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5A6E4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5A71BA7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プロジェクト名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DCA9E4" w14:textId="2210D5E4" w:rsidR="003F40E1" w:rsidRDefault="00F174D2">
            <w:r w:rsidRPr="00F174D2">
              <w:rPr>
                <w:rFonts w:hint="eastAsia"/>
              </w:rPr>
              <w:t>伊佐市役所</w:t>
            </w:r>
            <w:r w:rsidRPr="00F174D2">
              <w:rPr>
                <w:rFonts w:hint="eastAsia"/>
              </w:rPr>
              <w:t xml:space="preserve"> </w:t>
            </w:r>
            <w:r w:rsidRPr="00F174D2">
              <w:rPr>
                <w:rFonts w:hint="eastAsia"/>
              </w:rPr>
              <w:t>窓口案内・</w:t>
            </w:r>
            <w:r w:rsidRPr="00F174D2">
              <w:rPr>
                <w:rFonts w:hint="eastAsia"/>
              </w:rPr>
              <w:t>AI</w:t>
            </w:r>
            <w:r w:rsidRPr="00F174D2">
              <w:rPr>
                <w:rFonts w:hint="eastAsia"/>
              </w:rPr>
              <w:t>スマート回答システム</w:t>
            </w:r>
          </w:p>
        </w:tc>
      </w:tr>
      <w:tr w:rsidR="003F40E1" w14:paraId="753DC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40A4E25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クライアント名 / 担当部署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64B9EF" w14:textId="75D06C97" w:rsidR="003F40E1" w:rsidRDefault="00F174D2">
            <w:r w:rsidRPr="00F174D2">
              <w:t>伊佐市役所</w:t>
            </w:r>
            <w:r w:rsidRPr="00F174D2">
              <w:t xml:space="preserve"> </w:t>
            </w:r>
            <w:r w:rsidRPr="00F174D2">
              <w:t>市民課（または</w:t>
            </w:r>
            <w:r w:rsidRPr="00F174D2">
              <w:t>DX</w:t>
            </w:r>
            <w:r w:rsidRPr="00F174D2">
              <w:t>推進担当部署）</w:t>
            </w:r>
          </w:p>
        </w:tc>
      </w:tr>
      <w:tr w:rsidR="003F40E1" w14:paraId="199EE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EF44E5F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納期・スケジュール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6F806E" w14:textId="2812D30D" w:rsidR="003F40E1" w:rsidRPr="00F174D2" w:rsidRDefault="00F174D2">
            <w:r w:rsidRPr="00F174D2">
              <w:t>2026</w:t>
            </w:r>
            <w:r w:rsidRPr="00F174D2">
              <w:t>年</w:t>
            </w:r>
            <w:r w:rsidRPr="00F174D2">
              <w:t>9</w:t>
            </w:r>
            <w:r w:rsidRPr="00F174D2">
              <w:t>月末（年度内運用開始に向けたプロトタイプ完了）</w:t>
            </w:r>
          </w:p>
        </w:tc>
      </w:tr>
      <w:tr w:rsidR="003F40E1" w14:paraId="55857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02BEC3D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予算感（概算）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129FB3" w14:textId="0C5981CD" w:rsidR="003F40E1" w:rsidRPr="00F174D2" w:rsidRDefault="00F174D2">
            <w:r w:rsidRPr="00F174D2">
              <w:t>300</w:t>
            </w:r>
            <w:r w:rsidRPr="00F174D2">
              <w:t>万円〜</w:t>
            </w:r>
            <w:r w:rsidRPr="00F174D2">
              <w:t>500</w:t>
            </w:r>
            <w:r w:rsidRPr="00F174D2">
              <w:t>万円（初期開発＋タブレット設置費用等）</w:t>
            </w:r>
          </w:p>
        </w:tc>
      </w:tr>
    </w:tbl>
    <w:p w14:paraId="7B4F75A2" w14:textId="77777777" w:rsidR="003F40E1" w:rsidRDefault="003F40E1">
      <w:pPr>
        <w:spacing w:before="80" w:after="80"/>
      </w:pPr>
    </w:p>
    <w:p w14:paraId="3260CD9A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2. </w:t>
      </w:r>
      <w:r>
        <w:rPr>
          <w:rFonts w:eastAsia="Arial"/>
          <w:b/>
          <w:bCs/>
          <w:color w:val="1F4E79"/>
          <w:sz w:val="28"/>
          <w:szCs w:val="28"/>
        </w:rPr>
        <w:t>目的とゴール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0F93A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6BC4943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背景・なぜこのプロジェクトを行うのか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5FD5A2" w14:textId="1F7FBD88" w:rsidR="003F40E1" w:rsidRDefault="00F174D2">
            <w:pPr>
              <w:rPr>
                <w:rFonts w:hint="eastAsia"/>
              </w:rPr>
            </w:pPr>
            <w:r w:rsidRPr="00F174D2">
              <w:t>窓口での定型的な質問（申請書類の書き方、担当課の場所等）への対応を自動化し、職員の業務負荷を軽減するため。また、市民の待ち時間短縮を図る。</w:t>
            </w:r>
          </w:p>
        </w:tc>
      </w:tr>
      <w:tr w:rsidR="003F40E1" w14:paraId="48C2E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7DC007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達成すべき数値目標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3C84E3" w14:textId="42F23070" w:rsidR="003F40E1" w:rsidRPr="00F174D2" w:rsidRDefault="00F174D2">
            <w:r w:rsidRPr="00F174D2">
              <w:t>窓口での単純問い合わせ件数</w:t>
            </w:r>
            <w:r w:rsidRPr="00F174D2">
              <w:t xml:space="preserve"> 30%</w:t>
            </w:r>
            <w:r w:rsidRPr="00F174D2">
              <w:t>削減、平均待ち時間</w:t>
            </w:r>
            <w:r w:rsidRPr="00F174D2">
              <w:t xml:space="preserve"> 20%</w:t>
            </w:r>
            <w:r w:rsidRPr="00F174D2">
              <w:t>短縮。</w:t>
            </w:r>
          </w:p>
        </w:tc>
      </w:tr>
      <w:tr w:rsidR="003F40E1" w14:paraId="5F318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874A4B1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競合・参考サービス/サイト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DF00E1" w14:textId="04FB1DFB" w:rsidR="003F40E1" w:rsidRPr="00F174D2" w:rsidRDefault="00F174D2">
            <w:r w:rsidRPr="00F174D2">
              <w:t>他自治体の「</w:t>
            </w:r>
            <w:r w:rsidRPr="00F174D2">
              <w:t>AI</w:t>
            </w:r>
            <w:r w:rsidRPr="00F174D2">
              <w:t>チャットボット」導入事例、民間企業の「無人受付システム」。</w:t>
            </w:r>
          </w:p>
        </w:tc>
      </w:tr>
    </w:tbl>
    <w:p w14:paraId="09C2026D" w14:textId="77777777" w:rsidR="003F40E1" w:rsidRDefault="003F40E1">
      <w:pPr>
        <w:spacing w:before="80" w:after="80"/>
      </w:pPr>
    </w:p>
    <w:p w14:paraId="72E3CCA9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3. </w:t>
      </w:r>
      <w:r>
        <w:rPr>
          <w:rFonts w:eastAsia="Arial"/>
          <w:b/>
          <w:bCs/>
          <w:color w:val="1F4E79"/>
          <w:sz w:val="28"/>
          <w:szCs w:val="28"/>
        </w:rPr>
        <w:t>ユーザーと利用シーン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57DDB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82F7106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ターゲット層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0FAFF2" w14:textId="46C29F3D" w:rsidR="003F40E1" w:rsidRPr="00F174D2" w:rsidRDefault="00F174D2">
            <w:r w:rsidRPr="00F174D2">
              <w:t>伊佐市民（若年層から高齢者まで幅広いため、高いアクセシビリティが求められる）。</w:t>
            </w:r>
          </w:p>
        </w:tc>
      </w:tr>
      <w:tr w:rsidR="003F40E1" w14:paraId="07114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9BB938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利用デバイス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1D9607" w14:textId="65B31330" w:rsidR="003F40E1" w:rsidRPr="00F174D2" w:rsidRDefault="00F174D2">
            <w:r w:rsidRPr="00F174D2">
              <w:t>窓口設置の据え置き型タブレット（</w:t>
            </w:r>
            <w:r w:rsidRPr="00F174D2">
              <w:t>iPad</w:t>
            </w:r>
            <w:r w:rsidRPr="00F174D2">
              <w:t>等）がメイン。</w:t>
            </w:r>
          </w:p>
        </w:tc>
      </w:tr>
      <w:tr w:rsidR="003F40E1" w14:paraId="31657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CF506EF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ユーザーの利用動線・フロー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E7A302" w14:textId="2F62AC57" w:rsidR="003F40E1" w:rsidRDefault="00F174D2">
            <w:pPr>
              <w:rPr>
                <w:rFonts w:hint="eastAsia"/>
              </w:rPr>
            </w:pPr>
            <w:r w:rsidRPr="00F174D2">
              <w:t>来庁者が窓口前のタブレットで質問カテゴリを選択</w:t>
            </w:r>
            <w:r w:rsidRPr="00F174D2">
              <w:t xml:space="preserve"> </w:t>
            </w:r>
            <w:r w:rsidRPr="00F174D2">
              <w:rPr>
                <w:rFonts w:ascii="Segoe UI Symbol" w:hAnsi="Segoe UI Symbol" w:cs="Segoe UI Symbol"/>
              </w:rPr>
              <w:t>➔</w:t>
            </w:r>
            <w:r w:rsidRPr="00F174D2">
              <w:t xml:space="preserve"> AI</w:t>
            </w:r>
            <w:r w:rsidRPr="00F174D2">
              <w:t>または</w:t>
            </w:r>
            <w:r w:rsidRPr="00F174D2">
              <w:t>FAQ</w:t>
            </w:r>
            <w:r w:rsidRPr="00F174D2">
              <w:t>形式で回答を表示</w:t>
            </w:r>
            <w:r w:rsidRPr="00F174D2">
              <w:t xml:space="preserve"> </w:t>
            </w:r>
            <w:r w:rsidRPr="00F174D2">
              <w:rPr>
                <w:rFonts w:ascii="Segoe UI Symbol" w:hAnsi="Segoe UI Symbol" w:cs="Segoe UI Symbol"/>
              </w:rPr>
              <w:t>➔</w:t>
            </w:r>
            <w:r w:rsidRPr="00F174D2">
              <w:t xml:space="preserve"> </w:t>
            </w:r>
            <w:r w:rsidRPr="00F174D2">
              <w:t>解決しない場合は番号札発行や職員呼び出しへ。</w:t>
            </w:r>
          </w:p>
        </w:tc>
      </w:tr>
    </w:tbl>
    <w:p w14:paraId="1DE21A61" w14:textId="77777777" w:rsidR="003F40E1" w:rsidRDefault="003F40E1">
      <w:pPr>
        <w:spacing w:before="80" w:after="80"/>
      </w:pPr>
    </w:p>
    <w:p w14:paraId="061AAEDE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4. </w:t>
      </w:r>
      <w:r>
        <w:rPr>
          <w:rFonts w:eastAsia="Arial"/>
          <w:b/>
          <w:bCs/>
          <w:color w:val="1F4E79"/>
          <w:sz w:val="28"/>
          <w:szCs w:val="28"/>
        </w:rPr>
        <w:t>機能要件（やりたいこと）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689F3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8B333E5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lastRenderedPageBreak/>
              <w:t>必須機能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DAA957" w14:textId="3248E5E0" w:rsidR="003F40E1" w:rsidRPr="00F174D2" w:rsidRDefault="00F174D2">
            <w:r w:rsidRPr="00F174D2">
              <w:t>カテゴリ別</w:t>
            </w:r>
            <w:r w:rsidRPr="00F174D2">
              <w:t>FAQ</w:t>
            </w:r>
            <w:r w:rsidRPr="00F174D2">
              <w:t>検索、キーワード検索、音声入力機能（高齢者配慮）、多言語対応。</w:t>
            </w:r>
          </w:p>
        </w:tc>
      </w:tr>
      <w:tr w:rsidR="003F40E1" w14:paraId="019F48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0A41D7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あったら良い機能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8C9E3C" w14:textId="37419129" w:rsidR="003F40E1" w:rsidRDefault="00F174D2">
            <w:r w:rsidRPr="00F174D2">
              <w:t>案内図の</w:t>
            </w:r>
            <w:r w:rsidRPr="00F174D2">
              <w:t>QR</w:t>
            </w:r>
            <w:r w:rsidRPr="00F174D2">
              <w:t>コード表示（スマホへの転送）、混雑状況のリアルタイム表示。</w:t>
            </w:r>
          </w:p>
        </w:tc>
      </w:tr>
      <w:tr w:rsidR="003F40E1" w14:paraId="12B6F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6AA5543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管理画面の必要性・内容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95D91C" w14:textId="2929413F" w:rsidR="003F40E1" w:rsidRPr="00F174D2" w:rsidRDefault="00F174D2">
            <w:r w:rsidRPr="00F174D2">
              <w:t>必要（質問回答データの更新、利用統計ログの確認、表示内容の編集）。</w:t>
            </w:r>
          </w:p>
        </w:tc>
      </w:tr>
    </w:tbl>
    <w:p w14:paraId="0F332720" w14:textId="77777777" w:rsidR="003F40E1" w:rsidRDefault="003F40E1">
      <w:pPr>
        <w:spacing w:before="80" w:after="80"/>
      </w:pPr>
    </w:p>
    <w:p w14:paraId="3870A4B5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5. </w:t>
      </w:r>
      <w:r>
        <w:rPr>
          <w:rFonts w:eastAsia="Arial"/>
          <w:b/>
          <w:bCs/>
          <w:color w:val="1F4E79"/>
          <w:sz w:val="28"/>
          <w:szCs w:val="28"/>
        </w:rPr>
        <w:t>デザイン・演出のこだわり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733C4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46B826D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全体の雰囲気・トーン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778529" w14:textId="5B2D69A2" w:rsidR="003F40E1" w:rsidRPr="00F174D2" w:rsidRDefault="00F174D2">
            <w:r w:rsidRPr="00F174D2">
              <w:t>信頼感・親しみやすさ（公共機関らしい清潔感と、誰でも触りたくなる</w:t>
            </w:r>
            <w:r w:rsidRPr="00F174D2">
              <w:t>UI</w:t>
            </w:r>
            <w:r w:rsidRPr="00F174D2">
              <w:t>）。</w:t>
            </w:r>
          </w:p>
        </w:tc>
      </w:tr>
      <w:tr w:rsidR="003F40E1" w14:paraId="32B79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BC3115B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アニメーション・動きのイメージ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7DB5E3" w14:textId="408BB1F5" w:rsidR="003F40E1" w:rsidRPr="00F174D2" w:rsidRDefault="00F174D2">
            <w:r w:rsidRPr="00F174D2">
              <w:t>GSAP</w:t>
            </w:r>
            <w:r w:rsidRPr="00F174D2">
              <w:t>を活用したスムーズな遷移（ボタンの反応や画面切り替えに滑らかなアニメーションを挿入）。</w:t>
            </w:r>
          </w:p>
        </w:tc>
      </w:tr>
      <w:tr w:rsidR="003F40E1" w14:paraId="42DA78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88CCED6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ロゴ・写真・テキスト素材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E7C76D" w14:textId="613C6F55" w:rsidR="003F40E1" w:rsidRPr="00F174D2" w:rsidRDefault="00F174D2">
            <w:r w:rsidRPr="00F174D2">
              <w:t>市の公式ロゴおよび窓口写真は支給。アイコン類は新規制作。</w:t>
            </w:r>
          </w:p>
        </w:tc>
      </w:tr>
    </w:tbl>
    <w:p w14:paraId="5255CF55" w14:textId="77777777" w:rsidR="003F40E1" w:rsidRDefault="003F40E1">
      <w:pPr>
        <w:spacing w:before="80" w:after="80"/>
      </w:pPr>
    </w:p>
    <w:p w14:paraId="40FFDB54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6. </w:t>
      </w:r>
      <w:r>
        <w:rPr>
          <w:rFonts w:eastAsia="Arial"/>
          <w:b/>
          <w:bCs/>
          <w:color w:val="1F4E79"/>
          <w:sz w:val="28"/>
          <w:szCs w:val="28"/>
        </w:rPr>
        <w:t>技術・環境条件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5A798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28DEB20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ドメイン・サーバー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81FAA7" w14:textId="78C9D79D" w:rsidR="003F40E1" w:rsidRPr="00F174D2" w:rsidRDefault="00F174D2">
            <w:r w:rsidRPr="00F174D2">
              <w:t>自治体専用ネットワーク（</w:t>
            </w:r>
            <w:r w:rsidRPr="00F174D2">
              <w:t>LGWAN</w:t>
            </w:r>
            <w:r w:rsidRPr="00F174D2">
              <w:t>）または公共セグメント内での新規構築。</w:t>
            </w:r>
          </w:p>
        </w:tc>
      </w:tr>
      <w:tr w:rsidR="003F40E1" w14:paraId="41579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F6B9A2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外部サービス連携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3C3F5D" w14:textId="5B170B70" w:rsidR="003F40E1" w:rsidRPr="00F174D2" w:rsidRDefault="00F174D2">
            <w:r w:rsidRPr="00F174D2">
              <w:t>OpenAI API</w:t>
            </w:r>
            <w:r w:rsidRPr="00F174D2">
              <w:t>等の</w:t>
            </w:r>
            <w:r w:rsidRPr="00F174D2">
              <w:t>LLM</w:t>
            </w:r>
            <w:r w:rsidRPr="00F174D2">
              <w:t>連携、または既存の市</w:t>
            </w:r>
            <w:r w:rsidRPr="00F174D2">
              <w:t>HP</w:t>
            </w:r>
            <w:r w:rsidRPr="00F174D2">
              <w:t>内</w:t>
            </w:r>
            <w:r w:rsidRPr="00F174D2">
              <w:t>FAQ</w:t>
            </w:r>
            <w:r w:rsidRPr="00F174D2">
              <w:t>データベースとの</w:t>
            </w:r>
            <w:r w:rsidRPr="00F174D2">
              <w:t>API</w:t>
            </w:r>
            <w:r w:rsidRPr="00F174D2">
              <w:t>連携。</w:t>
            </w:r>
          </w:p>
        </w:tc>
      </w:tr>
      <w:tr w:rsidR="003F40E1" w14:paraId="2275C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98F3E6D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保守・運用体制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5AD3A1" w14:textId="4AA13714" w:rsidR="003F40E1" w:rsidRPr="00F174D2" w:rsidRDefault="00F174D2">
            <w:r w:rsidRPr="00F174D2">
              <w:t>基本的な回答更新は市職員（内製）、システム保守および高度な改修は外注。</w:t>
            </w:r>
          </w:p>
        </w:tc>
      </w:tr>
    </w:tbl>
    <w:p w14:paraId="1B6963C0" w14:textId="77777777" w:rsidR="003F40E1" w:rsidRDefault="003F40E1">
      <w:pPr>
        <w:spacing w:before="80" w:after="80"/>
      </w:pPr>
    </w:p>
    <w:p w14:paraId="35248881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2E75B6"/>
          <w:sz w:val="28"/>
          <w:szCs w:val="28"/>
        </w:rPr>
        <w:t xml:space="preserve">7. </w:t>
      </w:r>
      <w:r>
        <w:rPr>
          <w:rFonts w:eastAsia="Arial"/>
          <w:b/>
          <w:bCs/>
          <w:color w:val="1F4E79"/>
          <w:sz w:val="28"/>
          <w:szCs w:val="28"/>
        </w:rPr>
        <w:t>その他・懸念点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40E1" w14:paraId="755B2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59588D7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現時点での不安・懸念事項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0BD79B" w14:textId="393F65D9" w:rsidR="003F40E1" w:rsidRDefault="00F174D2">
            <w:pPr>
              <w:rPr>
                <w:rFonts w:hint="eastAsia"/>
              </w:rPr>
            </w:pPr>
            <w:r>
              <w:rPr>
                <w:color w:val="1F1F1F"/>
                <w:shd w:val="clear" w:color="auto" w:fill="FFFFFF"/>
              </w:rPr>
              <w:t>高齢者がデジタル端末の操作を躊躇しないか、また誤回答（ハルシネーション）のリスク管理。</w:t>
            </w:r>
          </w:p>
        </w:tc>
      </w:tr>
      <w:tr w:rsidR="003F40E1" w14:paraId="7865F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3F64FF4" w14:textId="77777777" w:rsidR="003F40E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法規制・セキュリティ上の制約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662353" w14:textId="19B33869" w:rsidR="003F40E1" w:rsidRPr="00F174D2" w:rsidRDefault="00F174D2">
            <w:r>
              <w:rPr>
                <w:color w:val="1F1F1F"/>
                <w:shd w:val="clear" w:color="auto" w:fill="FFFFFF"/>
              </w:rPr>
              <w:t>個人情報の入力はさせない仕様。自治体情報セキュリティクラウドの基準に準拠。</w:t>
            </w:r>
          </w:p>
        </w:tc>
      </w:tr>
    </w:tbl>
    <w:p w14:paraId="7BFEC4EB" w14:textId="77777777" w:rsidR="003F40E1" w:rsidRDefault="003F40E1">
      <w:pPr>
        <w:spacing w:before="80" w:after="80"/>
      </w:pPr>
    </w:p>
    <w:p w14:paraId="77D556E4" w14:textId="77777777" w:rsidR="003F40E1" w:rsidRDefault="00000000">
      <w:pPr>
        <w:spacing w:before="36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>📝　備考・メモ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40E1" w14:paraId="75878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20" w:type="dxa"/>
              <w:left w:w="160" w:type="dxa"/>
              <w:bottom w:w="300" w:type="dxa"/>
              <w:right w:w="160" w:type="dxa"/>
            </w:tcMar>
          </w:tcPr>
          <w:p w14:paraId="4E735BD8" w14:textId="77777777" w:rsidR="003F40E1" w:rsidRDefault="003F40E1"/>
          <w:p w14:paraId="3A97406A" w14:textId="77777777" w:rsidR="003F40E1" w:rsidRDefault="003F40E1"/>
          <w:p w14:paraId="578EFF45" w14:textId="77777777" w:rsidR="003F40E1" w:rsidRDefault="003F40E1"/>
          <w:p w14:paraId="23E3CEF6" w14:textId="77777777" w:rsidR="003F40E1" w:rsidRDefault="003F40E1"/>
        </w:tc>
      </w:tr>
    </w:tbl>
    <w:p w14:paraId="6B18E93E" w14:textId="77777777" w:rsidR="00131311" w:rsidRDefault="00131311"/>
    <w:sectPr w:rsidR="0013131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61EC" w14:textId="77777777" w:rsidR="00131311" w:rsidRDefault="00131311">
      <w:r>
        <w:separator/>
      </w:r>
    </w:p>
  </w:endnote>
  <w:endnote w:type="continuationSeparator" w:id="0">
    <w:p w14:paraId="69863608" w14:textId="77777777" w:rsidR="00131311" w:rsidRDefault="00131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E520" w14:textId="77777777" w:rsidR="003F40E1" w:rsidRDefault="00000000">
    <w:pPr>
      <w:pBdr>
        <w:top w:val="single" w:sz="4" w:space="1" w:color="CCCCCC"/>
      </w:pBdr>
      <w:spacing w:before="100"/>
      <w:jc w:val="right"/>
    </w:pPr>
    <w:r>
      <w:rPr>
        <w:rFonts w:eastAsia="Arial"/>
        <w:color w:val="888888"/>
        <w:sz w:val="18"/>
        <w:szCs w:val="18"/>
      </w:rPr>
      <w:t xml:space="preserve">© 作成日：　　　　　　　　　　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74D2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174D2">
      <w:rPr>
        <w:rFonts w:eastAsia="Arial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AA9A4" w14:textId="77777777" w:rsidR="00131311" w:rsidRDefault="00131311">
      <w:r>
        <w:separator/>
      </w:r>
    </w:p>
  </w:footnote>
  <w:footnote w:type="continuationSeparator" w:id="0">
    <w:p w14:paraId="25D6C31F" w14:textId="77777777" w:rsidR="00131311" w:rsidRDefault="00131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159B" w14:textId="77777777" w:rsidR="003F40E1" w:rsidRDefault="00000000">
    <w:pPr>
      <w:pBdr>
        <w:bottom w:val="single" w:sz="6" w:space="1" w:color="2E75B6"/>
      </w:pBdr>
      <w:spacing w:after="100"/>
    </w:pPr>
    <w:r>
      <w:rPr>
        <w:rFonts w:eastAsia="Arial"/>
        <w:b/>
        <w:bCs/>
        <w:color w:val="1F4E79"/>
        <w:sz w:val="28"/>
        <w:szCs w:val="28"/>
      </w:rPr>
      <w:t>Webサイト・システム構築　ヒアリングシート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3D19"/>
    <w:multiLevelType w:val="hybridMultilevel"/>
    <w:tmpl w:val="B7C6B956"/>
    <w:lvl w:ilvl="0" w:tplc="ABB491D8">
      <w:start w:val="1"/>
      <w:numFmt w:val="bullet"/>
      <w:lvlText w:val="●"/>
      <w:lvlJc w:val="left"/>
      <w:pPr>
        <w:ind w:left="720" w:hanging="360"/>
      </w:pPr>
    </w:lvl>
    <w:lvl w:ilvl="1" w:tplc="94527942">
      <w:start w:val="1"/>
      <w:numFmt w:val="bullet"/>
      <w:lvlText w:val="○"/>
      <w:lvlJc w:val="left"/>
      <w:pPr>
        <w:ind w:left="1440" w:hanging="360"/>
      </w:pPr>
    </w:lvl>
    <w:lvl w:ilvl="2" w:tplc="5F3C065A">
      <w:start w:val="1"/>
      <w:numFmt w:val="bullet"/>
      <w:lvlText w:val="■"/>
      <w:lvlJc w:val="left"/>
      <w:pPr>
        <w:ind w:left="2160" w:hanging="360"/>
      </w:pPr>
    </w:lvl>
    <w:lvl w:ilvl="3" w:tplc="F3186894">
      <w:start w:val="1"/>
      <w:numFmt w:val="bullet"/>
      <w:lvlText w:val="●"/>
      <w:lvlJc w:val="left"/>
      <w:pPr>
        <w:ind w:left="2880" w:hanging="360"/>
      </w:pPr>
    </w:lvl>
    <w:lvl w:ilvl="4" w:tplc="930EFC3A">
      <w:start w:val="1"/>
      <w:numFmt w:val="bullet"/>
      <w:lvlText w:val="○"/>
      <w:lvlJc w:val="left"/>
      <w:pPr>
        <w:ind w:left="3600" w:hanging="360"/>
      </w:pPr>
    </w:lvl>
    <w:lvl w:ilvl="5" w:tplc="DA0CB12A">
      <w:start w:val="1"/>
      <w:numFmt w:val="bullet"/>
      <w:lvlText w:val="■"/>
      <w:lvlJc w:val="left"/>
      <w:pPr>
        <w:ind w:left="4320" w:hanging="360"/>
      </w:pPr>
    </w:lvl>
    <w:lvl w:ilvl="6" w:tplc="138642A8">
      <w:start w:val="1"/>
      <w:numFmt w:val="bullet"/>
      <w:lvlText w:val="●"/>
      <w:lvlJc w:val="left"/>
      <w:pPr>
        <w:ind w:left="5040" w:hanging="360"/>
      </w:pPr>
    </w:lvl>
    <w:lvl w:ilvl="7" w:tplc="A9967E8A">
      <w:start w:val="1"/>
      <w:numFmt w:val="bullet"/>
      <w:lvlText w:val="●"/>
      <w:lvlJc w:val="left"/>
      <w:pPr>
        <w:ind w:left="5760" w:hanging="360"/>
      </w:pPr>
    </w:lvl>
    <w:lvl w:ilvl="8" w:tplc="168C429E">
      <w:start w:val="1"/>
      <w:numFmt w:val="bullet"/>
      <w:lvlText w:val="●"/>
      <w:lvlJc w:val="left"/>
      <w:pPr>
        <w:ind w:left="6480" w:hanging="360"/>
      </w:pPr>
    </w:lvl>
  </w:abstractNum>
  <w:num w:numId="1" w16cid:durableId="1442458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E1"/>
    <w:rsid w:val="00065DAE"/>
    <w:rsid w:val="00131311"/>
    <w:rsid w:val="003F40E1"/>
    <w:rsid w:val="00F1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C72286"/>
  <w15:docId w15:val="{C8992949-C74C-4203-B530-52CF481E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松井 心汰</cp:lastModifiedBy>
  <cp:revision>2</cp:revision>
  <dcterms:created xsi:type="dcterms:W3CDTF">2026-04-03T07:08:00Z</dcterms:created>
  <dcterms:modified xsi:type="dcterms:W3CDTF">2026-04-03T07:08:00Z</dcterms:modified>
</cp:coreProperties>
</file>