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FE04" w14:textId="77777777" w:rsidR="00BF2B66" w:rsidRDefault="00BF2B66" w:rsidP="00BF2B66">
      <w:r>
        <w:t>Project Title:</w:t>
      </w:r>
    </w:p>
    <w:p w14:paraId="7A91A43C" w14:textId="77777777" w:rsidR="00BF2B66" w:rsidRDefault="00BF2B66" w:rsidP="00BF2B66">
      <w:r>
        <w:t>Fake Job Posting Detection</w:t>
      </w:r>
    </w:p>
    <w:p w14:paraId="40568842" w14:textId="77777777" w:rsidR="00BF2B66" w:rsidRDefault="00BF2B66" w:rsidP="00BF2B66"/>
    <w:p w14:paraId="52B62C8F" w14:textId="77777777" w:rsidR="00BF2B66" w:rsidRDefault="00BF2B66" w:rsidP="00BF2B66">
      <w:r>
        <w:t>This project focuses on developing a machine learning-based system capable of identifying fraudulent job postings by analyzing both textual and structured job-related data. Students are expected to begin with an in-depth exploration of the dataset, performing necessary preprocessing steps such as handling missing values, cleaning textual data, and analyzing feature distributions to understand underlying patterns. A critical stage of the project involves careful feature selection, particularly emphasizing textual attributes like job descriptions, requirements, and company profiles, followed by transforming this unstructured text into numerical representations using techniques such as TF-IDF or CountVectorizer.</w:t>
      </w:r>
    </w:p>
    <w:p w14:paraId="31D848F6" w14:textId="77777777" w:rsidR="00BF2B66" w:rsidRDefault="00BF2B66" w:rsidP="00BF2B66"/>
    <w:p w14:paraId="5173C521" w14:textId="77777777" w:rsidR="00BF2B66" w:rsidRDefault="00BF2B66" w:rsidP="00BF2B66">
      <w:r>
        <w:t>Students will then partition the dataset into training and testing subsets to ensure unbiased model evaluation and proceed to implement multiple classification algorithms, including but not limited to Logistic Regression and Naive Bayes, while also experimenting with additional models where appropriate. Further, students are expected to analyze the impact of preprocessing techniques, such as text cleaning and feature scaling (where applicable), on model performance. Model evaluation should not be limited to accuracy alone; instead, students should interpret results using multiple evaluation metrics and critically compare model behavior.</w:t>
      </w:r>
    </w:p>
    <w:p w14:paraId="615E72EE" w14:textId="77777777" w:rsidR="00BF2B66" w:rsidRDefault="00BF2B66" w:rsidP="00BF2B66"/>
    <w:p w14:paraId="7F6BFC88" w14:textId="77777777" w:rsidR="00BF2B66" w:rsidRDefault="00BF2B66" w:rsidP="00BF2B66">
      <w:r>
        <w:t>An important aspect of the project includes performing comparative analysis across different models to identify the most suitable approach, supported by logical justification rather than solely relying on numerical results. Students are also encouraged to experiment with different feature combinations or parameter tuning to observe variations in model performance.</w:t>
      </w:r>
    </w:p>
    <w:p w14:paraId="6CC3F912" w14:textId="77777777" w:rsidR="00BF2B66" w:rsidRDefault="00BF2B66" w:rsidP="00BF2B66"/>
    <w:p w14:paraId="3290E67D" w14:textId="3537178F" w:rsidR="005D018B" w:rsidRDefault="00BF2B66" w:rsidP="00BF2B66">
      <w:r>
        <w:t>Finally, the project should culminate in the development of a functional prediction system capable of classifying unseen job postings as fraudulent or legitimate, along with a concise interpretation of how the model makes decisions and what limitations it may have in real-world scenarios.</w:t>
      </w:r>
    </w:p>
    <w:sectPr w:rsidR="005D0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B66"/>
    <w:rsid w:val="005D018B"/>
    <w:rsid w:val="008E092C"/>
    <w:rsid w:val="00BF2B66"/>
    <w:rsid w:val="00C15A0B"/>
    <w:rsid w:val="00F459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1AC8"/>
  <w15:chartTrackingRefBased/>
  <w15:docId w15:val="{D3B31BCE-A02B-47B7-A6FF-28E361E7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B66"/>
    <w:rPr>
      <w:rFonts w:eastAsiaTheme="majorEastAsia" w:cstheme="majorBidi"/>
      <w:color w:val="272727" w:themeColor="text1" w:themeTint="D8"/>
    </w:rPr>
  </w:style>
  <w:style w:type="paragraph" w:styleId="Title">
    <w:name w:val="Title"/>
    <w:basedOn w:val="Normal"/>
    <w:next w:val="Normal"/>
    <w:link w:val="TitleChar"/>
    <w:uiPriority w:val="10"/>
    <w:qFormat/>
    <w:rsid w:val="00BF2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B66"/>
    <w:pPr>
      <w:spacing w:before="160"/>
      <w:jc w:val="center"/>
    </w:pPr>
    <w:rPr>
      <w:i/>
      <w:iCs/>
      <w:color w:val="404040" w:themeColor="text1" w:themeTint="BF"/>
    </w:rPr>
  </w:style>
  <w:style w:type="character" w:customStyle="1" w:styleId="QuoteChar">
    <w:name w:val="Quote Char"/>
    <w:basedOn w:val="DefaultParagraphFont"/>
    <w:link w:val="Quote"/>
    <w:uiPriority w:val="29"/>
    <w:rsid w:val="00BF2B66"/>
    <w:rPr>
      <w:i/>
      <w:iCs/>
      <w:color w:val="404040" w:themeColor="text1" w:themeTint="BF"/>
    </w:rPr>
  </w:style>
  <w:style w:type="paragraph" w:styleId="ListParagraph">
    <w:name w:val="List Paragraph"/>
    <w:basedOn w:val="Normal"/>
    <w:uiPriority w:val="34"/>
    <w:qFormat/>
    <w:rsid w:val="00BF2B66"/>
    <w:pPr>
      <w:ind w:left="720"/>
      <w:contextualSpacing/>
    </w:pPr>
  </w:style>
  <w:style w:type="character" w:styleId="IntenseEmphasis">
    <w:name w:val="Intense Emphasis"/>
    <w:basedOn w:val="DefaultParagraphFont"/>
    <w:uiPriority w:val="21"/>
    <w:qFormat/>
    <w:rsid w:val="00BF2B66"/>
    <w:rPr>
      <w:i/>
      <w:iCs/>
      <w:color w:val="0F4761" w:themeColor="accent1" w:themeShade="BF"/>
    </w:rPr>
  </w:style>
  <w:style w:type="paragraph" w:styleId="IntenseQuote">
    <w:name w:val="Intense Quote"/>
    <w:basedOn w:val="Normal"/>
    <w:next w:val="Normal"/>
    <w:link w:val="IntenseQuoteChar"/>
    <w:uiPriority w:val="30"/>
    <w:qFormat/>
    <w:rsid w:val="00BF2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B66"/>
    <w:rPr>
      <w:i/>
      <w:iCs/>
      <w:color w:val="0F4761" w:themeColor="accent1" w:themeShade="BF"/>
    </w:rPr>
  </w:style>
  <w:style w:type="character" w:styleId="IntenseReference">
    <w:name w:val="Intense Reference"/>
    <w:basedOn w:val="DefaultParagraphFont"/>
    <w:uiPriority w:val="32"/>
    <w:qFormat/>
    <w:rsid w:val="00BF2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seo@akalptechnomediasolutions.com</dc:creator>
  <cp:keywords/>
  <dc:description/>
  <cp:lastModifiedBy>seo@akalptechnomediasolutions.com</cp:lastModifiedBy>
  <cp:revision>1</cp:revision>
  <dcterms:created xsi:type="dcterms:W3CDTF">2026-08-12T05:35:00Z</dcterms:created>
  <dcterms:modified xsi:type="dcterms:W3CDTF">2026-08-12T05:35:00Z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16dbcd27-fedd-4f9e-8218-9875e82a0f5c</vt:lpwstr>
  </property>
</Properties>
</file>