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D7E3" w14:textId="04D60664" w:rsidR="0009072B" w:rsidRDefault="0009072B">
      <w:pPr>
        <w:rPr>
          <w:lang w:val="en-US"/>
        </w:rPr>
      </w:pPr>
      <w:r>
        <w:rPr>
          <w:lang w:val="en-US"/>
        </w:rPr>
        <w:t xml:space="preserve">Baseline data is show in the white </w:t>
      </w:r>
      <w:proofErr w:type="spellStart"/>
      <w:r>
        <w:rPr>
          <w:lang w:val="en-US"/>
        </w:rPr>
        <w:t>colour</w:t>
      </w:r>
      <w:proofErr w:type="spellEnd"/>
      <w:r>
        <w:rPr>
          <w:lang w:val="en-US"/>
        </w:rPr>
        <w:t xml:space="preserve"> on google sheets</w:t>
      </w:r>
    </w:p>
    <w:p w14:paraId="5A67A597" w14:textId="579CFF50" w:rsidR="0009072B" w:rsidRDefault="0009072B">
      <w:pPr>
        <w:rPr>
          <w:lang w:val="en-US"/>
        </w:rPr>
      </w:pPr>
      <w:r>
        <w:rPr>
          <w:lang w:val="en-US"/>
        </w:rPr>
        <w:t>Column X has the tiers – these will group the credits.</w:t>
      </w:r>
    </w:p>
    <w:p w14:paraId="1871AE38" w14:textId="51350C40" w:rsidR="0009072B" w:rsidRDefault="0009072B">
      <w:pPr>
        <w:rPr>
          <w:lang w:val="en-US"/>
        </w:rPr>
      </w:pPr>
      <w:r>
        <w:rPr>
          <w:lang w:val="en-US"/>
        </w:rPr>
        <w:t xml:space="preserve">Columns Y, Z, AA, AC, AE can be tags only – no need to replicate in the platform view for now. But AA, AC, AE impacts the new scenarios. For </w:t>
      </w:r>
      <w:proofErr w:type="gramStart"/>
      <w:r>
        <w:rPr>
          <w:lang w:val="en-US"/>
        </w:rPr>
        <w:t>now</w:t>
      </w:r>
      <w:proofErr w:type="gramEnd"/>
      <w:r>
        <w:rPr>
          <w:lang w:val="en-US"/>
        </w:rPr>
        <w:t xml:space="preserve"> we can hard code once </w:t>
      </w:r>
      <w:proofErr w:type="gramStart"/>
      <w:r>
        <w:rPr>
          <w:lang w:val="en-US"/>
        </w:rPr>
        <w:t>more, and</w:t>
      </w:r>
      <w:proofErr w:type="gramEnd"/>
      <w:r>
        <w:rPr>
          <w:lang w:val="en-US"/>
        </w:rPr>
        <w:t xml:space="preserve"> do </w:t>
      </w:r>
      <w:proofErr w:type="gramStart"/>
      <w:r>
        <w:rPr>
          <w:lang w:val="en-US"/>
        </w:rPr>
        <w:t>back end</w:t>
      </w:r>
      <w:proofErr w:type="gramEnd"/>
      <w:r>
        <w:rPr>
          <w:lang w:val="en-US"/>
        </w:rPr>
        <w:t xml:space="preserve"> work as a next development.</w:t>
      </w:r>
    </w:p>
    <w:p w14:paraId="299664F9" w14:textId="69E531A7" w:rsidR="0009072B" w:rsidRDefault="0009072B">
      <w:pPr>
        <w:rPr>
          <w:lang w:val="en-US"/>
        </w:rPr>
      </w:pPr>
      <w:r>
        <w:rPr>
          <w:lang w:val="en-US"/>
        </w:rPr>
        <w:t xml:space="preserve">Column AF is D </w:t>
      </w:r>
      <w:proofErr w:type="gramStart"/>
      <w:r>
        <w:rPr>
          <w:lang w:val="en-US"/>
        </w:rPr>
        <w:t>Sell,</w:t>
      </w:r>
      <w:proofErr w:type="gramEnd"/>
      <w:r>
        <w:rPr>
          <w:lang w:val="en-US"/>
        </w:rPr>
        <w:t xml:space="preserve"> I have shown this to drive the logic on the scenarios which will be described here. The platfo</w:t>
      </w:r>
      <w:r w:rsidR="002C186B">
        <w:rPr>
          <w:lang w:val="en-US"/>
        </w:rPr>
        <w:t>r</w:t>
      </w:r>
      <w:r>
        <w:rPr>
          <w:lang w:val="en-US"/>
        </w:rPr>
        <w:t>m with have one toggle that globally changes the data. If D SELL is on or off.</w:t>
      </w:r>
    </w:p>
    <w:p w14:paraId="156E9B97" w14:textId="50E12F6C" w:rsidR="0009072B" w:rsidRDefault="002C186B">
      <w:pPr>
        <w:rPr>
          <w:lang w:val="en-US"/>
        </w:rPr>
      </w:pPr>
      <w:r>
        <w:rPr>
          <w:lang w:val="en-US"/>
        </w:rPr>
        <w:t>Column AG is Cost source – this is a toggle on the dashboard which will impact a scenario (scenario 5)</w:t>
      </w:r>
    </w:p>
    <w:p w14:paraId="00D5BF4F" w14:textId="6A7B6063" w:rsidR="002C186B" w:rsidRDefault="00F97982">
      <w:pPr>
        <w:rPr>
          <w:lang w:val="en-US"/>
        </w:rPr>
      </w:pPr>
      <w:r>
        <w:rPr>
          <w:lang w:val="en-US"/>
        </w:rPr>
        <w:t>Scenario</w:t>
      </w:r>
      <w:r w:rsidR="002C186B">
        <w:rPr>
          <w:lang w:val="en-US"/>
        </w:rPr>
        <w:t xml:space="preserve"> 1 – Baseline</w:t>
      </w:r>
    </w:p>
    <w:p w14:paraId="52B0300A" w14:textId="76809280" w:rsidR="002C186B" w:rsidRDefault="002C186B">
      <w:pPr>
        <w:rPr>
          <w:lang w:val="en-US"/>
        </w:rPr>
      </w:pPr>
      <w:r>
        <w:rPr>
          <w:lang w:val="en-US"/>
        </w:rPr>
        <w:t>This is the platform in its current form, all data remains, no change to any of this information at any time.</w:t>
      </w:r>
    </w:p>
    <w:p w14:paraId="1F1BDD94" w14:textId="0D8DDFC8" w:rsidR="002C186B" w:rsidRPr="00F97982" w:rsidRDefault="00F97982">
      <w:pPr>
        <w:rPr>
          <w:b/>
          <w:bCs/>
          <w:lang w:val="en-US"/>
        </w:rPr>
      </w:pPr>
      <w:r w:rsidRPr="00F97982">
        <w:rPr>
          <w:b/>
          <w:bCs/>
          <w:lang w:val="en-US"/>
        </w:rPr>
        <w:t>Scenario</w:t>
      </w:r>
      <w:r w:rsidR="002C186B" w:rsidRPr="00F97982">
        <w:rPr>
          <w:b/>
          <w:bCs/>
          <w:lang w:val="en-US"/>
        </w:rPr>
        <w:t xml:space="preserve"> 2 – D SELL</w:t>
      </w:r>
    </w:p>
    <w:p w14:paraId="31857A35" w14:textId="060D7F53" w:rsidR="002C186B" w:rsidRDefault="002C186B">
      <w:pPr>
        <w:rPr>
          <w:lang w:val="en-US"/>
        </w:rPr>
      </w:pPr>
      <w:r w:rsidRPr="002C186B">
        <w:rPr>
          <w:lang w:val="en-US"/>
        </w:rPr>
        <w:drawing>
          <wp:inline distT="0" distB="0" distL="0" distR="0" wp14:anchorId="4EDA3E50" wp14:editId="27779291">
            <wp:extent cx="546100" cy="457200"/>
            <wp:effectExtent l="0" t="0" r="0" b="0"/>
            <wp:docPr id="1568452141" name="Picture 1" descr="A white rectangular object with a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2141" name="Picture 1" descr="A white rectangular object with a pink background&#10;&#10;AI-generated content may be incorrect."/>
                    <pic:cNvPicPr/>
                  </pic:nvPicPr>
                  <pic:blipFill>
                    <a:blip r:embed="rId4"/>
                    <a:stretch>
                      <a:fillRect/>
                    </a:stretch>
                  </pic:blipFill>
                  <pic:spPr>
                    <a:xfrm>
                      <a:off x="0" y="0"/>
                      <a:ext cx="546100" cy="457200"/>
                    </a:xfrm>
                    <a:prstGeom prst="rect">
                      <a:avLst/>
                    </a:prstGeom>
                  </pic:spPr>
                </pic:pic>
              </a:graphicData>
            </a:graphic>
          </wp:inline>
        </w:drawing>
      </w:r>
    </w:p>
    <w:p w14:paraId="73C6AA13" w14:textId="358C4A99" w:rsidR="002C186B" w:rsidRDefault="002C186B">
      <w:pPr>
        <w:rPr>
          <w:lang w:val="en-US"/>
        </w:rPr>
      </w:pPr>
      <w:r>
        <w:rPr>
          <w:lang w:val="en-US"/>
        </w:rPr>
        <w:t>Values are shown in this shaded part of the dashboard.</w:t>
      </w:r>
    </w:p>
    <w:p w14:paraId="1A7425A6" w14:textId="3AD174DD" w:rsidR="002C186B" w:rsidRDefault="002C186B">
      <w:pPr>
        <w:rPr>
          <w:lang w:val="en-US"/>
        </w:rPr>
      </w:pPr>
      <w:r>
        <w:rPr>
          <w:lang w:val="en-US"/>
        </w:rPr>
        <w:t>When we click ‘D SELL’ the percentages will be updated as per the following formula</w:t>
      </w:r>
    </w:p>
    <w:p w14:paraId="54458C1D" w14:textId="3589FA36" w:rsidR="00F97982" w:rsidRDefault="00F97982">
      <w:pPr>
        <w:rPr>
          <w:lang w:val="en-US"/>
        </w:rPr>
      </w:pPr>
      <w:r>
        <w:rPr>
          <w:lang w:val="en-US"/>
        </w:rPr>
        <w:t xml:space="preserve">Note AF refers to the D Sell toggle, AE looks at the ownership sensitivity tag then applies a multiple to the baseline </w:t>
      </w:r>
      <w:proofErr w:type="spellStart"/>
      <w:r>
        <w:rPr>
          <w:lang w:val="en-US"/>
        </w:rPr>
        <w:t>opex</w:t>
      </w:r>
      <w:proofErr w:type="spellEnd"/>
      <w:r>
        <w:rPr>
          <w:lang w:val="en-US"/>
        </w:rPr>
        <w:t xml:space="preserve"> saving. The formula is pasted below, note no change to hard or soft cost metrics.</w:t>
      </w:r>
    </w:p>
    <w:p w14:paraId="7896E92E" w14:textId="173C5B54" w:rsidR="002C186B" w:rsidRDefault="00F97982">
      <w:pPr>
        <w:rPr>
          <w:lang w:val="en-US"/>
        </w:rPr>
      </w:pPr>
      <w:r>
        <w:rPr>
          <w:lang w:val="en-US"/>
        </w:rPr>
        <w:t xml:space="preserve">The scenario will change the waterfall chart and all reported metrics to the values provided in this part of google sheets </w:t>
      </w:r>
    </w:p>
    <w:p w14:paraId="33EFD6E4" w14:textId="77777777" w:rsidR="002C186B" w:rsidRPr="002C186B" w:rsidRDefault="002C186B" w:rsidP="002C186B">
      <w:pPr>
        <w:rPr>
          <w:lang w:val="en-US"/>
        </w:rPr>
      </w:pPr>
      <w:r w:rsidRPr="002C186B">
        <w:rPr>
          <w:lang w:val="en-US"/>
        </w:rPr>
        <w:t>=</w:t>
      </w:r>
      <w:proofErr w:type="gramStart"/>
      <w:r w:rsidRPr="002C186B">
        <w:rPr>
          <w:lang w:val="en-US"/>
        </w:rPr>
        <w:t>IF(</w:t>
      </w:r>
      <w:proofErr w:type="gramEnd"/>
      <w:r w:rsidRPr="002C186B">
        <w:rPr>
          <w:lang w:val="en-US"/>
        </w:rPr>
        <w:t>$AF5="On",</w:t>
      </w:r>
    </w:p>
    <w:p w14:paraId="1313B6E8" w14:textId="77777777" w:rsidR="002C186B" w:rsidRPr="002C186B" w:rsidRDefault="002C186B" w:rsidP="002C186B">
      <w:pPr>
        <w:rPr>
          <w:lang w:val="en-US"/>
        </w:rPr>
      </w:pPr>
      <w:r w:rsidRPr="002C186B">
        <w:rPr>
          <w:lang w:val="en-US"/>
        </w:rPr>
        <w:t xml:space="preserve">    </w:t>
      </w:r>
      <w:proofErr w:type="gramStart"/>
      <w:r w:rsidRPr="002C186B">
        <w:rPr>
          <w:lang w:val="en-US"/>
        </w:rPr>
        <w:t>SWITCH(</w:t>
      </w:r>
      <w:proofErr w:type="gramEnd"/>
      <w:r w:rsidRPr="002C186B">
        <w:rPr>
          <w:lang w:val="en-US"/>
        </w:rPr>
        <w:t>$AE5,</w:t>
      </w:r>
    </w:p>
    <w:p w14:paraId="765CA018" w14:textId="77777777" w:rsidR="002C186B" w:rsidRPr="002C186B" w:rsidRDefault="002C186B" w:rsidP="002C186B">
      <w:pPr>
        <w:rPr>
          <w:lang w:val="en-US"/>
        </w:rPr>
      </w:pPr>
      <w:r w:rsidRPr="002C186B">
        <w:rPr>
          <w:lang w:val="en-US"/>
        </w:rPr>
        <w:t xml:space="preserve">        "N/A", $I5,</w:t>
      </w:r>
    </w:p>
    <w:p w14:paraId="5A76B34D" w14:textId="77777777" w:rsidR="002C186B" w:rsidRPr="002C186B" w:rsidRDefault="002C186B" w:rsidP="002C186B">
      <w:pPr>
        <w:rPr>
          <w:lang w:val="en-US"/>
        </w:rPr>
      </w:pPr>
      <w:r w:rsidRPr="002C186B">
        <w:rPr>
          <w:lang w:val="en-US"/>
        </w:rPr>
        <w:t xml:space="preserve">        "Community only O&amp;M", $I5,</w:t>
      </w:r>
    </w:p>
    <w:p w14:paraId="16C9711C" w14:textId="77777777" w:rsidR="002C186B" w:rsidRPr="002C186B" w:rsidRDefault="002C186B" w:rsidP="002C186B">
      <w:pPr>
        <w:rPr>
          <w:lang w:val="en-US"/>
        </w:rPr>
      </w:pPr>
      <w:r w:rsidRPr="002C186B">
        <w:rPr>
          <w:lang w:val="en-US"/>
        </w:rPr>
        <w:t xml:space="preserve">        "Building O&amp;M", $I5*0.31,</w:t>
      </w:r>
    </w:p>
    <w:p w14:paraId="4904F45F" w14:textId="77777777" w:rsidR="002C186B" w:rsidRPr="002C186B" w:rsidRDefault="002C186B" w:rsidP="002C186B">
      <w:pPr>
        <w:rPr>
          <w:lang w:val="en-US"/>
        </w:rPr>
      </w:pPr>
      <w:r w:rsidRPr="002C186B">
        <w:rPr>
          <w:lang w:val="en-US"/>
        </w:rPr>
        <w:t xml:space="preserve">        "Mixed (Community + Buildings)", $I5*0.318,</w:t>
      </w:r>
    </w:p>
    <w:p w14:paraId="5E1FB900" w14:textId="77777777" w:rsidR="002C186B" w:rsidRPr="002C186B" w:rsidRDefault="002C186B" w:rsidP="002C186B">
      <w:pPr>
        <w:rPr>
          <w:lang w:val="en-US"/>
        </w:rPr>
      </w:pPr>
      <w:r w:rsidRPr="002C186B">
        <w:rPr>
          <w:lang w:val="en-US"/>
        </w:rPr>
        <w:t xml:space="preserve">        $I5),</w:t>
      </w:r>
    </w:p>
    <w:p w14:paraId="54B82845" w14:textId="020922B3" w:rsidR="002C186B" w:rsidRDefault="002C186B" w:rsidP="002C186B">
      <w:pPr>
        <w:rPr>
          <w:lang w:val="en-US"/>
        </w:rPr>
      </w:pPr>
      <w:r w:rsidRPr="002C186B">
        <w:rPr>
          <w:lang w:val="en-US"/>
        </w:rPr>
        <w:t xml:space="preserve">    $I5)</w:t>
      </w:r>
    </w:p>
    <w:p w14:paraId="12A78039" w14:textId="00BE9703" w:rsidR="00F97982" w:rsidRDefault="00F97982" w:rsidP="00F97982">
      <w:pPr>
        <w:rPr>
          <w:b/>
          <w:bCs/>
          <w:lang w:val="en-US"/>
        </w:rPr>
      </w:pPr>
      <w:r w:rsidRPr="00F97982">
        <w:rPr>
          <w:b/>
          <w:bCs/>
          <w:lang w:val="en-US"/>
        </w:rPr>
        <w:lastRenderedPageBreak/>
        <w:t xml:space="preserve">Scenario </w:t>
      </w:r>
      <w:r w:rsidR="0044492B">
        <w:rPr>
          <w:b/>
          <w:bCs/>
          <w:lang w:val="en-US"/>
        </w:rPr>
        <w:t>3</w:t>
      </w:r>
      <w:r w:rsidRPr="00F97982">
        <w:rPr>
          <w:b/>
          <w:bCs/>
          <w:lang w:val="en-US"/>
        </w:rPr>
        <w:t xml:space="preserve"> – </w:t>
      </w:r>
      <w:r>
        <w:rPr>
          <w:b/>
          <w:bCs/>
          <w:lang w:val="en-US"/>
        </w:rPr>
        <w:t>absolute cost</w:t>
      </w:r>
    </w:p>
    <w:p w14:paraId="27867AD3" w14:textId="79859794" w:rsidR="00F97982" w:rsidRDefault="00F97982" w:rsidP="00F97982">
      <w:pPr>
        <w:rPr>
          <w:b/>
          <w:bCs/>
          <w:lang w:val="en-US"/>
        </w:rPr>
      </w:pPr>
      <w:r w:rsidRPr="00F97982">
        <w:rPr>
          <w:b/>
          <w:bCs/>
          <w:lang w:val="en-US"/>
        </w:rPr>
        <w:drawing>
          <wp:inline distT="0" distB="0" distL="0" distR="0" wp14:anchorId="1514FEBE" wp14:editId="2772C995">
            <wp:extent cx="762000" cy="457200"/>
            <wp:effectExtent l="0" t="0" r="0" b="0"/>
            <wp:docPr id="375634448" name="Picture 1" descr="A yellow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34448" name="Picture 1" descr="A yellow rectangular object with a black line&#10;&#10;AI-generated content may be incorrect."/>
                    <pic:cNvPicPr/>
                  </pic:nvPicPr>
                  <pic:blipFill>
                    <a:blip r:embed="rId5"/>
                    <a:stretch>
                      <a:fillRect/>
                    </a:stretch>
                  </pic:blipFill>
                  <pic:spPr>
                    <a:xfrm>
                      <a:off x="0" y="0"/>
                      <a:ext cx="762000" cy="457200"/>
                    </a:xfrm>
                    <a:prstGeom prst="rect">
                      <a:avLst/>
                    </a:prstGeom>
                  </pic:spPr>
                </pic:pic>
              </a:graphicData>
            </a:graphic>
          </wp:inline>
        </w:drawing>
      </w:r>
    </w:p>
    <w:p w14:paraId="5C3884FA" w14:textId="77777777" w:rsidR="00F97982" w:rsidRDefault="00F97982" w:rsidP="00F97982">
      <w:pPr>
        <w:rPr>
          <w:lang w:val="en-US"/>
        </w:rPr>
      </w:pPr>
      <w:r>
        <w:rPr>
          <w:lang w:val="en-US"/>
        </w:rPr>
        <w:t>Values are shown in this shaded part of the dashboard.</w:t>
      </w:r>
    </w:p>
    <w:p w14:paraId="7F525EE1" w14:textId="34683F91" w:rsidR="00F97982" w:rsidRDefault="00F97982" w:rsidP="00F97982">
      <w:pPr>
        <w:rPr>
          <w:lang w:val="en-US"/>
        </w:rPr>
      </w:pPr>
      <w:r>
        <w:rPr>
          <w:lang w:val="en-US"/>
        </w:rPr>
        <w:t>When we click ‘</w:t>
      </w:r>
      <w:r>
        <w:rPr>
          <w:lang w:val="en-US"/>
        </w:rPr>
        <w:t>cost view’</w:t>
      </w:r>
      <w:r>
        <w:rPr>
          <w:lang w:val="en-US"/>
        </w:rPr>
        <w:t xml:space="preserve"> the percentages </w:t>
      </w:r>
      <w:r>
        <w:rPr>
          <w:lang w:val="en-US"/>
        </w:rPr>
        <w:t>will change to show costs. Please note as AED (M) on the chart. All date will switch from % to these costs when we switch to cost mode.</w:t>
      </w:r>
    </w:p>
    <w:p w14:paraId="3701C93F" w14:textId="330EA42A" w:rsidR="00F97982" w:rsidRDefault="0044492B" w:rsidP="00F97982">
      <w:pPr>
        <w:rPr>
          <w:lang w:val="en-US"/>
        </w:rPr>
      </w:pPr>
      <w:r>
        <w:rPr>
          <w:lang w:val="en-US"/>
        </w:rPr>
        <w:t xml:space="preserve">What we have done here is applied Scenario 1 percentages (baseline) to the </w:t>
      </w:r>
      <w:proofErr w:type="spellStart"/>
      <w:r>
        <w:rPr>
          <w:lang w:val="en-US"/>
        </w:rPr>
        <w:t>the</w:t>
      </w:r>
      <w:proofErr w:type="spellEnd"/>
      <w:r>
        <w:rPr>
          <w:lang w:val="en-US"/>
        </w:rPr>
        <w:t xml:space="preserve"> real cost data provided by the client. </w:t>
      </w:r>
    </w:p>
    <w:p w14:paraId="089D36B3" w14:textId="7CC75D05" w:rsidR="0044492B" w:rsidRDefault="0044492B" w:rsidP="00F97982">
      <w:pPr>
        <w:rPr>
          <w:lang w:val="en-US"/>
        </w:rPr>
      </w:pPr>
      <w:r>
        <w:rPr>
          <w:lang w:val="en-US"/>
        </w:rPr>
        <w:t>The formula(s) work for hard and soft by applying the correct cost value to the existing scenario percentage.</w:t>
      </w:r>
    </w:p>
    <w:p w14:paraId="06D3FE83" w14:textId="33A6CA9A" w:rsidR="0044492B" w:rsidRDefault="0044492B" w:rsidP="00F97982">
      <w:pPr>
        <w:rPr>
          <w:lang w:val="en-US"/>
        </w:rPr>
      </w:pPr>
      <w:r>
        <w:rPr>
          <w:lang w:val="en-US"/>
        </w:rPr>
        <w:t>We started to build a way to assign a tag to the line item (column AA) to pick up certain cost data via indexing of the table. But this was causing issues, this meant we added an override function in column AG (RAW or REFINED) which lets us either keep or lose the way we calculate the cost. You need to provide a toggle for this on the dash.</w:t>
      </w:r>
    </w:p>
    <w:p w14:paraId="001ACC6F" w14:textId="774A3081" w:rsidR="0044492B" w:rsidRDefault="0044492B" w:rsidP="00F97982">
      <w:pPr>
        <w:rPr>
          <w:lang w:val="en-US"/>
        </w:rPr>
      </w:pPr>
      <w:r>
        <w:rPr>
          <w:lang w:val="en-US"/>
        </w:rPr>
        <w:t>Note that this data has default position of REFINED (this is where the platform starts, we will need to click to ‘RAW’ to show the updates as per scenario 5</w:t>
      </w:r>
    </w:p>
    <w:p w14:paraId="0B479EC3" w14:textId="2B6CBC95" w:rsidR="0044492B" w:rsidRDefault="0044492B" w:rsidP="00F97982">
      <w:pPr>
        <w:rPr>
          <w:lang w:val="en-US"/>
        </w:rPr>
      </w:pPr>
      <w:r>
        <w:rPr>
          <w:lang w:val="en-US"/>
        </w:rPr>
        <w:t>This formula below works for hard and soft costs (we just vary the column G to column H)</w:t>
      </w:r>
    </w:p>
    <w:p w14:paraId="423AC83D" w14:textId="0939D907" w:rsidR="00F97982" w:rsidRPr="00F97982" w:rsidRDefault="00F97982" w:rsidP="00F97982">
      <w:pPr>
        <w:rPr>
          <w:lang w:val="en-US"/>
        </w:rPr>
      </w:pPr>
      <w:r w:rsidRPr="00F97982">
        <w:rPr>
          <w:lang w:val="en-US"/>
        </w:rPr>
        <w:t xml:space="preserve">=G5 * </w:t>
      </w:r>
      <w:proofErr w:type="gramStart"/>
      <w:r w:rsidRPr="00F97982">
        <w:rPr>
          <w:lang w:val="en-US"/>
        </w:rPr>
        <w:t>INDEX(</w:t>
      </w:r>
      <w:proofErr w:type="gramEnd"/>
      <w:r w:rsidRPr="00F97982">
        <w:rPr>
          <w:lang w:val="en-US"/>
        </w:rPr>
        <w:t>$F$</w:t>
      </w:r>
      <w:proofErr w:type="gramStart"/>
      <w:r w:rsidRPr="00F97982">
        <w:rPr>
          <w:lang w:val="en-US"/>
        </w:rPr>
        <w:t>155:$</w:t>
      </w:r>
      <w:proofErr w:type="gramEnd"/>
      <w:r w:rsidRPr="00F97982">
        <w:rPr>
          <w:lang w:val="en-US"/>
        </w:rPr>
        <w:t>M$155,</w:t>
      </w:r>
    </w:p>
    <w:p w14:paraId="6420A27A" w14:textId="77777777" w:rsidR="00F97982" w:rsidRPr="00F97982" w:rsidRDefault="00F97982" w:rsidP="00F97982">
      <w:pPr>
        <w:rPr>
          <w:lang w:val="en-US"/>
        </w:rPr>
      </w:pPr>
      <w:r w:rsidRPr="00F97982">
        <w:rPr>
          <w:lang w:val="en-US"/>
        </w:rPr>
        <w:t xml:space="preserve">            </w:t>
      </w:r>
      <w:proofErr w:type="gramStart"/>
      <w:r w:rsidRPr="00F97982">
        <w:rPr>
          <w:lang w:val="en-US"/>
        </w:rPr>
        <w:t>MATCH(</w:t>
      </w:r>
      <w:proofErr w:type="gramEnd"/>
    </w:p>
    <w:p w14:paraId="530605C0" w14:textId="77777777" w:rsidR="00F97982" w:rsidRPr="00F97982" w:rsidRDefault="00F97982" w:rsidP="00F97982">
      <w:pPr>
        <w:rPr>
          <w:lang w:val="en-US"/>
        </w:rPr>
      </w:pPr>
      <w:r w:rsidRPr="00F97982">
        <w:rPr>
          <w:lang w:val="en-US"/>
        </w:rPr>
        <w:t xml:space="preserve">              IF(AND($AA5="Community</w:t>
      </w:r>
      <w:proofErr w:type="gramStart"/>
      <w:r w:rsidRPr="00F97982">
        <w:rPr>
          <w:lang w:val="en-US"/>
        </w:rPr>
        <w:t>",$</w:t>
      </w:r>
      <w:proofErr w:type="gramEnd"/>
      <w:r w:rsidRPr="00F97982">
        <w:rPr>
          <w:lang w:val="en-US"/>
        </w:rPr>
        <w:t>AG5="REFINED"),"Community + ALL</w:t>
      </w:r>
      <w:proofErr w:type="gramStart"/>
      <w:r w:rsidRPr="00F97982">
        <w:rPr>
          <w:lang w:val="en-US"/>
        </w:rPr>
        <w:t>",$</w:t>
      </w:r>
      <w:proofErr w:type="gramEnd"/>
      <w:r w:rsidRPr="00F97982">
        <w:rPr>
          <w:lang w:val="en-US"/>
        </w:rPr>
        <w:t>AA5),</w:t>
      </w:r>
    </w:p>
    <w:p w14:paraId="7A7B1954" w14:textId="29177204" w:rsidR="00F97982" w:rsidRDefault="00F97982" w:rsidP="00F97982">
      <w:pPr>
        <w:rPr>
          <w:lang w:val="en-US"/>
        </w:rPr>
      </w:pPr>
      <w:r w:rsidRPr="00F97982">
        <w:rPr>
          <w:lang w:val="en-US"/>
        </w:rPr>
        <w:t xml:space="preserve">              $F$</w:t>
      </w:r>
      <w:proofErr w:type="gramStart"/>
      <w:r w:rsidRPr="00F97982">
        <w:rPr>
          <w:lang w:val="en-US"/>
        </w:rPr>
        <w:t>154:$</w:t>
      </w:r>
      <w:proofErr w:type="gramEnd"/>
      <w:r w:rsidRPr="00F97982">
        <w:rPr>
          <w:lang w:val="en-US"/>
        </w:rPr>
        <w:t>M$154,0))</w:t>
      </w:r>
    </w:p>
    <w:p w14:paraId="52C49169" w14:textId="71DEA25D" w:rsidR="0044492B" w:rsidRDefault="0044492B" w:rsidP="00F97982">
      <w:pPr>
        <w:rPr>
          <w:b/>
          <w:bCs/>
          <w:lang w:val="en-US"/>
        </w:rPr>
      </w:pPr>
      <w:r>
        <w:rPr>
          <w:b/>
          <w:bCs/>
          <w:lang w:val="en-US"/>
        </w:rPr>
        <w:t xml:space="preserve">The </w:t>
      </w:r>
      <w:proofErr w:type="spellStart"/>
      <w:r>
        <w:rPr>
          <w:b/>
          <w:bCs/>
          <w:lang w:val="en-US"/>
        </w:rPr>
        <w:t>opex</w:t>
      </w:r>
      <w:proofErr w:type="spellEnd"/>
      <w:r>
        <w:rPr>
          <w:b/>
          <w:bCs/>
          <w:lang w:val="en-US"/>
        </w:rPr>
        <w:t xml:space="preserve"> function works in a similar manner, all we are doing is looking up current </w:t>
      </w:r>
      <w:proofErr w:type="spellStart"/>
      <w:r>
        <w:rPr>
          <w:b/>
          <w:bCs/>
          <w:lang w:val="en-US"/>
        </w:rPr>
        <w:t>opex</w:t>
      </w:r>
      <w:proofErr w:type="spellEnd"/>
      <w:r>
        <w:rPr>
          <w:b/>
          <w:bCs/>
          <w:lang w:val="en-US"/>
        </w:rPr>
        <w:t xml:space="preserve"> percentage from scenario 1, and referring to cost table and with the REFFINED or otherwise override </w:t>
      </w:r>
    </w:p>
    <w:p w14:paraId="2F588DD8" w14:textId="77777777" w:rsidR="0044492B" w:rsidRPr="0044492B" w:rsidRDefault="0044492B" w:rsidP="0044492B">
      <w:pPr>
        <w:rPr>
          <w:b/>
          <w:bCs/>
          <w:lang w:val="en-US"/>
        </w:rPr>
      </w:pPr>
      <w:r w:rsidRPr="0044492B">
        <w:rPr>
          <w:b/>
          <w:bCs/>
          <w:lang w:val="en-US"/>
        </w:rPr>
        <w:t xml:space="preserve">=I5 * </w:t>
      </w:r>
      <w:proofErr w:type="gramStart"/>
      <w:r w:rsidRPr="0044492B">
        <w:rPr>
          <w:b/>
          <w:bCs/>
          <w:lang w:val="en-US"/>
        </w:rPr>
        <w:t>INDEX(</w:t>
      </w:r>
      <w:proofErr w:type="gramEnd"/>
      <w:r w:rsidRPr="0044492B">
        <w:rPr>
          <w:b/>
          <w:bCs/>
          <w:lang w:val="en-US"/>
        </w:rPr>
        <w:t>$F$</w:t>
      </w:r>
      <w:proofErr w:type="gramStart"/>
      <w:r w:rsidRPr="0044492B">
        <w:rPr>
          <w:b/>
          <w:bCs/>
          <w:lang w:val="en-US"/>
        </w:rPr>
        <w:t>157:$</w:t>
      </w:r>
      <w:proofErr w:type="gramEnd"/>
      <w:r w:rsidRPr="0044492B">
        <w:rPr>
          <w:b/>
          <w:bCs/>
          <w:lang w:val="en-US"/>
        </w:rPr>
        <w:t>M$157,</w:t>
      </w:r>
    </w:p>
    <w:p w14:paraId="7346762D" w14:textId="77777777" w:rsidR="0044492B" w:rsidRPr="0044492B" w:rsidRDefault="0044492B" w:rsidP="0044492B">
      <w:pPr>
        <w:rPr>
          <w:b/>
          <w:bCs/>
          <w:lang w:val="en-US"/>
        </w:rPr>
      </w:pPr>
      <w:r w:rsidRPr="0044492B">
        <w:rPr>
          <w:b/>
          <w:bCs/>
          <w:lang w:val="en-US"/>
        </w:rPr>
        <w:t xml:space="preserve">            </w:t>
      </w:r>
      <w:proofErr w:type="gramStart"/>
      <w:r w:rsidRPr="0044492B">
        <w:rPr>
          <w:b/>
          <w:bCs/>
          <w:lang w:val="en-US"/>
        </w:rPr>
        <w:t>MATCH(</w:t>
      </w:r>
      <w:proofErr w:type="gramEnd"/>
    </w:p>
    <w:p w14:paraId="71308CF6" w14:textId="77777777" w:rsidR="0044492B" w:rsidRPr="0044492B" w:rsidRDefault="0044492B" w:rsidP="0044492B">
      <w:pPr>
        <w:rPr>
          <w:b/>
          <w:bCs/>
          <w:lang w:val="en-US"/>
        </w:rPr>
      </w:pPr>
      <w:r w:rsidRPr="0044492B">
        <w:rPr>
          <w:b/>
          <w:bCs/>
          <w:lang w:val="en-US"/>
        </w:rPr>
        <w:t xml:space="preserve">              IF(AND($AA5="Community</w:t>
      </w:r>
      <w:proofErr w:type="gramStart"/>
      <w:r w:rsidRPr="0044492B">
        <w:rPr>
          <w:b/>
          <w:bCs/>
          <w:lang w:val="en-US"/>
        </w:rPr>
        <w:t>",$</w:t>
      </w:r>
      <w:proofErr w:type="gramEnd"/>
      <w:r w:rsidRPr="0044492B">
        <w:rPr>
          <w:b/>
          <w:bCs/>
          <w:lang w:val="en-US"/>
        </w:rPr>
        <w:t>AG5="REFINED"),"Community + ALL</w:t>
      </w:r>
      <w:proofErr w:type="gramStart"/>
      <w:r w:rsidRPr="0044492B">
        <w:rPr>
          <w:b/>
          <w:bCs/>
          <w:lang w:val="en-US"/>
        </w:rPr>
        <w:t>",$</w:t>
      </w:r>
      <w:proofErr w:type="gramEnd"/>
      <w:r w:rsidRPr="0044492B">
        <w:rPr>
          <w:b/>
          <w:bCs/>
          <w:lang w:val="en-US"/>
        </w:rPr>
        <w:t>AA5),</w:t>
      </w:r>
    </w:p>
    <w:p w14:paraId="6E9CB9DE" w14:textId="77777777" w:rsidR="0044492B" w:rsidRPr="0044492B" w:rsidRDefault="0044492B" w:rsidP="0044492B">
      <w:pPr>
        <w:rPr>
          <w:b/>
          <w:bCs/>
          <w:lang w:val="en-US"/>
        </w:rPr>
      </w:pPr>
      <w:r w:rsidRPr="0044492B">
        <w:rPr>
          <w:b/>
          <w:bCs/>
          <w:lang w:val="en-US"/>
        </w:rPr>
        <w:t xml:space="preserve">              $F$</w:t>
      </w:r>
      <w:proofErr w:type="gramStart"/>
      <w:r w:rsidRPr="0044492B">
        <w:rPr>
          <w:b/>
          <w:bCs/>
          <w:lang w:val="en-US"/>
        </w:rPr>
        <w:t>154:$</w:t>
      </w:r>
      <w:proofErr w:type="gramEnd"/>
      <w:r w:rsidRPr="0044492B">
        <w:rPr>
          <w:b/>
          <w:bCs/>
          <w:lang w:val="en-US"/>
        </w:rPr>
        <w:t>M$154,0))</w:t>
      </w:r>
    </w:p>
    <w:p w14:paraId="138CC6BC" w14:textId="77777777" w:rsidR="0044492B" w:rsidRPr="00F97982" w:rsidRDefault="0044492B" w:rsidP="00F97982">
      <w:pPr>
        <w:rPr>
          <w:b/>
          <w:bCs/>
          <w:lang w:val="en-US"/>
        </w:rPr>
      </w:pPr>
    </w:p>
    <w:p w14:paraId="588BA3EB" w14:textId="0B619998" w:rsidR="0044492B" w:rsidRDefault="0044492B" w:rsidP="0044492B">
      <w:pPr>
        <w:rPr>
          <w:lang w:val="en-US"/>
        </w:rPr>
      </w:pPr>
      <w:r>
        <w:rPr>
          <w:lang w:val="en-US"/>
        </w:rPr>
        <w:lastRenderedPageBreak/>
        <w:t xml:space="preserve">The scenario will change the waterfall chart and all reported metrics to the values provided in this part of google sheets </w:t>
      </w:r>
      <w:r>
        <w:rPr>
          <w:lang w:val="en-US"/>
        </w:rPr>
        <w:t>– from percentages to hard costs</w:t>
      </w:r>
    </w:p>
    <w:p w14:paraId="5EC89C54" w14:textId="77777777" w:rsidR="0044492B" w:rsidRDefault="0044492B" w:rsidP="0044492B">
      <w:pPr>
        <w:rPr>
          <w:lang w:val="en-US"/>
        </w:rPr>
      </w:pPr>
    </w:p>
    <w:p w14:paraId="2555F8D8" w14:textId="4B691057" w:rsidR="0044492B" w:rsidRDefault="0044492B" w:rsidP="0044492B">
      <w:pPr>
        <w:rPr>
          <w:b/>
          <w:bCs/>
          <w:lang w:val="en-US"/>
        </w:rPr>
      </w:pPr>
      <w:r w:rsidRPr="00F97982">
        <w:rPr>
          <w:b/>
          <w:bCs/>
          <w:lang w:val="en-US"/>
        </w:rPr>
        <w:t xml:space="preserve">Scenario </w:t>
      </w:r>
      <w:r>
        <w:rPr>
          <w:b/>
          <w:bCs/>
          <w:lang w:val="en-US"/>
        </w:rPr>
        <w:t>4</w:t>
      </w:r>
      <w:r w:rsidRPr="00F97982">
        <w:rPr>
          <w:b/>
          <w:bCs/>
          <w:lang w:val="en-US"/>
        </w:rPr>
        <w:t xml:space="preserve"> – </w:t>
      </w:r>
      <w:r>
        <w:rPr>
          <w:b/>
          <w:bCs/>
          <w:lang w:val="en-US"/>
        </w:rPr>
        <w:t>absolute cost</w:t>
      </w:r>
      <w:r>
        <w:rPr>
          <w:b/>
          <w:bCs/>
          <w:lang w:val="en-US"/>
        </w:rPr>
        <w:t xml:space="preserve"> D Sell</w:t>
      </w:r>
    </w:p>
    <w:p w14:paraId="5987E4B3" w14:textId="63FEC422" w:rsidR="0009072B" w:rsidRDefault="0044492B">
      <w:pPr>
        <w:rPr>
          <w:lang w:val="en-US"/>
        </w:rPr>
      </w:pPr>
      <w:r w:rsidRPr="0044492B">
        <w:rPr>
          <w:lang w:val="en-US"/>
        </w:rPr>
        <w:drawing>
          <wp:inline distT="0" distB="0" distL="0" distR="0" wp14:anchorId="3FB72A50" wp14:editId="386678FF">
            <wp:extent cx="787400" cy="482600"/>
            <wp:effectExtent l="0" t="0" r="0" b="0"/>
            <wp:docPr id="1043961071" name="Picture 1"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1071" name="Picture 1" descr="A close up of a line&#10;&#10;AI-generated content may be incorrect."/>
                    <pic:cNvPicPr/>
                  </pic:nvPicPr>
                  <pic:blipFill>
                    <a:blip r:embed="rId6"/>
                    <a:stretch>
                      <a:fillRect/>
                    </a:stretch>
                  </pic:blipFill>
                  <pic:spPr>
                    <a:xfrm>
                      <a:off x="0" y="0"/>
                      <a:ext cx="787400" cy="482600"/>
                    </a:xfrm>
                    <a:prstGeom prst="rect">
                      <a:avLst/>
                    </a:prstGeom>
                  </pic:spPr>
                </pic:pic>
              </a:graphicData>
            </a:graphic>
          </wp:inline>
        </w:drawing>
      </w:r>
    </w:p>
    <w:p w14:paraId="6F4D00BF" w14:textId="77777777" w:rsidR="0044492B" w:rsidRDefault="0044492B" w:rsidP="0044492B">
      <w:pPr>
        <w:rPr>
          <w:lang w:val="en-US"/>
        </w:rPr>
      </w:pPr>
      <w:r>
        <w:rPr>
          <w:lang w:val="en-US"/>
        </w:rPr>
        <w:t>Values are shown in this shaded part of the dashboard.</w:t>
      </w:r>
    </w:p>
    <w:p w14:paraId="5C7C2501" w14:textId="62E77D65" w:rsidR="0044492B" w:rsidRDefault="0044492B" w:rsidP="0044492B">
      <w:pPr>
        <w:rPr>
          <w:lang w:val="en-US"/>
        </w:rPr>
      </w:pPr>
      <w:r>
        <w:rPr>
          <w:lang w:val="en-US"/>
        </w:rPr>
        <w:t>What we are doing here is the cost equivalent of scenario 2. When we are in cost mode and D SELL is on, we will see the modified cost data – using the data in this section of the sheet.</w:t>
      </w:r>
    </w:p>
    <w:p w14:paraId="70810443" w14:textId="0B22F988" w:rsidR="0044492B" w:rsidRDefault="0044492B" w:rsidP="0044492B">
      <w:pPr>
        <w:rPr>
          <w:lang w:val="en-US"/>
        </w:rPr>
      </w:pPr>
      <w:r>
        <w:rPr>
          <w:lang w:val="en-US"/>
        </w:rPr>
        <w:t xml:space="preserve">Similarly to scenario 2, we are </w:t>
      </w:r>
      <w:r w:rsidR="00734DB2">
        <w:rPr>
          <w:lang w:val="en-US"/>
        </w:rPr>
        <w:t>checking</w:t>
      </w:r>
      <w:r>
        <w:rPr>
          <w:lang w:val="en-US"/>
        </w:rPr>
        <w:t xml:space="preserve"> the asset tag</w:t>
      </w:r>
      <w:r w:rsidR="00734DB2">
        <w:rPr>
          <w:lang w:val="en-US"/>
        </w:rPr>
        <w:t xml:space="preserve"> and assigning the cost with the same REFINED override</w:t>
      </w:r>
    </w:p>
    <w:p w14:paraId="39B9AC27" w14:textId="77777777" w:rsidR="00734DB2" w:rsidRPr="00734DB2" w:rsidRDefault="00734DB2" w:rsidP="00734DB2">
      <w:pPr>
        <w:rPr>
          <w:lang w:val="en-US"/>
        </w:rPr>
      </w:pPr>
      <w:r w:rsidRPr="00734DB2">
        <w:rPr>
          <w:lang w:val="en-US"/>
        </w:rPr>
        <w:t>=G5 *</w:t>
      </w:r>
    </w:p>
    <w:p w14:paraId="230E210C" w14:textId="77777777" w:rsidR="00734DB2" w:rsidRPr="00734DB2" w:rsidRDefault="00734DB2" w:rsidP="00734DB2">
      <w:pPr>
        <w:rPr>
          <w:lang w:val="en-US"/>
        </w:rPr>
      </w:pPr>
      <w:proofErr w:type="gramStart"/>
      <w:r w:rsidRPr="00734DB2">
        <w:rPr>
          <w:lang w:val="en-US"/>
        </w:rPr>
        <w:t>INDEX(</w:t>
      </w:r>
      <w:proofErr w:type="gramEnd"/>
      <w:r w:rsidRPr="00734DB2">
        <w:rPr>
          <w:lang w:val="en-US"/>
        </w:rPr>
        <w:t>$F$</w:t>
      </w:r>
      <w:proofErr w:type="gramStart"/>
      <w:r w:rsidRPr="00734DB2">
        <w:rPr>
          <w:lang w:val="en-US"/>
        </w:rPr>
        <w:t>155:$</w:t>
      </w:r>
      <w:proofErr w:type="gramEnd"/>
      <w:r w:rsidRPr="00734DB2">
        <w:rPr>
          <w:lang w:val="en-US"/>
        </w:rPr>
        <w:t>M$155,</w:t>
      </w:r>
    </w:p>
    <w:p w14:paraId="70168AC5" w14:textId="77777777" w:rsidR="00734DB2" w:rsidRPr="00734DB2" w:rsidRDefault="00734DB2" w:rsidP="00734DB2">
      <w:pPr>
        <w:rPr>
          <w:lang w:val="en-US"/>
        </w:rPr>
      </w:pPr>
      <w:r w:rsidRPr="00734DB2">
        <w:rPr>
          <w:lang w:val="en-US"/>
        </w:rPr>
        <w:t xml:space="preserve">      MATCH(IF(AND($AA5="Community</w:t>
      </w:r>
      <w:proofErr w:type="gramStart"/>
      <w:r w:rsidRPr="00734DB2">
        <w:rPr>
          <w:lang w:val="en-US"/>
        </w:rPr>
        <w:t>",$</w:t>
      </w:r>
      <w:proofErr w:type="gramEnd"/>
      <w:r w:rsidRPr="00734DB2">
        <w:rPr>
          <w:lang w:val="en-US"/>
        </w:rPr>
        <w:t>AG5="REFINED"),</w:t>
      </w:r>
    </w:p>
    <w:p w14:paraId="2BD6975C" w14:textId="77777777" w:rsidR="00734DB2" w:rsidRPr="00734DB2" w:rsidRDefault="00734DB2" w:rsidP="00734DB2">
      <w:pPr>
        <w:rPr>
          <w:lang w:val="en-US"/>
        </w:rPr>
      </w:pPr>
      <w:r w:rsidRPr="00734DB2">
        <w:rPr>
          <w:lang w:val="en-US"/>
        </w:rPr>
        <w:t xml:space="preserve">               "Community + ALL</w:t>
      </w:r>
      <w:proofErr w:type="gramStart"/>
      <w:r w:rsidRPr="00734DB2">
        <w:rPr>
          <w:lang w:val="en-US"/>
        </w:rPr>
        <w:t>",$</w:t>
      </w:r>
      <w:proofErr w:type="gramEnd"/>
      <w:r w:rsidRPr="00734DB2">
        <w:rPr>
          <w:lang w:val="en-US"/>
        </w:rPr>
        <w:t>AA5),</w:t>
      </w:r>
    </w:p>
    <w:p w14:paraId="54EFCF89" w14:textId="62797E8F" w:rsidR="00734DB2" w:rsidRDefault="00734DB2" w:rsidP="00734DB2">
      <w:pPr>
        <w:rPr>
          <w:lang w:val="en-US"/>
        </w:rPr>
      </w:pPr>
      <w:r w:rsidRPr="00734DB2">
        <w:rPr>
          <w:lang w:val="en-US"/>
        </w:rPr>
        <w:t xml:space="preserve">            $F$</w:t>
      </w:r>
      <w:proofErr w:type="gramStart"/>
      <w:r w:rsidRPr="00734DB2">
        <w:rPr>
          <w:lang w:val="en-US"/>
        </w:rPr>
        <w:t>154:$</w:t>
      </w:r>
      <w:proofErr w:type="gramEnd"/>
      <w:r w:rsidRPr="00734DB2">
        <w:rPr>
          <w:lang w:val="en-US"/>
        </w:rPr>
        <w:t>M$154,0))</w:t>
      </w:r>
    </w:p>
    <w:p w14:paraId="17AFF762" w14:textId="77777777" w:rsidR="00734DB2" w:rsidRDefault="00734DB2" w:rsidP="00734DB2">
      <w:pPr>
        <w:rPr>
          <w:lang w:val="en-US"/>
        </w:rPr>
      </w:pPr>
    </w:p>
    <w:p w14:paraId="7B826E79" w14:textId="5EB26640" w:rsidR="00734DB2" w:rsidRDefault="00734DB2" w:rsidP="0044492B">
      <w:pPr>
        <w:rPr>
          <w:lang w:val="en-US"/>
        </w:rPr>
      </w:pPr>
      <w:r>
        <w:rPr>
          <w:lang w:val="en-US"/>
        </w:rPr>
        <w:t xml:space="preserve">When it comes to </w:t>
      </w:r>
      <w:proofErr w:type="spellStart"/>
      <w:r>
        <w:rPr>
          <w:lang w:val="en-US"/>
        </w:rPr>
        <w:t>opex</w:t>
      </w:r>
      <w:proofErr w:type="spellEnd"/>
      <w:r>
        <w:rPr>
          <w:lang w:val="en-US"/>
        </w:rPr>
        <w:t>, we have a little more in depth to code in.</w:t>
      </w:r>
    </w:p>
    <w:p w14:paraId="6FF69861" w14:textId="72882E11" w:rsidR="00734DB2" w:rsidRDefault="00734DB2" w:rsidP="0044492B">
      <w:pPr>
        <w:rPr>
          <w:lang w:val="en-US"/>
        </w:rPr>
      </w:pPr>
      <w:r>
        <w:rPr>
          <w:lang w:val="en-US"/>
        </w:rPr>
        <w:t xml:space="preserve">I </w:t>
      </w:r>
      <w:proofErr w:type="spellStart"/>
      <w:proofErr w:type="gramStart"/>
      <w:r>
        <w:rPr>
          <w:lang w:val="en-US"/>
        </w:rPr>
        <w:t>cant</w:t>
      </w:r>
      <w:proofErr w:type="spellEnd"/>
      <w:proofErr w:type="gramEnd"/>
      <w:r>
        <w:rPr>
          <w:lang w:val="en-US"/>
        </w:rPr>
        <w:t xml:space="preserve"> remember how I got to this, I think we are future proofing for when we categories better in the future and pick up more granular costs!</w:t>
      </w:r>
    </w:p>
    <w:p w14:paraId="668F5D26" w14:textId="77777777" w:rsidR="00734DB2" w:rsidRDefault="00734DB2" w:rsidP="0044492B">
      <w:pPr>
        <w:rPr>
          <w:lang w:val="en-US"/>
        </w:rPr>
      </w:pPr>
    </w:p>
    <w:p w14:paraId="5DB88DA1" w14:textId="77777777" w:rsidR="00734DB2" w:rsidRPr="00734DB2" w:rsidRDefault="00734DB2" w:rsidP="00734DB2">
      <w:pPr>
        <w:rPr>
          <w:lang w:val="en-US"/>
        </w:rPr>
      </w:pPr>
      <w:r w:rsidRPr="00734DB2">
        <w:rPr>
          <w:lang w:val="en-US"/>
        </w:rPr>
        <w:t>=</w:t>
      </w:r>
      <w:proofErr w:type="gramStart"/>
      <w:r w:rsidRPr="00734DB2">
        <w:rPr>
          <w:lang w:val="en-US"/>
        </w:rPr>
        <w:t>IF(</w:t>
      </w:r>
      <w:proofErr w:type="gramEnd"/>
      <w:r w:rsidRPr="00734DB2">
        <w:rPr>
          <w:lang w:val="en-US"/>
        </w:rPr>
        <w:t>$AF11="On",</w:t>
      </w:r>
    </w:p>
    <w:p w14:paraId="0C1E4311" w14:textId="77777777" w:rsidR="00734DB2" w:rsidRPr="00734DB2" w:rsidRDefault="00734DB2" w:rsidP="00734DB2">
      <w:pPr>
        <w:rPr>
          <w:lang w:val="en-US"/>
        </w:rPr>
      </w:pPr>
      <w:r w:rsidRPr="00734DB2">
        <w:rPr>
          <w:lang w:val="en-US"/>
        </w:rPr>
        <w:t xml:space="preserve">    </w:t>
      </w:r>
      <w:proofErr w:type="gramStart"/>
      <w:r w:rsidRPr="00734DB2">
        <w:rPr>
          <w:lang w:val="en-US"/>
        </w:rPr>
        <w:t>SWITCH(</w:t>
      </w:r>
      <w:proofErr w:type="gramEnd"/>
      <w:r w:rsidRPr="00734DB2">
        <w:rPr>
          <w:lang w:val="en-US"/>
        </w:rPr>
        <w:t>$AE11,</w:t>
      </w:r>
    </w:p>
    <w:p w14:paraId="7FFF9407" w14:textId="77777777" w:rsidR="00734DB2" w:rsidRPr="00734DB2" w:rsidRDefault="00734DB2" w:rsidP="00734DB2">
      <w:pPr>
        <w:rPr>
          <w:lang w:val="en-US"/>
        </w:rPr>
      </w:pPr>
      <w:r w:rsidRPr="00734DB2">
        <w:rPr>
          <w:lang w:val="en-US"/>
        </w:rPr>
        <w:t xml:space="preserve">        "N/A", $I11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0ADEBADF" w14:textId="77777777" w:rsidR="00734DB2" w:rsidRPr="00734DB2" w:rsidRDefault="00734DB2" w:rsidP="00734DB2">
      <w:pPr>
        <w:rPr>
          <w:lang w:val="en-US"/>
        </w:rPr>
      </w:pPr>
      <w:r w:rsidRPr="00734DB2">
        <w:rPr>
          <w:lang w:val="en-US"/>
        </w:rPr>
        <w:t xml:space="preserve">        "Community only O&amp;M", $I11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1DB3A6E6" w14:textId="77777777" w:rsidR="00734DB2" w:rsidRPr="00734DB2" w:rsidRDefault="00734DB2" w:rsidP="00734DB2">
      <w:pPr>
        <w:rPr>
          <w:lang w:val="en-US"/>
        </w:rPr>
      </w:pPr>
      <w:r w:rsidRPr="00734DB2">
        <w:rPr>
          <w:lang w:val="en-US"/>
        </w:rPr>
        <w:lastRenderedPageBreak/>
        <w:t xml:space="preserve">        "Building O&amp;M", $I11*0.31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10168DA4" w14:textId="77777777" w:rsidR="00734DB2" w:rsidRPr="00734DB2" w:rsidRDefault="00734DB2" w:rsidP="00734DB2">
      <w:pPr>
        <w:rPr>
          <w:lang w:val="en-US"/>
        </w:rPr>
      </w:pPr>
      <w:r w:rsidRPr="00734DB2">
        <w:rPr>
          <w:lang w:val="en-US"/>
        </w:rPr>
        <w:t xml:space="preserve">        "Mixed (Community + Buildings)", $I11*0.318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4C447603" w14:textId="77777777" w:rsidR="00734DB2" w:rsidRPr="00734DB2" w:rsidRDefault="00734DB2" w:rsidP="00734DB2">
      <w:pPr>
        <w:rPr>
          <w:lang w:val="en-US"/>
        </w:rPr>
      </w:pPr>
      <w:r w:rsidRPr="00734DB2">
        <w:rPr>
          <w:lang w:val="en-US"/>
        </w:rPr>
        <w:t xml:space="preserve">        $I11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79703C16" w14:textId="77777777" w:rsidR="00734DB2" w:rsidRPr="00734DB2" w:rsidRDefault="00734DB2" w:rsidP="00734DB2">
      <w:pPr>
        <w:rPr>
          <w:lang w:val="en-US"/>
        </w:rPr>
      </w:pPr>
      <w:r w:rsidRPr="00734DB2">
        <w:rPr>
          <w:lang w:val="en-US"/>
        </w:rPr>
        <w:t xml:space="preserve">    ),</w:t>
      </w:r>
    </w:p>
    <w:p w14:paraId="61BE0084" w14:textId="77777777" w:rsidR="00734DB2" w:rsidRPr="00734DB2" w:rsidRDefault="00734DB2" w:rsidP="00734DB2">
      <w:pPr>
        <w:rPr>
          <w:lang w:val="en-US"/>
        </w:rPr>
      </w:pPr>
      <w:r w:rsidRPr="00734DB2">
        <w:rPr>
          <w:lang w:val="en-US"/>
        </w:rPr>
        <w:t xml:space="preserve">    $I11 * </w:t>
      </w:r>
      <w:proofErr w:type="gramStart"/>
      <w:r w:rsidRPr="00734DB2">
        <w:rPr>
          <w:lang w:val="en-US"/>
        </w:rPr>
        <w:t>INDEX(</w:t>
      </w:r>
      <w:proofErr w:type="gramEnd"/>
      <w:r w:rsidRPr="00734DB2">
        <w:rPr>
          <w:lang w:val="en-US"/>
        </w:rPr>
        <w:t>$F$</w:t>
      </w:r>
      <w:proofErr w:type="gramStart"/>
      <w:r w:rsidRPr="00734DB2">
        <w:rPr>
          <w:lang w:val="en-US"/>
        </w:rPr>
        <w:t>157:$</w:t>
      </w:r>
      <w:proofErr w:type="gramEnd"/>
      <w:r w:rsidRPr="00734DB2">
        <w:rPr>
          <w:lang w:val="en-US"/>
        </w:rPr>
        <w:t>M$157, MATCH(IF(AND($AA11="Community</w:t>
      </w:r>
      <w:proofErr w:type="gramStart"/>
      <w:r w:rsidRPr="00734DB2">
        <w:rPr>
          <w:lang w:val="en-US"/>
        </w:rPr>
        <w:t>",$</w:t>
      </w:r>
      <w:proofErr w:type="gramEnd"/>
      <w:r w:rsidRPr="00734DB2">
        <w:rPr>
          <w:lang w:val="en-US"/>
        </w:rPr>
        <w:t>AG11="REFINED"),"Community + ALL</w:t>
      </w:r>
      <w:proofErr w:type="gramStart"/>
      <w:r w:rsidRPr="00734DB2">
        <w:rPr>
          <w:lang w:val="en-US"/>
        </w:rPr>
        <w:t>",$</w:t>
      </w:r>
      <w:proofErr w:type="gramEnd"/>
      <w:r w:rsidRPr="00734DB2">
        <w:rPr>
          <w:lang w:val="en-US"/>
        </w:rPr>
        <w:t>AA11), $F$</w:t>
      </w:r>
      <w:proofErr w:type="gramStart"/>
      <w:r w:rsidRPr="00734DB2">
        <w:rPr>
          <w:lang w:val="en-US"/>
        </w:rPr>
        <w:t>154:$</w:t>
      </w:r>
      <w:proofErr w:type="gramEnd"/>
      <w:r w:rsidRPr="00734DB2">
        <w:rPr>
          <w:lang w:val="en-US"/>
        </w:rPr>
        <w:t>M$154,0))</w:t>
      </w:r>
    </w:p>
    <w:p w14:paraId="621503D4" w14:textId="5126B0C7" w:rsidR="0044492B" w:rsidRDefault="00734DB2" w:rsidP="00734DB2">
      <w:pPr>
        <w:rPr>
          <w:lang w:val="en-US"/>
        </w:rPr>
      </w:pPr>
      <w:r w:rsidRPr="00734DB2">
        <w:rPr>
          <w:lang w:val="en-US"/>
        </w:rPr>
        <w:t>)</w:t>
      </w:r>
      <w:r w:rsidR="0044492B">
        <w:rPr>
          <w:lang w:val="en-US"/>
        </w:rPr>
        <w:t xml:space="preserve"> </w:t>
      </w:r>
    </w:p>
    <w:p w14:paraId="265F7DB6" w14:textId="77777777" w:rsidR="0044492B" w:rsidRDefault="0044492B">
      <w:pPr>
        <w:rPr>
          <w:lang w:val="en-US"/>
        </w:rPr>
      </w:pPr>
    </w:p>
    <w:p w14:paraId="57741F29" w14:textId="5C39DDE9" w:rsidR="00734DB2" w:rsidRDefault="00734DB2" w:rsidP="00734DB2">
      <w:pPr>
        <w:rPr>
          <w:b/>
          <w:bCs/>
          <w:lang w:val="en-US"/>
        </w:rPr>
      </w:pPr>
      <w:r w:rsidRPr="00F97982">
        <w:rPr>
          <w:b/>
          <w:bCs/>
          <w:lang w:val="en-US"/>
        </w:rPr>
        <w:t xml:space="preserve">Scenario </w:t>
      </w:r>
      <w:r>
        <w:rPr>
          <w:b/>
          <w:bCs/>
          <w:lang w:val="en-US"/>
        </w:rPr>
        <w:t>5</w:t>
      </w:r>
      <w:r w:rsidRPr="00F97982">
        <w:rPr>
          <w:b/>
          <w:bCs/>
          <w:lang w:val="en-US"/>
        </w:rPr>
        <w:t xml:space="preserve"> – </w:t>
      </w:r>
      <w:r>
        <w:rPr>
          <w:b/>
          <w:bCs/>
          <w:lang w:val="en-US"/>
        </w:rPr>
        <w:t xml:space="preserve">absolute </w:t>
      </w:r>
      <w:r>
        <w:rPr>
          <w:b/>
          <w:bCs/>
          <w:lang w:val="en-US"/>
        </w:rPr>
        <w:t>cost (RAW)</w:t>
      </w:r>
    </w:p>
    <w:p w14:paraId="1BD7C9CB" w14:textId="62F2438D" w:rsidR="00734DB2" w:rsidRDefault="00734DB2" w:rsidP="00734DB2">
      <w:pPr>
        <w:rPr>
          <w:b/>
          <w:bCs/>
          <w:lang w:val="en-US"/>
        </w:rPr>
      </w:pPr>
      <w:r w:rsidRPr="00734DB2">
        <w:rPr>
          <w:b/>
          <w:bCs/>
          <w:lang w:val="en-US"/>
        </w:rPr>
        <w:drawing>
          <wp:inline distT="0" distB="0" distL="0" distR="0" wp14:anchorId="031653CA" wp14:editId="36F81756">
            <wp:extent cx="584200" cy="622300"/>
            <wp:effectExtent l="0" t="0" r="0" b="0"/>
            <wp:docPr id="530438541" name="Picture 1" descr="A green lin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8541" name="Picture 1" descr="A green line on a blue background&#10;&#10;AI-generated content may be incorrect."/>
                    <pic:cNvPicPr/>
                  </pic:nvPicPr>
                  <pic:blipFill>
                    <a:blip r:embed="rId7"/>
                    <a:stretch>
                      <a:fillRect/>
                    </a:stretch>
                  </pic:blipFill>
                  <pic:spPr>
                    <a:xfrm>
                      <a:off x="0" y="0"/>
                      <a:ext cx="584200" cy="622300"/>
                    </a:xfrm>
                    <a:prstGeom prst="rect">
                      <a:avLst/>
                    </a:prstGeom>
                  </pic:spPr>
                </pic:pic>
              </a:graphicData>
            </a:graphic>
          </wp:inline>
        </w:drawing>
      </w:r>
    </w:p>
    <w:p w14:paraId="04C4A193" w14:textId="1A5F68DC" w:rsidR="00734DB2" w:rsidRPr="00734DB2" w:rsidRDefault="00734DB2" w:rsidP="00734DB2">
      <w:pPr>
        <w:rPr>
          <w:lang w:val="en-US"/>
        </w:rPr>
      </w:pPr>
      <w:r w:rsidRPr="00734DB2">
        <w:rPr>
          <w:lang w:val="en-US"/>
        </w:rPr>
        <w:t>Final scenario, is the RAW toggle. This means our cost data differentiates the cost table, picking up the data as per our asset tag. We need to show this as a switch also, and I pasted the data for you in this section of the sheet.</w:t>
      </w:r>
    </w:p>
    <w:p w14:paraId="7DD74C75" w14:textId="62F34581" w:rsidR="00734DB2" w:rsidRPr="00734DB2" w:rsidRDefault="00734DB2" w:rsidP="00734DB2">
      <w:pPr>
        <w:rPr>
          <w:lang w:val="en-US"/>
        </w:rPr>
      </w:pPr>
      <w:r w:rsidRPr="00734DB2">
        <w:rPr>
          <w:lang w:val="en-US"/>
        </w:rPr>
        <w:t xml:space="preserve">Formulas the same as scenario 4 I believe, data changed by flicking from REFINE </w:t>
      </w:r>
      <w:proofErr w:type="gramStart"/>
      <w:r w:rsidRPr="00734DB2">
        <w:rPr>
          <w:lang w:val="en-US"/>
        </w:rPr>
        <w:t>to</w:t>
      </w:r>
      <w:proofErr w:type="gramEnd"/>
      <w:r w:rsidRPr="00734DB2">
        <w:rPr>
          <w:lang w:val="en-US"/>
        </w:rPr>
        <w:t xml:space="preserve"> RAW.</w:t>
      </w:r>
    </w:p>
    <w:p w14:paraId="0A6AC28A" w14:textId="77777777" w:rsidR="00734DB2" w:rsidRDefault="00734DB2" w:rsidP="00734DB2">
      <w:pPr>
        <w:rPr>
          <w:b/>
          <w:bCs/>
          <w:lang w:val="en-US"/>
        </w:rPr>
      </w:pPr>
    </w:p>
    <w:p w14:paraId="26A2CDC3" w14:textId="0F0BEF40" w:rsidR="00734DB2" w:rsidRDefault="00734DB2" w:rsidP="00734DB2">
      <w:pPr>
        <w:rPr>
          <w:b/>
          <w:bCs/>
          <w:lang w:val="en-US"/>
        </w:rPr>
      </w:pPr>
      <w:r>
        <w:rPr>
          <w:b/>
          <w:bCs/>
          <w:lang w:val="en-US"/>
        </w:rPr>
        <w:t>In terms of hierarchy:</w:t>
      </w:r>
    </w:p>
    <w:p w14:paraId="43C0F378" w14:textId="34B51D3F" w:rsidR="00E31BEA" w:rsidRDefault="00E31BEA" w:rsidP="00734DB2">
      <w:pPr>
        <w:rPr>
          <w:b/>
          <w:bCs/>
          <w:lang w:val="en-US"/>
        </w:rPr>
      </w:pPr>
      <w:r>
        <w:rPr>
          <w:b/>
          <w:bCs/>
          <w:lang w:val="en-US"/>
        </w:rPr>
        <w:t>Start – scenario 1 is baseline</w:t>
      </w:r>
    </w:p>
    <w:p w14:paraId="7DC32DC3" w14:textId="31785441" w:rsidR="00E31BEA" w:rsidRDefault="00E31BEA" w:rsidP="00734DB2">
      <w:pPr>
        <w:rPr>
          <w:b/>
          <w:bCs/>
          <w:lang w:val="en-US"/>
        </w:rPr>
      </w:pPr>
      <w:r>
        <w:rPr>
          <w:b/>
          <w:bCs/>
          <w:lang w:val="en-US"/>
        </w:rPr>
        <w:t>TOGGLE – cost view ON/OFF brings us to scenario 3</w:t>
      </w:r>
    </w:p>
    <w:p w14:paraId="24861679" w14:textId="12A714A4" w:rsidR="00E31BEA" w:rsidRDefault="00E31BEA" w:rsidP="00734DB2">
      <w:pPr>
        <w:rPr>
          <w:b/>
          <w:bCs/>
          <w:lang w:val="en-US"/>
        </w:rPr>
      </w:pPr>
      <w:r>
        <w:rPr>
          <w:b/>
          <w:bCs/>
          <w:lang w:val="en-US"/>
        </w:rPr>
        <w:t>TOGGLE – D SELL ON/OFF brings us to scenario 2 or 4 or 5 (if below is active) and updates whether we are in cost more or not</w:t>
      </w:r>
    </w:p>
    <w:p w14:paraId="105638ED" w14:textId="257DC0A0" w:rsidR="00E31BEA" w:rsidRDefault="00E31BEA" w:rsidP="00734DB2">
      <w:pPr>
        <w:rPr>
          <w:b/>
          <w:bCs/>
          <w:lang w:val="en-US"/>
        </w:rPr>
      </w:pPr>
      <w:r>
        <w:rPr>
          <w:b/>
          <w:bCs/>
          <w:lang w:val="en-US"/>
        </w:rPr>
        <w:t>TOGGLE – COST MODE REFINED/RAW brings us to scenario 5 only if we are in cost mode</w:t>
      </w:r>
    </w:p>
    <w:p w14:paraId="6D6F2EBA" w14:textId="309EAA86" w:rsidR="00E31BEA" w:rsidRDefault="00E31BEA" w:rsidP="00734DB2">
      <w:pPr>
        <w:rPr>
          <w:b/>
          <w:bCs/>
          <w:lang w:val="en-US"/>
        </w:rPr>
      </w:pPr>
      <w:r>
        <w:rPr>
          <w:b/>
          <w:bCs/>
          <w:lang w:val="en-US"/>
        </w:rPr>
        <w:t>REMEMBER WE ALSO NEED THE TIER 1,2,3 GROUPING AS A DROP DOWN.</w:t>
      </w:r>
    </w:p>
    <w:p w14:paraId="2680E4C2" w14:textId="77777777" w:rsidR="00734DB2" w:rsidRDefault="00734DB2" w:rsidP="00734DB2">
      <w:pPr>
        <w:rPr>
          <w:b/>
          <w:bCs/>
          <w:lang w:val="en-US"/>
        </w:rPr>
      </w:pPr>
    </w:p>
    <w:p w14:paraId="2EE61780" w14:textId="77777777" w:rsidR="00734DB2" w:rsidRDefault="00734DB2" w:rsidP="00734DB2">
      <w:pPr>
        <w:rPr>
          <w:b/>
          <w:bCs/>
          <w:lang w:val="en-US"/>
        </w:rPr>
      </w:pPr>
    </w:p>
    <w:p w14:paraId="650A4E8B" w14:textId="77777777" w:rsidR="00734DB2" w:rsidRDefault="00734DB2">
      <w:pPr>
        <w:rPr>
          <w:lang w:val="en-US"/>
        </w:rPr>
      </w:pPr>
    </w:p>
    <w:p w14:paraId="7A0E152E" w14:textId="77777777" w:rsidR="00F97982" w:rsidRPr="0009072B" w:rsidRDefault="00F97982">
      <w:pPr>
        <w:rPr>
          <w:lang w:val="en-US"/>
        </w:rPr>
      </w:pPr>
    </w:p>
    <w:sectPr w:rsidR="00F97982" w:rsidRPr="00090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2B"/>
    <w:rsid w:val="0009072B"/>
    <w:rsid w:val="002A2223"/>
    <w:rsid w:val="002C186B"/>
    <w:rsid w:val="0044492B"/>
    <w:rsid w:val="00734DB2"/>
    <w:rsid w:val="00E31BEA"/>
    <w:rsid w:val="00F979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C74A08"/>
  <w15:chartTrackingRefBased/>
  <w15:docId w15:val="{D5C4D730-39B4-7844-84DA-BAF06E90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72B"/>
    <w:rPr>
      <w:rFonts w:eastAsiaTheme="majorEastAsia" w:cstheme="majorBidi"/>
      <w:color w:val="272727" w:themeColor="text1" w:themeTint="D8"/>
    </w:rPr>
  </w:style>
  <w:style w:type="paragraph" w:styleId="Title">
    <w:name w:val="Title"/>
    <w:basedOn w:val="Normal"/>
    <w:next w:val="Normal"/>
    <w:link w:val="TitleChar"/>
    <w:uiPriority w:val="10"/>
    <w:qFormat/>
    <w:rsid w:val="0009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9072B"/>
    <w:rPr>
      <w:i/>
      <w:iCs/>
      <w:color w:val="404040" w:themeColor="text1" w:themeTint="BF"/>
    </w:rPr>
  </w:style>
  <w:style w:type="paragraph" w:styleId="ListParagraph">
    <w:name w:val="List Paragraph"/>
    <w:basedOn w:val="Normal"/>
    <w:uiPriority w:val="34"/>
    <w:qFormat/>
    <w:rsid w:val="0009072B"/>
    <w:pPr>
      <w:ind w:left="720"/>
      <w:contextualSpacing/>
    </w:pPr>
  </w:style>
  <w:style w:type="character" w:styleId="IntenseEmphasis">
    <w:name w:val="Intense Emphasis"/>
    <w:basedOn w:val="DefaultParagraphFont"/>
    <w:uiPriority w:val="21"/>
    <w:qFormat/>
    <w:rsid w:val="0009072B"/>
    <w:rPr>
      <w:i/>
      <w:iCs/>
      <w:color w:val="0F4761" w:themeColor="accent1" w:themeShade="BF"/>
    </w:rPr>
  </w:style>
  <w:style w:type="paragraph" w:styleId="IntenseQuote">
    <w:name w:val="Intense Quote"/>
    <w:basedOn w:val="Normal"/>
    <w:next w:val="Normal"/>
    <w:link w:val="IntenseQuoteChar"/>
    <w:uiPriority w:val="30"/>
    <w:qFormat/>
    <w:rsid w:val="0009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72B"/>
    <w:rPr>
      <w:i/>
      <w:iCs/>
      <w:color w:val="0F4761" w:themeColor="accent1" w:themeShade="BF"/>
    </w:rPr>
  </w:style>
  <w:style w:type="character" w:styleId="IntenseReference">
    <w:name w:val="Intense Reference"/>
    <w:basedOn w:val="DefaultParagraphFont"/>
    <w:uiPriority w:val="32"/>
    <w:qFormat/>
    <w:rsid w:val="00090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PATERSON</dc:creator>
  <cp:keywords/>
  <dc:description/>
  <cp:lastModifiedBy>PAUL PATERSON</cp:lastModifiedBy>
  <cp:revision>1</cp:revision>
  <dcterms:created xsi:type="dcterms:W3CDTF">2025-09-17T12:55:00Z</dcterms:created>
  <dcterms:modified xsi:type="dcterms:W3CDTF">2025-09-17T13:56:00Z</dcterms:modified>
</cp:coreProperties>
</file>