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33E4F" w14:textId="158A7BFF" w:rsidR="00643D9A" w:rsidRDefault="00706268">
      <w:pPr>
        <w:rPr>
          <w:b/>
          <w:bCs/>
          <w:lang w:val="en-GB"/>
        </w:rPr>
      </w:pPr>
      <w:r w:rsidRPr="00706268">
        <w:rPr>
          <w:b/>
          <w:bCs/>
          <w:lang w:val="en-GB"/>
        </w:rPr>
        <w:t>Characteristics of Cloud Native Applications:</w:t>
      </w:r>
    </w:p>
    <w:p w14:paraId="77DB536F" w14:textId="6D1D13BB" w:rsidR="00706268" w:rsidRPr="00B034D0" w:rsidRDefault="00B034D0" w:rsidP="00B034D0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 w:rsidRPr="00B034D0">
        <w:rPr>
          <w:b/>
          <w:bCs/>
          <w:lang w:val="en-GB"/>
        </w:rPr>
        <w:t>Microservices</w:t>
      </w:r>
    </w:p>
    <w:p w14:paraId="5E67D8AB" w14:textId="68C496E5" w:rsidR="00B034D0" w:rsidRDefault="00B034D0">
      <w:pPr>
        <w:rPr>
          <w:lang w:val="en-GB"/>
        </w:rPr>
      </w:pPr>
      <w:r>
        <w:rPr>
          <w:lang w:val="en-GB"/>
        </w:rPr>
        <w:t>(Loosely coupled services that can be deployed, developed and scaled independently)</w:t>
      </w:r>
    </w:p>
    <w:p w14:paraId="2269399E" w14:textId="38978160" w:rsidR="00810CFA" w:rsidRPr="00B034D0" w:rsidRDefault="00810CFA" w:rsidP="00810CFA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Containers</w:t>
      </w:r>
    </w:p>
    <w:p w14:paraId="39D427DC" w14:textId="74840E4A" w:rsidR="00810CFA" w:rsidRDefault="00810CFA" w:rsidP="00810CFA">
      <w:pPr>
        <w:rPr>
          <w:lang w:val="en-GB"/>
        </w:rPr>
      </w:pPr>
      <w:r>
        <w:rPr>
          <w:lang w:val="en-GB"/>
        </w:rPr>
        <w:t>(</w:t>
      </w:r>
      <w:r>
        <w:rPr>
          <w:lang w:val="en-GB"/>
        </w:rPr>
        <w:t>Isolated and independent</w:t>
      </w:r>
      <w:r w:rsidR="0036688A">
        <w:rPr>
          <w:lang w:val="en-GB"/>
        </w:rPr>
        <w:t>, making them highly portable</w:t>
      </w:r>
      <w:r>
        <w:rPr>
          <w:lang w:val="en-GB"/>
        </w:rPr>
        <w:t>)</w:t>
      </w:r>
    </w:p>
    <w:p w14:paraId="7BB9A17C" w14:textId="245D8C10" w:rsidR="00CD2C6F" w:rsidRDefault="00CD2C6F" w:rsidP="00CD2C6F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Scalability and Elasticity</w:t>
      </w:r>
    </w:p>
    <w:p w14:paraId="7CC73008" w14:textId="5F4C542B" w:rsidR="00DA7F75" w:rsidRDefault="00DA7F75" w:rsidP="00DA7F75">
      <w:pPr>
        <w:rPr>
          <w:lang w:val="en-GB"/>
        </w:rPr>
      </w:pPr>
      <w:r>
        <w:rPr>
          <w:lang w:val="en-GB"/>
        </w:rPr>
        <w:t>(</w:t>
      </w:r>
      <w:r>
        <w:rPr>
          <w:lang w:val="en-GB"/>
        </w:rPr>
        <w:t>Can be scaled horizontally and vertically using Kubernetes)</w:t>
      </w:r>
    </w:p>
    <w:p w14:paraId="56E3F537" w14:textId="137D46BC" w:rsidR="002C3A9D" w:rsidRDefault="002C3A9D" w:rsidP="002C3A9D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Dev Ops Practices</w:t>
      </w:r>
    </w:p>
    <w:p w14:paraId="02431813" w14:textId="15E4D3AD" w:rsidR="002C3A9D" w:rsidRDefault="002C3A9D" w:rsidP="002C3A9D">
      <w:pPr>
        <w:rPr>
          <w:lang w:val="en-GB"/>
        </w:rPr>
      </w:pPr>
      <w:r>
        <w:rPr>
          <w:lang w:val="en-GB"/>
        </w:rPr>
        <w:t>(</w:t>
      </w:r>
      <w:r>
        <w:rPr>
          <w:lang w:val="en-GB"/>
        </w:rPr>
        <w:t>automated pipeline, collab b/w dev and deploy, no blame game</w:t>
      </w:r>
      <w:r w:rsidR="00621C89">
        <w:rPr>
          <w:lang w:val="en-GB"/>
        </w:rPr>
        <w:t>, streamline the process)</w:t>
      </w:r>
    </w:p>
    <w:p w14:paraId="76591B0A" w14:textId="2C46CE0B" w:rsidR="00243296" w:rsidRDefault="00243296" w:rsidP="00243296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Resilience and Fault Tolerance</w:t>
      </w:r>
    </w:p>
    <w:p w14:paraId="501B99E2" w14:textId="27BE25F5" w:rsidR="00126746" w:rsidRDefault="00840121" w:rsidP="00840121">
      <w:pPr>
        <w:ind w:left="360"/>
        <w:rPr>
          <w:lang w:val="en-GB"/>
        </w:rPr>
      </w:pPr>
      <w:r>
        <w:rPr>
          <w:lang w:val="en-GB"/>
        </w:rPr>
        <w:t>(your one microservice fail but other will work as both deployed in separate location and containers)</w:t>
      </w:r>
    </w:p>
    <w:p w14:paraId="0851B498" w14:textId="111C0479" w:rsidR="00C87D71" w:rsidRDefault="00C87D71" w:rsidP="00C87D71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b/>
          <w:bCs/>
          <w:lang w:val="en-GB"/>
        </w:rPr>
        <w:t>Cloud Native Services</w:t>
      </w:r>
    </w:p>
    <w:p w14:paraId="3324A9DE" w14:textId="39736196" w:rsidR="00C87D71" w:rsidRDefault="00C87D71" w:rsidP="00C87D71">
      <w:pPr>
        <w:ind w:left="360"/>
        <w:rPr>
          <w:lang w:val="en-GB"/>
        </w:rPr>
      </w:pPr>
      <w:r w:rsidRPr="00C87D71">
        <w:rPr>
          <w:lang w:val="en-GB"/>
        </w:rPr>
        <w:t>(</w:t>
      </w:r>
      <w:r>
        <w:rPr>
          <w:lang w:val="en-GB"/>
        </w:rPr>
        <w:t>less focus on infrastructure and more on business logic</w:t>
      </w:r>
      <w:r w:rsidRPr="00C87D71">
        <w:rPr>
          <w:lang w:val="en-GB"/>
        </w:rPr>
        <w:t>)</w:t>
      </w:r>
    </w:p>
    <w:p w14:paraId="52BA7974" w14:textId="77777777" w:rsidR="00F07F55" w:rsidRDefault="00F07F55" w:rsidP="00F07F55">
      <w:pPr>
        <w:rPr>
          <w:lang w:val="en-GB"/>
        </w:rPr>
      </w:pPr>
    </w:p>
    <w:p w14:paraId="57800C6F" w14:textId="77777777" w:rsidR="00F07F55" w:rsidRDefault="00F07F55" w:rsidP="00F07F55">
      <w:pPr>
        <w:rPr>
          <w:lang w:val="en-GB"/>
        </w:rPr>
      </w:pPr>
    </w:p>
    <w:p w14:paraId="07206337" w14:textId="0348DCE9" w:rsidR="00F07F55" w:rsidRDefault="00F07F55" w:rsidP="00F07F55">
      <w:pPr>
        <w:rPr>
          <w:b/>
          <w:bCs/>
          <w:lang w:val="en-GB"/>
        </w:rPr>
      </w:pPr>
      <w:r w:rsidRPr="00F07F55">
        <w:rPr>
          <w:b/>
          <w:bCs/>
          <w:lang w:val="en-GB"/>
        </w:rPr>
        <w:t>Words to learn:</w:t>
      </w:r>
    </w:p>
    <w:p w14:paraId="0DD4AB90" w14:textId="4EAFBBB4" w:rsidR="00F07F55" w:rsidRDefault="00F07F55" w:rsidP="00F07F55">
      <w:r>
        <w:rPr>
          <w:lang w:val="en-GB"/>
        </w:rPr>
        <w:t>Streamline mean</w:t>
      </w:r>
      <w:r w:rsidR="00A55DD6">
        <w:t xml:space="preserve"> the</w:t>
      </w:r>
      <w:r w:rsidRPr="00F07F55">
        <w:t xml:space="preserve"> process of simplifying and improving something to make it more efficient, effective, or productive</w:t>
      </w:r>
    </w:p>
    <w:p w14:paraId="02BB78E1" w14:textId="77777777" w:rsidR="005D7D27" w:rsidRPr="00F07F55" w:rsidRDefault="005D7D27" w:rsidP="00F07F55">
      <w:pPr>
        <w:rPr>
          <w:lang w:val="en-GB"/>
        </w:rPr>
      </w:pPr>
    </w:p>
    <w:p w14:paraId="2EC41349" w14:textId="77777777" w:rsidR="00C87D71" w:rsidRDefault="00C87D71" w:rsidP="00C87D71">
      <w:pPr>
        <w:pStyle w:val="ListParagraph"/>
        <w:rPr>
          <w:b/>
          <w:bCs/>
          <w:lang w:val="en-GB"/>
        </w:rPr>
      </w:pPr>
    </w:p>
    <w:p w14:paraId="2DCF6490" w14:textId="77777777" w:rsidR="00C87D71" w:rsidRPr="00840121" w:rsidRDefault="00C87D71" w:rsidP="00C87D71">
      <w:pPr>
        <w:rPr>
          <w:lang w:val="en-GB"/>
        </w:rPr>
      </w:pPr>
    </w:p>
    <w:p w14:paraId="60995B86" w14:textId="77777777" w:rsidR="00243296" w:rsidRDefault="00243296" w:rsidP="002C3A9D">
      <w:pPr>
        <w:rPr>
          <w:lang w:val="en-GB"/>
        </w:rPr>
      </w:pPr>
    </w:p>
    <w:p w14:paraId="04889ED8" w14:textId="77777777" w:rsidR="00243296" w:rsidRDefault="00243296" w:rsidP="002C3A9D">
      <w:pPr>
        <w:rPr>
          <w:lang w:val="en-GB"/>
        </w:rPr>
      </w:pPr>
    </w:p>
    <w:p w14:paraId="62E31364" w14:textId="77777777" w:rsidR="002C3A9D" w:rsidRDefault="002C3A9D" w:rsidP="00DA7F75">
      <w:pPr>
        <w:rPr>
          <w:lang w:val="en-GB"/>
        </w:rPr>
      </w:pPr>
    </w:p>
    <w:p w14:paraId="2ADA3A7E" w14:textId="77777777" w:rsidR="002C3A9D" w:rsidRPr="00DA7F75" w:rsidRDefault="002C3A9D" w:rsidP="00DA7F75">
      <w:pPr>
        <w:rPr>
          <w:b/>
          <w:bCs/>
          <w:lang w:val="en-GB"/>
        </w:rPr>
      </w:pPr>
    </w:p>
    <w:p w14:paraId="00752C3C" w14:textId="77777777" w:rsidR="009F5BE5" w:rsidRPr="00B034D0" w:rsidRDefault="009F5BE5" w:rsidP="009F5BE5">
      <w:pPr>
        <w:pStyle w:val="ListParagraph"/>
        <w:rPr>
          <w:b/>
          <w:bCs/>
          <w:lang w:val="en-GB"/>
        </w:rPr>
      </w:pPr>
    </w:p>
    <w:p w14:paraId="3218C7E6" w14:textId="77777777" w:rsidR="00CD2C6F" w:rsidRPr="00706268" w:rsidRDefault="00CD2C6F" w:rsidP="00810CFA">
      <w:pPr>
        <w:rPr>
          <w:lang w:val="en-GB"/>
        </w:rPr>
      </w:pPr>
    </w:p>
    <w:p w14:paraId="2221F6E6" w14:textId="77777777" w:rsidR="00810CFA" w:rsidRPr="00706268" w:rsidRDefault="00810CFA">
      <w:pPr>
        <w:rPr>
          <w:lang w:val="en-GB"/>
        </w:rPr>
      </w:pPr>
    </w:p>
    <w:sectPr w:rsidR="00810CFA" w:rsidRPr="00706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373A6"/>
    <w:multiLevelType w:val="hybridMultilevel"/>
    <w:tmpl w:val="0B96DD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1"/>
  </w:num>
  <w:num w:numId="2" w16cid:durableId="290282579">
    <w:abstractNumId w:val="1"/>
  </w:num>
  <w:num w:numId="3" w16cid:durableId="1935935932">
    <w:abstractNumId w:val="2"/>
  </w:num>
  <w:num w:numId="4" w16cid:durableId="60896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68"/>
    <w:rsid w:val="000A66B6"/>
    <w:rsid w:val="00126746"/>
    <w:rsid w:val="00176A3B"/>
    <w:rsid w:val="00204365"/>
    <w:rsid w:val="00243296"/>
    <w:rsid w:val="002C3A9D"/>
    <w:rsid w:val="003642CC"/>
    <w:rsid w:val="0036688A"/>
    <w:rsid w:val="005A778A"/>
    <w:rsid w:val="005D7D27"/>
    <w:rsid w:val="00621C89"/>
    <w:rsid w:val="00643D9A"/>
    <w:rsid w:val="00706268"/>
    <w:rsid w:val="00810CFA"/>
    <w:rsid w:val="00840121"/>
    <w:rsid w:val="009B3234"/>
    <w:rsid w:val="009F5BE5"/>
    <w:rsid w:val="00A55DD6"/>
    <w:rsid w:val="00A634D6"/>
    <w:rsid w:val="00B034D0"/>
    <w:rsid w:val="00C87D71"/>
    <w:rsid w:val="00CD2C6F"/>
    <w:rsid w:val="00DA7F75"/>
    <w:rsid w:val="00F0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0BC0"/>
  <w15:chartTrackingRefBased/>
  <w15:docId w15:val="{22023344-02CB-491B-9452-1880DDEB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D71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2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26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68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68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68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68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68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68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06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6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06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68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706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68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706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18</cp:revision>
  <dcterms:created xsi:type="dcterms:W3CDTF">2025-04-24T17:19:00Z</dcterms:created>
  <dcterms:modified xsi:type="dcterms:W3CDTF">2025-04-24T17:29:00Z</dcterms:modified>
</cp:coreProperties>
</file>