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Agreement is made between Acme Corp and Beta LLC for the provision of full-stack software development services, effective from April 15, 2024. The scope includes design, development, and maintenance of a custom client portal and internal CRM system.</w:t>
        <w:br/>
        <w:br/>
        <w:t>Both parties agree to bi-weekly check-ins, milestone-based payments, and mutual cooperation to resolve blockers. Payment terms stipulate an initial deposit of 25% and final delivery within 90 business days.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