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PROYECTO INGENIERÍA DE SOFTWARE – PRIMERA ENTREGA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ING. JULIAN PRADO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INTEGRANTES: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 VALENTINA SANTOS GUTIERREZ  11162228000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ALISON NICOL COTACIO CIFUENTES 11162228331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NELSON JAVIER VELASQUEZ CELY 11162124431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ANTONIO NARIÑO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FACULTAD DE INGENIERÍA EN SISTEMAS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BOGOTÁ D.C.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u41qqy4ssf4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60jfwoffug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r2qgz78ydt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generales.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43h1om684d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¿Por qué se realiza el proyecto?</w:t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¿Para qué se realiza el proyecto?</w:t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Historias de Usuario</w:t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An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álisis de Requerimientos</w:t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akzt6g4pje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41qqy4ssf4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de este proyecto es proporcionar una herramienta de seguimiento y control de los gastos e ingresos a lo largo del tiempo, permitiendo al usuario gestionar sus finanzas de manera eficiente. A través de este sistema, se podrán registrar los gastos e ingresos mensuales, realizar un seguimiento semestral y anual, y generar informes que ayuden a analizar el comportamiento financiero a lo largo de diferentes expectativas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tiene como objetivo ofrecer una visión clara de los gastos, facilitando la toma de decisiones informadas sobre el ahorro, la inversión y la asignación de recursos. Con funciones que permiten agregar nuevos registros, visualizar resúmenes mensuales, semestrales y anuales, así como realizar comparaciones y evaluaciones de los gastos frente a los ingresos, esta herramienta es útil para individuos o pequeños negocios que deseen optimizar sus finanzas y asegurar un control adecuado</w:t>
      </w:r>
    </w:p>
    <w:p w:rsidR="00000000" w:rsidDel="00000000" w:rsidP="00000000" w:rsidRDefault="00000000" w:rsidRPr="00000000" w14:paraId="00000044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60jfwoffug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Justificación.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un mundo donde la estabilidad financiera es clave para el bienestar y la seguridad de las personas, contar con herramientas que faciliten la gestión del dinero se ha vuelto una necesidad. Este proyecto actúa como un intermediario entre el usuario y su objetivo financiero, permitiéndole visualizar con claridad su situación económica y tomar decisiones informadas.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del registro detallado de ingresos y gastos en distintos períodos (mensual, semestral y anual), el sistema fomenta el control financiero personal, proporcionando un panorama preciso del flujo de dinero. Esto permite a los usuarios identificar patrones de gasto, detectar áreas de mejora y evitar descontrol económico, promoviendo así una administración más eficiente de sus recursos.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Además, al reflejar con precisión el estado financiero del usuario, la herramienta no solo ayuda a optimizar el presupuesto, sino que también fomenta hábitos responsables de consumo y ahorro, contribuyendo a una mayor estabilidad económica a largo plazo.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r2qgz78ydt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Objetivo general.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una herramienta de seguimiento y control financiero que permita a los usuarios gestionar sus ingresos y gastos de manera eficiente a lo largo del tiempo, proporcionando información clara y detallada para mejorar la toma de decisiones económicas.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43h1om684dj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Objetivos específicos.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Registro y seguimiento financiero: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el registro de ingresos y gastos de forma mensual, semestral y anual.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Ofrecer una interfaz fácil de usar para ingresar datos financieros.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Generación de informes y análisis: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resúmenes de los movimientos financieros.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informes con gráficos o tablas comparativas para analizar el comportamiento financiero.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Apoyo en la toma de decisiones: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Ayudar a identificar áreas de mejora en la administración del dinero.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Comparar ingresos y gastos para evaluar el equilibrio financiero.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Proyectar ahorros o inversiones con base en los datos registrados.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y optimización del presupuesto: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a los usuarios establecer metas de ahorro y monitorear su cumplimiento.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gastos innecesarios o excesivos.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alertas o recomendaciones para mejorar el manejo del dinero.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Adaptabilidad para diferentes usuarios: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Diseñar una herramienta útil para individuos y pequeños negocios.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la personalización de categorías de ingresos y gastos.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¿ Por qué se realiza el proyecto?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 realiza porque muchas personas tienen problemas gestionando su dinero y no encuentran las herramientas adecuadas. La gestión financiera personal es un aspecto clave para mantener la estabilidad económica a largo plazo. Sin embargo, muchas personas y pequeñas empresas enfrentan dificultades a la hora de llevar un control adecuado de sus ingresos, gastos y ahorros. Esto puede generar desorden financiero, endeudamientos innecesarios y dificultades para alcanzar metas económicas importantes.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se realiza con el objetivo de ofrecer una solución eficiente, accesible y organizada para gestionar el dinero de manera adecuada. A continuación, se detallan las razones fundamentales para la creación de este proyecto: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Control en las Finanzas Personales o Empresariales: Muchas personas o pequeñas empresas no cuentan con una estructura o sistema claro para llevar un registro de sus finanzas. Esto puede llevar a no saber cuánto se gasta, en qué se gasta y si hay un desajuste entre los ingresos y egresos. Esta falta de control no solo afecta el presupuesto personal o empresarial, sino que también dificulta la toma de decisiones estratégicas y el establecimiento de metas financieras realistas.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ausencia de un seguimiento detallado puede ocasionar que los usuarios pierdan oportunidades de ahorro, no identifiquen hábitos de consumo innecesarios y no puedan planificar correctamente sus inversiones. Sin una herramienta adecuada, es común que las personas y negocios gasten más de lo que realmente pueden permitirse, acumulando deudas o reduciendo su capacidad de respuesta ante imprevistos económicos.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busca ofrecer una herramienta que permita a los usuarios tener un control total sobre sus finanzas de estructura moderada, evitando que los gastos descontrolados generen estrés o problemas financieros. Al proporcionar una plataforma intuitiva y organizada, se facilitará el registro y análisis de los movimientos financieros, ayudando a los usuarios a tomar mejores decisiones económicas, optimizar sus recursos y lograr mayor estabilidad en el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¿Para qué se realiza el Proyecto?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proyecto se realiza para ayudar a las personas a organizar sus finanzas, fomentando el ahorro, mejorando el manejo del dinero y previniendo deudas innecesarias. Además, promueve la estabilidad económica y la educación financiera, brindando conocimientos sobre cómo obtener, administrar e invertir el dinero de manera eficiente.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principal es proporcionar una herramienta práctica y accesible que permita a las personas y pequeñas empresas gestionar sus finanzas de forma sencilla y ordenada. A través de este sistema, los usuarios podrán registrar sus ingresos y gastos, facilitando la toma de decisiones en su vida financiera.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este sistema, los usuarios podrán visualizar su situación económica mediante informes detallados y gráficos interactivos que muestran sus ingresos, egresos y ahorros en distintos períodos de tiempo (mensuales, semestrales y anuales). Esto les permitirá analizar sus hábitos de consumo, ajustar su presupuesto según sus necesidades y trabajar en la consecución de sus metas financieras. Como resultado, se espera que los usuarios logren una mayor estabilidad económica y reduzcan el estrés asociado a la falta de control sobre sus finanzas.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Historias de usuario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registrar mis ingresos y egresos para llevar un control detallado de mi dinero.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ver gráficos con mis datos por categoría para entender mejor en qué estoy gastando mi dinero.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notificaciones cuando esté cerca de exceder mi presupuesto mensual para evitar gastar más de lo planeado.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e4d7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Análisis de Requerimientos</w:t>
      </w:r>
    </w:p>
    <w:p w:rsidR="00000000" w:rsidDel="00000000" w:rsidP="00000000" w:rsidRDefault="00000000" w:rsidRPr="00000000" w14:paraId="00000084">
      <w:pPr>
        <w:pStyle w:val="Heading4"/>
        <w:rPr>
          <w:rFonts w:ascii="Times New Roman" w:cs="Times New Roman" w:eastAsia="Times New Roman" w:hAnsi="Times New Roman"/>
          <w:b w:val="0"/>
        </w:rPr>
      </w:pPr>
      <w:bookmarkStart w:colFirst="0" w:colLast="0" w:name="_heading=h.uf4cwqhy8qh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42amgjxeo47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funcionales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requisitos funcionales son aquellos que describen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qué debe hacer el sistema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(características y funcionalidades específicas, son visibles para el usuario)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 que los usuarios registren ingresos y egresos, con monto, fecha y categoría (aunque el sistema puede encargarse de colocar la fecha y la hora)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puede ofrecer categorías predefinidas (alimentación, transporte, entretenimiento, etc.) y también crear y personalizar sus propias categorías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reportes visuales con gráficos de ingresos y gastos por cada categoría y mes 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puede establecer límites de gasto mensual y asimismo el sistema enviará  notificaciones cuando se supere este límite.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usuarios pueden exportar su historial de movimientos en PDF o Excel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 de metas  a corto plazo  y la opción de ahorro, disponer cierto porcentaje de los ingresos  a algún logro que se quiera cumplir en cierta cantidad de tiempo 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hm5w359ljfl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no funcionales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requisitos no funcionales son aquellos que describen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cómo debe hacerlo el sistema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(calidad, rendimiento, y restricciones del sistema, son internos y afectan la experiencia)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ser accesible desde dispositivos móviles y navegadores web para la comodidad del usuario.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interfaz debe ser intuitiva y fácil de usar, incluso para usuarios sin conocimientos financieros.  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interfaz debe funcionar en modo oscuro y modo claro para mejorar la accesibilidad</w:t>
        <w:tab/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ser rápida y procesar la acción menos de 5 segundos</w:t>
        <w:tab/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datos financieros deben estar protegidos con cifrado de extremo a extremo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posibilidad de que la aplicación se pueda ejecutar sin conexión a internet, sincronizando los datos cuando haya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Conclusiones.</w:t>
      </w:r>
    </w:p>
    <w:p w:rsidR="00000000" w:rsidDel="00000000" w:rsidP="00000000" w:rsidRDefault="00000000" w:rsidRPr="00000000" w14:paraId="00000097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resumen, este proyecto es una herramienta clave para aquellos que buscan mejorar la gestión de su dinero, alcanzar sus metas financieras y llevar una vida económica más equilibrada. Con funcionalidades fáciles de usar, informes automáticos y opciones personalizadas, no solo facilitan el control y seguimiento de los gastos, sino que también empodera a los usuarios para tomar decisiones financieras más informadas y responsables. La implementación de esta herramienta tendrá un impacto positivo en la educación financiera.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proyecto, al proporcionar un enfoque organizado y accesible para el manejo del dinero, no solo ayudará a las personas a ahorrar más y gastar de manera más eficiente, sino que también puede ser un recurso valioso para pequeñas empresas que necesiten controlar su flujo de caja y optimizar sus recursos. Además, contribuirá a la creación de una mentalidad más responsable y consciente respecto al uso de los recursos económicos, lo que resultará en una mejora significativa del bienestar financiero y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akzt6g4pje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Referencias.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35BA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35BA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35BA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35BA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35BA5"/>
    <w:pPr>
      <w:spacing w:after="100"/>
      <w:ind w:left="220"/>
    </w:pPr>
    <w:rPr>
      <w:rFonts w:cs="Times New Roman" w:eastAsiaTheme="minorEastAsia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35BA5"/>
    <w:pPr>
      <w:spacing w:after="100"/>
    </w:pPr>
    <w:rPr>
      <w:rFonts w:cs="Times New Roman" w:eastAsiaTheme="minorEastAsia"/>
      <w:lang w:eastAsia="es-CO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535BA5"/>
    <w:pPr>
      <w:spacing w:after="100"/>
      <w:ind w:left="440"/>
    </w:pPr>
    <w:rPr>
      <w:rFonts w:cs="Times New Roman"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 w:val="1"/>
    <w:rsid w:val="00535BA5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35BA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H2ukh1DIL6+AjaPMXoj3v+5v7w==">CgMxLjAyDmgudTQxcXF5NHNzZjQ3Mg5oLjg2MGpmd29mZnVnbzIOaC54cjJxZ3o3OHlkdHUyDmguZDQzaDFvbTY4NGRqMg5oLnVmNGN3cWh5OHFoMTIOaC40MmFtZ2p4ZW80NzcyDmguaG01dzM1OWxqZmwyMg5oLm1ha3p0Nmc0cGplbjgAciExV2E1NXZLSFI0UkdhWEdnUXJBUUd3d2RhUThwaDYyVXY=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2025-03-19T02:29:00Z</dcterms:created>
  <dc:creator>Alumna</dc:creator>
</cp:coreProperties>
</file>