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6214" w14:textId="77777777" w:rsidR="00592733" w:rsidRDefault="00BA16B0">
      <w:pPr>
        <w:pStyle w:val="Title"/>
      </w:pPr>
      <w:r>
        <w:t>Model Performance Test</w:t>
      </w:r>
    </w:p>
    <w:p w14:paraId="3A6253EF" w14:textId="77777777" w:rsidR="00592733" w:rsidRDefault="00BA16B0">
      <w:r>
        <w:t>Date:</w:t>
      </w:r>
      <w:r>
        <w:br/>
        <w:t>10 February 2025</w:t>
      </w:r>
      <w:r>
        <w:br/>
      </w:r>
    </w:p>
    <w:p w14:paraId="693ADA47" w14:textId="4F970240" w:rsidR="00592733" w:rsidRDefault="00BA16B0">
      <w:r>
        <w:t>Team ID:</w:t>
      </w:r>
      <w:r>
        <w:br/>
      </w:r>
      <w:r w:rsidRPr="00BA16B0">
        <w:t>LTVIP2025TMID60000</w:t>
      </w:r>
      <w:r>
        <w:br/>
      </w:r>
    </w:p>
    <w:p w14:paraId="11D4C98F" w14:textId="77777777" w:rsidR="00592733" w:rsidRDefault="00BA16B0">
      <w:r>
        <w:t>Project Name:</w:t>
      </w:r>
      <w:r>
        <w:br/>
        <w:t>Project - HealthAI</w:t>
      </w:r>
      <w:r>
        <w:br/>
      </w:r>
    </w:p>
    <w:p w14:paraId="2B453EC7" w14:textId="77777777" w:rsidR="00592733" w:rsidRDefault="00BA16B0">
      <w:r>
        <w:t>Maximum Marks:</w:t>
      </w:r>
      <w:r>
        <w:br/>
      </w:r>
      <w:r>
        <w:br/>
      </w:r>
    </w:p>
    <w:p w14:paraId="1A862B3E" w14:textId="77777777" w:rsidR="00592733" w:rsidRDefault="00BA16B0">
      <w:pPr>
        <w:pStyle w:val="Heading1"/>
      </w:pPr>
      <w:r>
        <w:t>Model Performance Testing:</w:t>
      </w:r>
    </w:p>
    <w:p w14:paraId="28359FEC" w14:textId="77777777" w:rsidR="00592733" w:rsidRDefault="00BA16B0">
      <w:r>
        <w:t>Here is the completed table with our test details.</w:t>
      </w:r>
      <w:r>
        <w:br/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2874"/>
        <w:gridCol w:w="2877"/>
        <w:gridCol w:w="2879"/>
      </w:tblGrid>
      <w:tr w:rsidR="00592733" w14:paraId="28C54B2A" w14:textId="77777777" w:rsidTr="0059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F5A1" w14:textId="77777777" w:rsidR="00592733" w:rsidRDefault="00BA16B0">
            <w:r>
              <w:t>S.No.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F39B" w14:textId="77777777" w:rsidR="00592733" w:rsidRDefault="00BA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8481" w14:textId="77777777" w:rsidR="00592733" w:rsidRDefault="00BA1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 / Values</w:t>
            </w:r>
          </w:p>
        </w:tc>
      </w:tr>
      <w:tr w:rsidR="00592733" w14:paraId="46025AE9" w14:textId="77777777" w:rsidTr="005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5F3A" w14:textId="77777777" w:rsidR="00592733" w:rsidRDefault="00BA16B0">
            <w: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D28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</w:t>
            </w:r>
            <w:r>
              <w:t>Rendered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B69D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uploaded 1000 patient records with columns like Age, Gender, Symptoms, Diagnoses, and Lab Results.</w:t>
            </w:r>
          </w:p>
        </w:tc>
      </w:tr>
      <w:tr w:rsidR="00592733" w14:paraId="27D63275" w14:textId="77777777" w:rsidTr="005927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671F" w14:textId="77777777" w:rsidR="00592733" w:rsidRDefault="00BA16B0">
            <w: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FF3A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Preprocessing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54A7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handled missing values by replacing them with averages, changed text to numbers for categories, and removed outliers using IQR method.</w:t>
            </w:r>
          </w:p>
        </w:tc>
      </w:tr>
      <w:tr w:rsidR="00592733" w14:paraId="1E5AB058" w14:textId="77777777" w:rsidTr="005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7749" w14:textId="77777777" w:rsidR="00592733" w:rsidRDefault="00BA16B0">
            <w: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21FC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Data Filters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7AB0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used filters on Age, Gender, and Disease Type to check patterns easily.</w:t>
            </w:r>
          </w:p>
        </w:tc>
      </w:tr>
      <w:tr w:rsidR="00592733" w14:paraId="00C45971" w14:textId="77777777" w:rsidTr="005927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E3EE" w14:textId="77777777" w:rsidR="00592733" w:rsidRDefault="00BA16B0">
            <w: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F1A2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DAX Queries Used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BB53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used these DAX queries:</w:t>
            </w:r>
            <w:r>
              <w:br/>
              <w:t>- TotalPatients = COUNT(PatientID)</w:t>
            </w:r>
            <w:r>
              <w:br/>
              <w:t>- AvgAge = AVERAGE(PatientAge)</w:t>
            </w:r>
            <w:r>
              <w:br/>
              <w:t xml:space="preserve">- </w:t>
            </w:r>
            <w:r>
              <w:t>DiseaseCount with FILTER().</w:t>
            </w:r>
          </w:p>
        </w:tc>
      </w:tr>
      <w:tr w:rsidR="00592733" w14:paraId="59FA8B06" w14:textId="77777777" w:rsidTr="005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E1F3" w14:textId="77777777" w:rsidR="00592733" w:rsidRDefault="00BA16B0">
            <w: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CF6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7BDD" w14:textId="77777777" w:rsidR="00592733" w:rsidRDefault="00BA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created 6 charts: pie chart for disease split, bar </w:t>
            </w:r>
            <w:r>
              <w:lastRenderedPageBreak/>
              <w:t>chart for symptom frequency, line chart for patient visits trend, heatmap for symptom connections, gauge chart for prediction confidence, and a table for details.</w:t>
            </w:r>
          </w:p>
        </w:tc>
      </w:tr>
      <w:tr w:rsidR="00592733" w14:paraId="2D9EE431" w14:textId="77777777" w:rsidTr="005927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58CA" w14:textId="77777777" w:rsidR="00592733" w:rsidRDefault="00BA16B0">
            <w: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4800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0356" w14:textId="77777777" w:rsidR="00592733" w:rsidRDefault="00BA1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4 visuals in the report: summary of the project, key numbers, AI predictions, and suggestions for next steps.</w:t>
            </w:r>
          </w:p>
        </w:tc>
      </w:tr>
    </w:tbl>
    <w:p w14:paraId="43A4FF7F" w14:textId="77777777" w:rsidR="00BA16B0" w:rsidRDefault="00BA16B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059125">
    <w:abstractNumId w:val="8"/>
  </w:num>
  <w:num w:numId="2" w16cid:durableId="2105490852">
    <w:abstractNumId w:val="6"/>
  </w:num>
  <w:num w:numId="3" w16cid:durableId="1536578195">
    <w:abstractNumId w:val="5"/>
  </w:num>
  <w:num w:numId="4" w16cid:durableId="66726807">
    <w:abstractNumId w:val="4"/>
  </w:num>
  <w:num w:numId="5" w16cid:durableId="1690253230">
    <w:abstractNumId w:val="7"/>
  </w:num>
  <w:num w:numId="6" w16cid:durableId="2057269099">
    <w:abstractNumId w:val="3"/>
  </w:num>
  <w:num w:numId="7" w16cid:durableId="1863663397">
    <w:abstractNumId w:val="2"/>
  </w:num>
  <w:num w:numId="8" w16cid:durableId="144857227">
    <w:abstractNumId w:val="1"/>
  </w:num>
  <w:num w:numId="9" w16cid:durableId="170944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2733"/>
    <w:rsid w:val="009C4CEF"/>
    <w:rsid w:val="00AA1D8D"/>
    <w:rsid w:val="00B47730"/>
    <w:rsid w:val="00BA16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DE956"/>
  <w14:defaultImageDpi w14:val="300"/>
  <w15:docId w15:val="{9B814FC5-F184-4B0B-B36F-3D8A05D4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bhagyalakshmi beesu</cp:lastModifiedBy>
  <cp:revision>2</cp:revision>
  <dcterms:created xsi:type="dcterms:W3CDTF">2025-06-29T05:08:00Z</dcterms:created>
  <dcterms:modified xsi:type="dcterms:W3CDTF">2025-06-29T05:08:00Z</dcterms:modified>
  <cp:category/>
</cp:coreProperties>
</file>