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4B01" w14:textId="7E841090" w:rsidR="00F64BB1" w:rsidRPr="00F64BB1" w:rsidRDefault="00F64BB1" w:rsidP="00F64BB1">
      <w:pPr>
        <w:pStyle w:val="Heading1"/>
        <w:jc w:val="center"/>
        <w:rPr>
          <w:b/>
          <w:bCs/>
          <w:color w:val="000000" w:themeColor="text1"/>
        </w:rPr>
      </w:pPr>
      <w:r w:rsidRPr="00F64BB1">
        <w:rPr>
          <w:b/>
          <w:bCs/>
          <w:color w:val="000000" w:themeColor="text1"/>
        </w:rPr>
        <w:t>GreenCity</w:t>
      </w:r>
    </w:p>
    <w:p w14:paraId="52074FF5" w14:textId="26A003F3" w:rsidR="00F64BB1" w:rsidRPr="00F64BB1" w:rsidRDefault="00F64BB1" w:rsidP="00F64BB1">
      <w:pPr>
        <w:rPr>
          <w:b/>
          <w:bCs/>
        </w:rPr>
      </w:pPr>
      <w:r w:rsidRPr="00F64BB1">
        <w:rPr>
          <w:b/>
          <w:bCs/>
        </w:rPr>
        <w:t>1. Title</w:t>
      </w:r>
      <w:r>
        <w:rPr>
          <w:b/>
          <w:bCs/>
        </w:rPr>
        <w:t xml:space="preserve">: </w:t>
      </w:r>
    </w:p>
    <w:p w14:paraId="7D9347A9" w14:textId="77777777" w:rsidR="00F64BB1" w:rsidRPr="00F64BB1" w:rsidRDefault="00F64BB1" w:rsidP="00F64BB1">
      <w:r w:rsidRPr="00F64BB1">
        <w:rPr>
          <w:b/>
          <w:bCs/>
        </w:rPr>
        <w:t xml:space="preserve">GreenCity: </w:t>
      </w:r>
      <w:r w:rsidRPr="00F64BB1">
        <w:t>An IoT-Based System for Real-Time Monitoring of Urban Public Green Space Irrigation</w:t>
      </w:r>
    </w:p>
    <w:p w14:paraId="1631208C" w14:textId="77777777" w:rsidR="00F64BB1" w:rsidRPr="00F64BB1" w:rsidRDefault="00F64BB1" w:rsidP="00F64BB1">
      <w:r w:rsidRPr="00F64BB1">
        <w:pict w14:anchorId="28163560">
          <v:rect id="_x0000_i1115" style="width:0;height:1.5pt" o:hralign="center" o:hrstd="t" o:hr="t" fillcolor="#a0a0a0" stroked="f"/>
        </w:pict>
      </w:r>
    </w:p>
    <w:p w14:paraId="11EE223B" w14:textId="77777777" w:rsidR="00F64BB1" w:rsidRDefault="00F64BB1" w:rsidP="00F64BB1">
      <w:pPr>
        <w:rPr>
          <w:b/>
          <w:bCs/>
        </w:rPr>
      </w:pPr>
      <w:r w:rsidRPr="00F64BB1">
        <w:rPr>
          <w:b/>
          <w:bCs/>
        </w:rPr>
        <w:t>2. Affiliation</w:t>
      </w:r>
    </w:p>
    <w:p w14:paraId="0A4D2909" w14:textId="41AA43FD" w:rsidR="00F64BB1" w:rsidRPr="00F64BB1" w:rsidRDefault="00F64BB1" w:rsidP="00F64BB1">
      <w:pPr>
        <w:rPr>
          <w:b/>
          <w:bCs/>
        </w:rPr>
      </w:pPr>
      <w:r w:rsidRPr="00F64BB1">
        <w:rPr>
          <w:b/>
          <w:bCs/>
        </w:rPr>
        <w:t>Vishal</w:t>
      </w:r>
      <w:r>
        <w:rPr>
          <w:b/>
          <w:bCs/>
        </w:rPr>
        <w:t xml:space="preserve"> M</w:t>
      </w:r>
      <w:r w:rsidRPr="00F64BB1">
        <w:br/>
        <w:t>Chennai Institute of Technology</w:t>
      </w:r>
      <w:r w:rsidRPr="00F64BB1">
        <w:br/>
        <w:t>Department of Computer Science and Engineering</w:t>
      </w:r>
      <w:r w:rsidRPr="00F64BB1">
        <w:br/>
        <w:t xml:space="preserve">Email: </w:t>
      </w:r>
      <w:r>
        <w:t>vishalm.cse2024@citchennai.net</w:t>
      </w:r>
    </w:p>
    <w:p w14:paraId="4D2BEBC0" w14:textId="77777777" w:rsidR="00F64BB1" w:rsidRPr="00F64BB1" w:rsidRDefault="00F64BB1" w:rsidP="00F64BB1">
      <w:r w:rsidRPr="00F64BB1">
        <w:pict w14:anchorId="770A6549">
          <v:rect id="_x0000_i1116" style="width:0;height:1.5pt" o:hralign="center" o:hrstd="t" o:hr="t" fillcolor="#a0a0a0" stroked="f"/>
        </w:pict>
      </w:r>
    </w:p>
    <w:p w14:paraId="29000868" w14:textId="77777777" w:rsidR="00F64BB1" w:rsidRPr="00F64BB1" w:rsidRDefault="00F64BB1" w:rsidP="00F64BB1">
      <w:pPr>
        <w:rPr>
          <w:b/>
          <w:bCs/>
        </w:rPr>
      </w:pPr>
      <w:r w:rsidRPr="00F64BB1">
        <w:rPr>
          <w:b/>
          <w:bCs/>
        </w:rPr>
        <w:t>3. Abstract</w:t>
      </w:r>
    </w:p>
    <w:p w14:paraId="014F4797" w14:textId="5880FEBE" w:rsidR="00F64BB1" w:rsidRPr="00F64BB1" w:rsidRDefault="00F64BB1" w:rsidP="00F64BB1">
      <w:r w:rsidRPr="00F64BB1">
        <w:t xml:space="preserve">Urban green spaces such as parks, lawns, and roadside vegetation play a crucial role in maintaining ecological balance and improving the quality of life in cities. However, managing irrigation for these areas efficiently remains a challenge due to water wastage and inconsistent manual supervision. This research proposes </w:t>
      </w:r>
      <w:r w:rsidRPr="00F64BB1">
        <w:rPr>
          <w:i/>
          <w:iCs/>
        </w:rPr>
        <w:t>GreenCity</w:t>
      </w:r>
      <w:r w:rsidRPr="00F64BB1">
        <w:t xml:space="preserve">, an IoT-based system designed for real-time monitoring and intelligent irrigation of urban public green spaces. The system uses soil moisture sensors, temperature and humidity sensors, and an ESP32 microcontroller to collect environmental data and make irrigation decisions based on a threshold-driven logic. Data is transmitted wirelessly to a central database using Wi-Fi and visualized through a mobile application, enabling real-time monitoring and manual override. The system was tested under simulated conditions, demonstrating a 35–40% improvement in water efficiency compared to manual methods. The novelty of this work lies in its integration of lightweight, cost-effective hardware with real-time data analytics and mobile interface, optimized for municipal-scale deployment. </w:t>
      </w:r>
    </w:p>
    <w:p w14:paraId="597A1C1C" w14:textId="77777777" w:rsidR="00F64BB1" w:rsidRPr="00F64BB1" w:rsidRDefault="00F64BB1" w:rsidP="00F64BB1">
      <w:r w:rsidRPr="00F64BB1">
        <w:pict w14:anchorId="64DC9150">
          <v:rect id="_x0000_i1117" style="width:0;height:1.5pt" o:hralign="center" o:hrstd="t" o:hr="t" fillcolor="#a0a0a0" stroked="f"/>
        </w:pict>
      </w:r>
    </w:p>
    <w:p w14:paraId="3C95371D" w14:textId="77777777" w:rsidR="00F64BB1" w:rsidRPr="00F64BB1" w:rsidRDefault="00F64BB1" w:rsidP="00F64BB1">
      <w:pPr>
        <w:rPr>
          <w:b/>
          <w:bCs/>
        </w:rPr>
      </w:pPr>
      <w:r w:rsidRPr="00F64BB1">
        <w:rPr>
          <w:b/>
          <w:bCs/>
        </w:rPr>
        <w:t>4. Keywords</w:t>
      </w:r>
    </w:p>
    <w:p w14:paraId="437029C7" w14:textId="77777777" w:rsidR="00F64BB1" w:rsidRPr="00F64BB1" w:rsidRDefault="00F64BB1" w:rsidP="00F64BB1">
      <w:r w:rsidRPr="00F64BB1">
        <w:t>IoT, Smart Irrigation, Urban Green Spaces, ESP32, Soil Moisture Sensor, Smart City, Wireless Monitoring</w:t>
      </w:r>
    </w:p>
    <w:p w14:paraId="40FF93C1" w14:textId="77777777" w:rsidR="00F64BB1" w:rsidRPr="00F64BB1" w:rsidRDefault="00F64BB1" w:rsidP="00F64BB1">
      <w:r w:rsidRPr="00F64BB1">
        <w:pict w14:anchorId="7CBF8433">
          <v:rect id="_x0000_i1118" style="width:0;height:1.5pt" o:hralign="center" o:hrstd="t" o:hr="t" fillcolor="#a0a0a0" stroked="f"/>
        </w:pict>
      </w:r>
    </w:p>
    <w:p w14:paraId="27D43280" w14:textId="77777777" w:rsidR="00F64BB1" w:rsidRPr="00F64BB1" w:rsidRDefault="00F64BB1" w:rsidP="00F64BB1">
      <w:pPr>
        <w:rPr>
          <w:b/>
          <w:bCs/>
        </w:rPr>
      </w:pPr>
      <w:r w:rsidRPr="00F64BB1">
        <w:rPr>
          <w:b/>
          <w:bCs/>
        </w:rPr>
        <w:t>5. Introduction</w:t>
      </w:r>
    </w:p>
    <w:p w14:paraId="12A214BF" w14:textId="77777777" w:rsidR="00F64BB1" w:rsidRPr="00F64BB1" w:rsidRDefault="00F64BB1" w:rsidP="00F64BB1">
      <w:r w:rsidRPr="00F64BB1">
        <w:t>Urban public green spaces—including parks, gardens, roadside plantations, and community lawns—are essential for environmental sustainability, aesthetic appeal, and public well-being in growing cities. As urbanization increases, maintaining these spaces becomes a complex task, particularly with respect to irrigation. Improper watering not only leads to the depletion of water resources but also damages plant health.</w:t>
      </w:r>
    </w:p>
    <w:p w14:paraId="6F02985C" w14:textId="77777777" w:rsidR="00F64BB1" w:rsidRPr="00F64BB1" w:rsidRDefault="00F64BB1" w:rsidP="00F64BB1">
      <w:r w:rsidRPr="00F64BB1">
        <w:t>Traditional irrigation systems are often inefficient, lacking real-time feedback or automation. To address these issues, the concept of smart irrigation using Internet of Things (IoT) has gained significant attention. IoT systems can continuously monitor environmental parameters and enable automated, data-driven irrigation decisions.</w:t>
      </w:r>
    </w:p>
    <w:p w14:paraId="519BEB5F" w14:textId="77777777" w:rsidR="00F64BB1" w:rsidRPr="00F64BB1" w:rsidRDefault="00F64BB1" w:rsidP="00F64BB1">
      <w:r w:rsidRPr="00F64BB1">
        <w:lastRenderedPageBreak/>
        <w:t xml:space="preserve">The objective of this study is to develop </w:t>
      </w:r>
      <w:r w:rsidRPr="00F64BB1">
        <w:rPr>
          <w:i/>
          <w:iCs/>
        </w:rPr>
        <w:t>GreenCity</w:t>
      </w:r>
      <w:r w:rsidRPr="00F64BB1">
        <w:t>, an IoT-enabled smart irrigation system tailored for urban green spaces. The system is designed to reduce water waste, ensure optimal irrigation, and allow real-time access to data through a mobile dashboard. Sensors placed in the soil measure moisture levels and communicate with an ESP32 microcontroller, which then triggers irrigation pumps based on a predefined threshold.</w:t>
      </w:r>
    </w:p>
    <w:p w14:paraId="65A16F5B" w14:textId="77777777" w:rsidR="00F64BB1" w:rsidRPr="00F64BB1" w:rsidRDefault="00F64BB1" w:rsidP="00F64BB1">
      <w:r w:rsidRPr="00F64BB1">
        <w:pict w14:anchorId="5A3F8612">
          <v:rect id="_x0000_i1119" style="width:0;height:1.5pt" o:hralign="center" o:hrstd="t" o:hr="t" fillcolor="#a0a0a0" stroked="f"/>
        </w:pict>
      </w:r>
    </w:p>
    <w:p w14:paraId="5F57C636" w14:textId="50D891FF" w:rsidR="00F64BB1" w:rsidRPr="00F64BB1" w:rsidRDefault="00F64BB1" w:rsidP="00F64BB1">
      <w:pPr>
        <w:rPr>
          <w:b/>
          <w:bCs/>
        </w:rPr>
      </w:pPr>
      <w:r w:rsidRPr="00F64BB1">
        <w:rPr>
          <w:b/>
          <w:bCs/>
        </w:rPr>
        <w:t>Architecture Diagram:</w:t>
      </w:r>
    </w:p>
    <w:p w14:paraId="652B0E53" w14:textId="77777777" w:rsidR="001F504D" w:rsidRDefault="001F504D" w:rsidP="00F64BB1">
      <w:r w:rsidRPr="001F504D">
        <w:drawing>
          <wp:inline distT="0" distB="0" distL="0" distR="0" wp14:anchorId="0E602BEE" wp14:editId="1A81FD9D">
            <wp:extent cx="5151566" cy="5029636"/>
            <wp:effectExtent l="0" t="0" r="0" b="0"/>
            <wp:docPr id="26063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1228" name=""/>
                    <pic:cNvPicPr/>
                  </pic:nvPicPr>
                  <pic:blipFill>
                    <a:blip r:embed="rId5"/>
                    <a:stretch>
                      <a:fillRect/>
                    </a:stretch>
                  </pic:blipFill>
                  <pic:spPr>
                    <a:xfrm>
                      <a:off x="0" y="0"/>
                      <a:ext cx="5151566" cy="5029636"/>
                    </a:xfrm>
                    <a:prstGeom prst="rect">
                      <a:avLst/>
                    </a:prstGeom>
                  </pic:spPr>
                </pic:pic>
              </a:graphicData>
            </a:graphic>
          </wp:inline>
        </w:drawing>
      </w:r>
    </w:p>
    <w:p w14:paraId="0A772A18" w14:textId="07EB33B3" w:rsidR="003C0232" w:rsidRDefault="00F64BB1" w:rsidP="00F64BB1">
      <w:r w:rsidRPr="00F64BB1">
        <w:t xml:space="preserve"> </w:t>
      </w:r>
    </w:p>
    <w:p w14:paraId="553C8F96" w14:textId="77777777" w:rsidR="00417043" w:rsidRDefault="00417043" w:rsidP="00F64BB1"/>
    <w:p w14:paraId="0C017177" w14:textId="77777777" w:rsidR="00417043" w:rsidRDefault="00417043" w:rsidP="00F64BB1"/>
    <w:p w14:paraId="4832271E" w14:textId="77777777" w:rsidR="00417043" w:rsidRDefault="00417043" w:rsidP="00F64BB1"/>
    <w:p w14:paraId="53B46FB1" w14:textId="77777777" w:rsidR="00417043" w:rsidRDefault="00417043" w:rsidP="00F64BB1"/>
    <w:p w14:paraId="1215A88B" w14:textId="77777777" w:rsidR="00417043" w:rsidRDefault="00417043" w:rsidP="00F64BB1"/>
    <w:p w14:paraId="5ADABCB2" w14:textId="77777777" w:rsidR="00417043" w:rsidRDefault="00417043" w:rsidP="00F64BB1"/>
    <w:tbl>
      <w:tblPr>
        <w:tblStyle w:val="PlainTable1"/>
        <w:tblW w:w="0" w:type="auto"/>
        <w:tblLook w:val="04A0" w:firstRow="1" w:lastRow="0" w:firstColumn="1" w:lastColumn="0" w:noHBand="0" w:noVBand="1"/>
      </w:tblPr>
      <w:tblGrid>
        <w:gridCol w:w="625"/>
        <w:gridCol w:w="2894"/>
        <w:gridCol w:w="663"/>
        <w:gridCol w:w="2070"/>
        <w:gridCol w:w="2764"/>
      </w:tblGrid>
      <w:tr w:rsidR="00417043" w:rsidRPr="00417043" w14:paraId="01057120" w14:textId="77777777" w:rsidTr="00417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A0980" w14:textId="77777777" w:rsidR="00417043" w:rsidRPr="00417043" w:rsidRDefault="00417043" w:rsidP="00417043">
            <w:pPr>
              <w:spacing w:after="160" w:line="259" w:lineRule="auto"/>
            </w:pPr>
            <w:r w:rsidRPr="00417043">
              <w:lastRenderedPageBreak/>
              <w:t>S. No.</w:t>
            </w:r>
          </w:p>
        </w:tc>
        <w:tc>
          <w:tcPr>
            <w:tcW w:w="0" w:type="auto"/>
            <w:hideMark/>
          </w:tcPr>
          <w:p w14:paraId="1D2B665E" w14:textId="77777777" w:rsidR="00417043" w:rsidRPr="00417043" w:rsidRDefault="00417043" w:rsidP="00417043">
            <w:pPr>
              <w:spacing w:after="160" w:line="259" w:lineRule="auto"/>
              <w:cnfStyle w:val="100000000000" w:firstRow="1" w:lastRow="0" w:firstColumn="0" w:lastColumn="0" w:oddVBand="0" w:evenVBand="0" w:oddHBand="0" w:evenHBand="0" w:firstRowFirstColumn="0" w:firstRowLastColumn="0" w:lastRowFirstColumn="0" w:lastRowLastColumn="0"/>
            </w:pPr>
            <w:r w:rsidRPr="00417043">
              <w:t>Title</w:t>
            </w:r>
          </w:p>
        </w:tc>
        <w:tc>
          <w:tcPr>
            <w:tcW w:w="0" w:type="auto"/>
            <w:hideMark/>
          </w:tcPr>
          <w:p w14:paraId="2502E916" w14:textId="77777777" w:rsidR="00417043" w:rsidRPr="00417043" w:rsidRDefault="00417043" w:rsidP="00417043">
            <w:pPr>
              <w:spacing w:after="160" w:line="259" w:lineRule="auto"/>
              <w:cnfStyle w:val="100000000000" w:firstRow="1" w:lastRow="0" w:firstColumn="0" w:lastColumn="0" w:oddVBand="0" w:evenVBand="0" w:oddHBand="0" w:evenHBand="0" w:firstRowFirstColumn="0" w:firstRowLastColumn="0" w:lastRowFirstColumn="0" w:lastRowLastColumn="0"/>
            </w:pPr>
            <w:r w:rsidRPr="00417043">
              <w:t>Year</w:t>
            </w:r>
          </w:p>
        </w:tc>
        <w:tc>
          <w:tcPr>
            <w:tcW w:w="0" w:type="auto"/>
            <w:hideMark/>
          </w:tcPr>
          <w:p w14:paraId="7BB4A8A9" w14:textId="77777777" w:rsidR="00417043" w:rsidRPr="00417043" w:rsidRDefault="00417043" w:rsidP="00417043">
            <w:pPr>
              <w:spacing w:after="160" w:line="259" w:lineRule="auto"/>
              <w:cnfStyle w:val="100000000000" w:firstRow="1" w:lastRow="0" w:firstColumn="0" w:lastColumn="0" w:oddVBand="0" w:evenVBand="0" w:oddHBand="0" w:evenHBand="0" w:firstRowFirstColumn="0" w:firstRowLastColumn="0" w:lastRowFirstColumn="0" w:lastRowLastColumn="0"/>
            </w:pPr>
            <w:r w:rsidRPr="00417043">
              <w:t>Key Tech/Methods</w:t>
            </w:r>
          </w:p>
        </w:tc>
        <w:tc>
          <w:tcPr>
            <w:tcW w:w="0" w:type="auto"/>
            <w:hideMark/>
          </w:tcPr>
          <w:p w14:paraId="5CB75A06" w14:textId="77777777" w:rsidR="00417043" w:rsidRPr="00417043" w:rsidRDefault="00417043" w:rsidP="00417043">
            <w:pPr>
              <w:spacing w:after="160" w:line="259" w:lineRule="auto"/>
              <w:cnfStyle w:val="100000000000" w:firstRow="1" w:lastRow="0" w:firstColumn="0" w:lastColumn="0" w:oddVBand="0" w:evenVBand="0" w:oddHBand="0" w:evenHBand="0" w:firstRowFirstColumn="0" w:firstRowLastColumn="0" w:lastRowFirstColumn="0" w:lastRowLastColumn="0"/>
            </w:pPr>
            <w:r w:rsidRPr="00417043">
              <w:t>Contribution</w:t>
            </w:r>
          </w:p>
        </w:tc>
      </w:tr>
      <w:tr w:rsidR="00417043" w:rsidRPr="00417043" w14:paraId="1E3B27E8" w14:textId="77777777" w:rsidTr="00417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17D0A" w14:textId="77777777" w:rsidR="00417043" w:rsidRPr="00417043" w:rsidRDefault="00417043" w:rsidP="00417043">
            <w:pPr>
              <w:spacing w:after="160" w:line="259" w:lineRule="auto"/>
            </w:pPr>
            <w:r w:rsidRPr="00417043">
              <w:t>1</w:t>
            </w:r>
          </w:p>
        </w:tc>
        <w:tc>
          <w:tcPr>
            <w:tcW w:w="0" w:type="auto"/>
            <w:hideMark/>
          </w:tcPr>
          <w:p w14:paraId="27B6CD1D"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IoT-Based Smart Irrigation Monitoring System</w:t>
            </w:r>
          </w:p>
        </w:tc>
        <w:tc>
          <w:tcPr>
            <w:tcW w:w="0" w:type="auto"/>
            <w:hideMark/>
          </w:tcPr>
          <w:p w14:paraId="2AE7A6BB"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2024</w:t>
            </w:r>
          </w:p>
        </w:tc>
        <w:tc>
          <w:tcPr>
            <w:tcW w:w="0" w:type="auto"/>
            <w:hideMark/>
          </w:tcPr>
          <w:p w14:paraId="13F41B91"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ESP32, Blynk App</w:t>
            </w:r>
          </w:p>
        </w:tc>
        <w:tc>
          <w:tcPr>
            <w:tcW w:w="0" w:type="auto"/>
            <w:hideMark/>
          </w:tcPr>
          <w:p w14:paraId="16D25608"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Real-time monitoring of soil conditions</w:t>
            </w:r>
          </w:p>
        </w:tc>
      </w:tr>
      <w:tr w:rsidR="00417043" w:rsidRPr="00417043" w14:paraId="44E27D13" w14:textId="77777777" w:rsidTr="00417043">
        <w:tc>
          <w:tcPr>
            <w:cnfStyle w:val="001000000000" w:firstRow="0" w:lastRow="0" w:firstColumn="1" w:lastColumn="0" w:oddVBand="0" w:evenVBand="0" w:oddHBand="0" w:evenHBand="0" w:firstRowFirstColumn="0" w:firstRowLastColumn="0" w:lastRowFirstColumn="0" w:lastRowLastColumn="0"/>
            <w:tcW w:w="0" w:type="auto"/>
            <w:hideMark/>
          </w:tcPr>
          <w:p w14:paraId="5E76AF32" w14:textId="77777777" w:rsidR="00417043" w:rsidRPr="00417043" w:rsidRDefault="00417043" w:rsidP="00417043">
            <w:pPr>
              <w:spacing w:after="160" w:line="259" w:lineRule="auto"/>
            </w:pPr>
            <w:r w:rsidRPr="00417043">
              <w:t>2</w:t>
            </w:r>
          </w:p>
        </w:tc>
        <w:tc>
          <w:tcPr>
            <w:tcW w:w="0" w:type="auto"/>
            <w:hideMark/>
          </w:tcPr>
          <w:p w14:paraId="0A2BE8AF"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Smart Irrigation System using Wireless Sensor Network</w:t>
            </w:r>
          </w:p>
        </w:tc>
        <w:tc>
          <w:tcPr>
            <w:tcW w:w="0" w:type="auto"/>
            <w:hideMark/>
          </w:tcPr>
          <w:p w14:paraId="518A3B0B"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2023</w:t>
            </w:r>
          </w:p>
        </w:tc>
        <w:tc>
          <w:tcPr>
            <w:tcW w:w="0" w:type="auto"/>
            <w:hideMark/>
          </w:tcPr>
          <w:p w14:paraId="3F07FB0C"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WSN, Arduino</w:t>
            </w:r>
          </w:p>
        </w:tc>
        <w:tc>
          <w:tcPr>
            <w:tcW w:w="0" w:type="auto"/>
            <w:hideMark/>
          </w:tcPr>
          <w:p w14:paraId="3036E456"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Wireless moisture-based irrigation</w:t>
            </w:r>
          </w:p>
        </w:tc>
      </w:tr>
      <w:tr w:rsidR="00417043" w:rsidRPr="00417043" w14:paraId="3918DA0F" w14:textId="77777777" w:rsidTr="00417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526D5" w14:textId="77777777" w:rsidR="00417043" w:rsidRPr="00417043" w:rsidRDefault="00417043" w:rsidP="00417043">
            <w:pPr>
              <w:spacing w:after="160" w:line="259" w:lineRule="auto"/>
            </w:pPr>
            <w:r w:rsidRPr="00417043">
              <w:t>3</w:t>
            </w:r>
          </w:p>
        </w:tc>
        <w:tc>
          <w:tcPr>
            <w:tcW w:w="0" w:type="auto"/>
            <w:hideMark/>
          </w:tcPr>
          <w:p w14:paraId="550F868E"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Green IoT for Smart Agriculture</w:t>
            </w:r>
          </w:p>
        </w:tc>
        <w:tc>
          <w:tcPr>
            <w:tcW w:w="0" w:type="auto"/>
            <w:hideMark/>
          </w:tcPr>
          <w:p w14:paraId="4FA9D2DF"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2022</w:t>
            </w:r>
          </w:p>
        </w:tc>
        <w:tc>
          <w:tcPr>
            <w:tcW w:w="0" w:type="auto"/>
            <w:hideMark/>
          </w:tcPr>
          <w:p w14:paraId="410B9452"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Cloud, IoT, Smart Sensors</w:t>
            </w:r>
          </w:p>
        </w:tc>
        <w:tc>
          <w:tcPr>
            <w:tcW w:w="0" w:type="auto"/>
            <w:hideMark/>
          </w:tcPr>
          <w:p w14:paraId="7445E96C"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Environmental-friendly smart farming</w:t>
            </w:r>
          </w:p>
        </w:tc>
      </w:tr>
      <w:tr w:rsidR="00417043" w:rsidRPr="00417043" w14:paraId="18320279" w14:textId="77777777" w:rsidTr="00417043">
        <w:tc>
          <w:tcPr>
            <w:cnfStyle w:val="001000000000" w:firstRow="0" w:lastRow="0" w:firstColumn="1" w:lastColumn="0" w:oddVBand="0" w:evenVBand="0" w:oddHBand="0" w:evenHBand="0" w:firstRowFirstColumn="0" w:firstRowLastColumn="0" w:lastRowFirstColumn="0" w:lastRowLastColumn="0"/>
            <w:tcW w:w="0" w:type="auto"/>
            <w:hideMark/>
          </w:tcPr>
          <w:p w14:paraId="097234D0" w14:textId="77777777" w:rsidR="00417043" w:rsidRPr="00417043" w:rsidRDefault="00417043" w:rsidP="00417043">
            <w:pPr>
              <w:spacing w:after="160" w:line="259" w:lineRule="auto"/>
            </w:pPr>
            <w:r w:rsidRPr="00417043">
              <w:t>4</w:t>
            </w:r>
          </w:p>
        </w:tc>
        <w:tc>
          <w:tcPr>
            <w:tcW w:w="0" w:type="auto"/>
            <w:hideMark/>
          </w:tcPr>
          <w:p w14:paraId="7D60CE59"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Urban Landscaping with IoT</w:t>
            </w:r>
          </w:p>
        </w:tc>
        <w:tc>
          <w:tcPr>
            <w:tcW w:w="0" w:type="auto"/>
            <w:hideMark/>
          </w:tcPr>
          <w:p w14:paraId="05D934C8"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2021</w:t>
            </w:r>
          </w:p>
        </w:tc>
        <w:tc>
          <w:tcPr>
            <w:tcW w:w="0" w:type="auto"/>
            <w:hideMark/>
          </w:tcPr>
          <w:p w14:paraId="78CA874A"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Raspberry Pi, NodeMCU</w:t>
            </w:r>
          </w:p>
        </w:tc>
        <w:tc>
          <w:tcPr>
            <w:tcW w:w="0" w:type="auto"/>
            <w:hideMark/>
          </w:tcPr>
          <w:p w14:paraId="0CB5094A"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Used mobile interface for smart watering</w:t>
            </w:r>
          </w:p>
        </w:tc>
      </w:tr>
      <w:tr w:rsidR="00417043" w:rsidRPr="00417043" w14:paraId="4E0C2DAA" w14:textId="77777777" w:rsidTr="00417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5A456" w14:textId="77777777" w:rsidR="00417043" w:rsidRPr="00417043" w:rsidRDefault="00417043" w:rsidP="00417043">
            <w:pPr>
              <w:spacing w:after="160" w:line="259" w:lineRule="auto"/>
            </w:pPr>
            <w:r w:rsidRPr="00417043">
              <w:t>5</w:t>
            </w:r>
          </w:p>
        </w:tc>
        <w:tc>
          <w:tcPr>
            <w:tcW w:w="0" w:type="auto"/>
            <w:hideMark/>
          </w:tcPr>
          <w:p w14:paraId="74CE62E9"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Cloud-Based Smart Irrigation System</w:t>
            </w:r>
          </w:p>
        </w:tc>
        <w:tc>
          <w:tcPr>
            <w:tcW w:w="0" w:type="auto"/>
            <w:hideMark/>
          </w:tcPr>
          <w:p w14:paraId="2CB58586"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2020</w:t>
            </w:r>
          </w:p>
        </w:tc>
        <w:tc>
          <w:tcPr>
            <w:tcW w:w="0" w:type="auto"/>
            <w:hideMark/>
          </w:tcPr>
          <w:p w14:paraId="4AD02957"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Google Firebase, Sensors</w:t>
            </w:r>
          </w:p>
        </w:tc>
        <w:tc>
          <w:tcPr>
            <w:tcW w:w="0" w:type="auto"/>
            <w:hideMark/>
          </w:tcPr>
          <w:p w14:paraId="2ECEC945"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Real-time cloud storage for moisture data</w:t>
            </w:r>
          </w:p>
        </w:tc>
      </w:tr>
      <w:tr w:rsidR="00417043" w:rsidRPr="00417043" w14:paraId="11FB0EB2" w14:textId="77777777" w:rsidTr="00417043">
        <w:tc>
          <w:tcPr>
            <w:cnfStyle w:val="001000000000" w:firstRow="0" w:lastRow="0" w:firstColumn="1" w:lastColumn="0" w:oddVBand="0" w:evenVBand="0" w:oddHBand="0" w:evenHBand="0" w:firstRowFirstColumn="0" w:firstRowLastColumn="0" w:lastRowFirstColumn="0" w:lastRowLastColumn="0"/>
            <w:tcW w:w="0" w:type="auto"/>
            <w:hideMark/>
          </w:tcPr>
          <w:p w14:paraId="4440A52E" w14:textId="77777777" w:rsidR="00417043" w:rsidRPr="00417043" w:rsidRDefault="00417043" w:rsidP="00417043">
            <w:pPr>
              <w:spacing w:after="160" w:line="259" w:lineRule="auto"/>
            </w:pPr>
            <w:r w:rsidRPr="00417043">
              <w:t>6</w:t>
            </w:r>
          </w:p>
        </w:tc>
        <w:tc>
          <w:tcPr>
            <w:tcW w:w="0" w:type="auto"/>
            <w:hideMark/>
          </w:tcPr>
          <w:p w14:paraId="7F0DA80E"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Decision Support System for Irrigation</w:t>
            </w:r>
          </w:p>
        </w:tc>
        <w:tc>
          <w:tcPr>
            <w:tcW w:w="0" w:type="auto"/>
            <w:hideMark/>
          </w:tcPr>
          <w:p w14:paraId="49F512D4"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2020</w:t>
            </w:r>
          </w:p>
        </w:tc>
        <w:tc>
          <w:tcPr>
            <w:tcW w:w="0" w:type="auto"/>
            <w:hideMark/>
          </w:tcPr>
          <w:p w14:paraId="59E01EAA"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AI, Rule-Based Models</w:t>
            </w:r>
          </w:p>
        </w:tc>
        <w:tc>
          <w:tcPr>
            <w:tcW w:w="0" w:type="auto"/>
            <w:hideMark/>
          </w:tcPr>
          <w:p w14:paraId="06053CD3"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Decision making using soil and weather data</w:t>
            </w:r>
          </w:p>
        </w:tc>
      </w:tr>
      <w:tr w:rsidR="00417043" w:rsidRPr="00417043" w14:paraId="5E4629A6" w14:textId="77777777" w:rsidTr="00417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F844D" w14:textId="77777777" w:rsidR="00417043" w:rsidRPr="00417043" w:rsidRDefault="00417043" w:rsidP="00417043">
            <w:pPr>
              <w:spacing w:after="160" w:line="259" w:lineRule="auto"/>
            </w:pPr>
            <w:r w:rsidRPr="00417043">
              <w:t>7</w:t>
            </w:r>
          </w:p>
        </w:tc>
        <w:tc>
          <w:tcPr>
            <w:tcW w:w="0" w:type="auto"/>
            <w:hideMark/>
          </w:tcPr>
          <w:p w14:paraId="3C335C4F"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LoRa-Based Irrigation Automation</w:t>
            </w:r>
          </w:p>
        </w:tc>
        <w:tc>
          <w:tcPr>
            <w:tcW w:w="0" w:type="auto"/>
            <w:hideMark/>
          </w:tcPr>
          <w:p w14:paraId="1969107A"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2021</w:t>
            </w:r>
          </w:p>
        </w:tc>
        <w:tc>
          <w:tcPr>
            <w:tcW w:w="0" w:type="auto"/>
            <w:hideMark/>
          </w:tcPr>
          <w:p w14:paraId="6EA9E0A0"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LoRa, Low Power Nodes</w:t>
            </w:r>
          </w:p>
        </w:tc>
        <w:tc>
          <w:tcPr>
            <w:tcW w:w="0" w:type="auto"/>
            <w:hideMark/>
          </w:tcPr>
          <w:p w14:paraId="061B3ED5"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Efficient long-range, low-power comms</w:t>
            </w:r>
          </w:p>
        </w:tc>
      </w:tr>
      <w:tr w:rsidR="00417043" w:rsidRPr="00417043" w14:paraId="4D987B63" w14:textId="77777777" w:rsidTr="00417043">
        <w:tc>
          <w:tcPr>
            <w:cnfStyle w:val="001000000000" w:firstRow="0" w:lastRow="0" w:firstColumn="1" w:lastColumn="0" w:oddVBand="0" w:evenVBand="0" w:oddHBand="0" w:evenHBand="0" w:firstRowFirstColumn="0" w:firstRowLastColumn="0" w:lastRowFirstColumn="0" w:lastRowLastColumn="0"/>
            <w:tcW w:w="0" w:type="auto"/>
            <w:hideMark/>
          </w:tcPr>
          <w:p w14:paraId="44B8AEF4" w14:textId="77777777" w:rsidR="00417043" w:rsidRPr="00417043" w:rsidRDefault="00417043" w:rsidP="00417043">
            <w:pPr>
              <w:spacing w:after="160" w:line="259" w:lineRule="auto"/>
            </w:pPr>
            <w:r w:rsidRPr="00417043">
              <w:t>8</w:t>
            </w:r>
          </w:p>
        </w:tc>
        <w:tc>
          <w:tcPr>
            <w:tcW w:w="0" w:type="auto"/>
            <w:hideMark/>
          </w:tcPr>
          <w:p w14:paraId="7C1CA4D2"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Water-Saving Irrigation System</w:t>
            </w:r>
          </w:p>
        </w:tc>
        <w:tc>
          <w:tcPr>
            <w:tcW w:w="0" w:type="auto"/>
            <w:hideMark/>
          </w:tcPr>
          <w:p w14:paraId="71EC18DA"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2022</w:t>
            </w:r>
          </w:p>
        </w:tc>
        <w:tc>
          <w:tcPr>
            <w:tcW w:w="0" w:type="auto"/>
            <w:hideMark/>
          </w:tcPr>
          <w:p w14:paraId="09825A1C"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Soil Moisture + Temp Sensors</w:t>
            </w:r>
          </w:p>
        </w:tc>
        <w:tc>
          <w:tcPr>
            <w:tcW w:w="0" w:type="auto"/>
            <w:hideMark/>
          </w:tcPr>
          <w:p w14:paraId="68C7A1D6"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Reduced water usage in urban green areas</w:t>
            </w:r>
          </w:p>
        </w:tc>
      </w:tr>
      <w:tr w:rsidR="00417043" w:rsidRPr="00417043" w14:paraId="536FB590" w14:textId="77777777" w:rsidTr="00417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26D56" w14:textId="77777777" w:rsidR="00417043" w:rsidRPr="00417043" w:rsidRDefault="00417043" w:rsidP="00417043">
            <w:pPr>
              <w:spacing w:after="160" w:line="259" w:lineRule="auto"/>
            </w:pPr>
            <w:r w:rsidRPr="00417043">
              <w:t>9</w:t>
            </w:r>
          </w:p>
        </w:tc>
        <w:tc>
          <w:tcPr>
            <w:tcW w:w="0" w:type="auto"/>
            <w:hideMark/>
          </w:tcPr>
          <w:p w14:paraId="56E97D6B"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Real-Time Mobile App-Controlled Irrigation</w:t>
            </w:r>
          </w:p>
        </w:tc>
        <w:tc>
          <w:tcPr>
            <w:tcW w:w="0" w:type="auto"/>
            <w:hideMark/>
          </w:tcPr>
          <w:p w14:paraId="567D5167"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2023</w:t>
            </w:r>
          </w:p>
        </w:tc>
        <w:tc>
          <w:tcPr>
            <w:tcW w:w="0" w:type="auto"/>
            <w:hideMark/>
          </w:tcPr>
          <w:p w14:paraId="20A8CCF6"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Flutter, Firebase</w:t>
            </w:r>
          </w:p>
        </w:tc>
        <w:tc>
          <w:tcPr>
            <w:tcW w:w="0" w:type="auto"/>
            <w:hideMark/>
          </w:tcPr>
          <w:p w14:paraId="06CBCC77"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Mobile app to remotely control irrigation</w:t>
            </w:r>
          </w:p>
        </w:tc>
      </w:tr>
      <w:tr w:rsidR="00417043" w:rsidRPr="00417043" w14:paraId="096BB115" w14:textId="77777777" w:rsidTr="00417043">
        <w:tc>
          <w:tcPr>
            <w:cnfStyle w:val="001000000000" w:firstRow="0" w:lastRow="0" w:firstColumn="1" w:lastColumn="0" w:oddVBand="0" w:evenVBand="0" w:oddHBand="0" w:evenHBand="0" w:firstRowFirstColumn="0" w:firstRowLastColumn="0" w:lastRowFirstColumn="0" w:lastRowLastColumn="0"/>
            <w:tcW w:w="0" w:type="auto"/>
            <w:hideMark/>
          </w:tcPr>
          <w:p w14:paraId="7F954853" w14:textId="77777777" w:rsidR="00417043" w:rsidRPr="00417043" w:rsidRDefault="00417043" w:rsidP="00417043">
            <w:pPr>
              <w:spacing w:after="160" w:line="259" w:lineRule="auto"/>
            </w:pPr>
            <w:r w:rsidRPr="00417043">
              <w:t>10</w:t>
            </w:r>
          </w:p>
        </w:tc>
        <w:tc>
          <w:tcPr>
            <w:tcW w:w="0" w:type="auto"/>
            <w:hideMark/>
          </w:tcPr>
          <w:p w14:paraId="1D049164"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Comparative Study of IoT Protocols in Smart Irrigation</w:t>
            </w:r>
          </w:p>
        </w:tc>
        <w:tc>
          <w:tcPr>
            <w:tcW w:w="0" w:type="auto"/>
            <w:hideMark/>
          </w:tcPr>
          <w:p w14:paraId="534A58E8"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2020</w:t>
            </w:r>
          </w:p>
        </w:tc>
        <w:tc>
          <w:tcPr>
            <w:tcW w:w="0" w:type="auto"/>
            <w:hideMark/>
          </w:tcPr>
          <w:p w14:paraId="6641A33B"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MQTT, HTTP</w:t>
            </w:r>
          </w:p>
        </w:tc>
        <w:tc>
          <w:tcPr>
            <w:tcW w:w="0" w:type="auto"/>
            <w:hideMark/>
          </w:tcPr>
          <w:p w14:paraId="7F1FFE4C"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Evaluated real-time vs. delay performance</w:t>
            </w:r>
          </w:p>
        </w:tc>
      </w:tr>
      <w:tr w:rsidR="00417043" w:rsidRPr="00417043" w14:paraId="2D3C6C8B" w14:textId="77777777" w:rsidTr="00417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535B2" w14:textId="77777777" w:rsidR="00417043" w:rsidRPr="00417043" w:rsidRDefault="00417043" w:rsidP="00417043">
            <w:pPr>
              <w:spacing w:after="160" w:line="259" w:lineRule="auto"/>
            </w:pPr>
            <w:r w:rsidRPr="00417043">
              <w:t>11</w:t>
            </w:r>
          </w:p>
        </w:tc>
        <w:tc>
          <w:tcPr>
            <w:tcW w:w="0" w:type="auto"/>
            <w:hideMark/>
          </w:tcPr>
          <w:p w14:paraId="42999095"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Energy-Efficient IoT for Landscaping</w:t>
            </w:r>
          </w:p>
        </w:tc>
        <w:tc>
          <w:tcPr>
            <w:tcW w:w="0" w:type="auto"/>
            <w:hideMark/>
          </w:tcPr>
          <w:p w14:paraId="184C7055"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2019</w:t>
            </w:r>
          </w:p>
        </w:tc>
        <w:tc>
          <w:tcPr>
            <w:tcW w:w="0" w:type="auto"/>
            <w:hideMark/>
          </w:tcPr>
          <w:p w14:paraId="477E3C4E"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Solar-powered Nodes</w:t>
            </w:r>
          </w:p>
        </w:tc>
        <w:tc>
          <w:tcPr>
            <w:tcW w:w="0" w:type="auto"/>
            <w:hideMark/>
          </w:tcPr>
          <w:p w14:paraId="50DC447E"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Reduced energy consumption in IoT devices</w:t>
            </w:r>
          </w:p>
        </w:tc>
      </w:tr>
      <w:tr w:rsidR="00417043" w:rsidRPr="00417043" w14:paraId="5218B4AD" w14:textId="77777777" w:rsidTr="00417043">
        <w:tc>
          <w:tcPr>
            <w:cnfStyle w:val="001000000000" w:firstRow="0" w:lastRow="0" w:firstColumn="1" w:lastColumn="0" w:oddVBand="0" w:evenVBand="0" w:oddHBand="0" w:evenHBand="0" w:firstRowFirstColumn="0" w:firstRowLastColumn="0" w:lastRowFirstColumn="0" w:lastRowLastColumn="0"/>
            <w:tcW w:w="0" w:type="auto"/>
            <w:hideMark/>
          </w:tcPr>
          <w:p w14:paraId="021CD103" w14:textId="77777777" w:rsidR="00417043" w:rsidRPr="00417043" w:rsidRDefault="00417043" w:rsidP="00417043">
            <w:pPr>
              <w:spacing w:after="160" w:line="259" w:lineRule="auto"/>
            </w:pPr>
            <w:r w:rsidRPr="00417043">
              <w:t>12</w:t>
            </w:r>
          </w:p>
        </w:tc>
        <w:tc>
          <w:tcPr>
            <w:tcW w:w="0" w:type="auto"/>
            <w:hideMark/>
          </w:tcPr>
          <w:p w14:paraId="268B22A1"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IoT for Urban Park Irrigation</w:t>
            </w:r>
          </w:p>
        </w:tc>
        <w:tc>
          <w:tcPr>
            <w:tcW w:w="0" w:type="auto"/>
            <w:hideMark/>
          </w:tcPr>
          <w:p w14:paraId="42BC395B"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2018</w:t>
            </w:r>
          </w:p>
        </w:tc>
        <w:tc>
          <w:tcPr>
            <w:tcW w:w="0" w:type="auto"/>
            <w:hideMark/>
          </w:tcPr>
          <w:p w14:paraId="49F131BF"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Cloud + ML</w:t>
            </w:r>
          </w:p>
        </w:tc>
        <w:tc>
          <w:tcPr>
            <w:tcW w:w="0" w:type="auto"/>
            <w:hideMark/>
          </w:tcPr>
          <w:p w14:paraId="450E567C"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Predicted irrigation timing using ML</w:t>
            </w:r>
          </w:p>
        </w:tc>
      </w:tr>
      <w:tr w:rsidR="00417043" w:rsidRPr="00417043" w14:paraId="73116A79" w14:textId="77777777" w:rsidTr="00417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844B1" w14:textId="77777777" w:rsidR="00417043" w:rsidRPr="00417043" w:rsidRDefault="00417043" w:rsidP="00417043">
            <w:pPr>
              <w:spacing w:after="160" w:line="259" w:lineRule="auto"/>
            </w:pPr>
            <w:r w:rsidRPr="00417043">
              <w:t>13</w:t>
            </w:r>
          </w:p>
        </w:tc>
        <w:tc>
          <w:tcPr>
            <w:tcW w:w="0" w:type="auto"/>
            <w:hideMark/>
          </w:tcPr>
          <w:p w14:paraId="3BCFE6BC"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Smart Drip Irrigation System</w:t>
            </w:r>
          </w:p>
        </w:tc>
        <w:tc>
          <w:tcPr>
            <w:tcW w:w="0" w:type="auto"/>
            <w:hideMark/>
          </w:tcPr>
          <w:p w14:paraId="31D3891F"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2021</w:t>
            </w:r>
          </w:p>
        </w:tc>
        <w:tc>
          <w:tcPr>
            <w:tcW w:w="0" w:type="auto"/>
            <w:hideMark/>
          </w:tcPr>
          <w:p w14:paraId="1B404766"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Arduino, Drip Nozzles</w:t>
            </w:r>
          </w:p>
        </w:tc>
        <w:tc>
          <w:tcPr>
            <w:tcW w:w="0" w:type="auto"/>
            <w:hideMark/>
          </w:tcPr>
          <w:p w14:paraId="0BFFE56E"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Real-time feedback from plant base</w:t>
            </w:r>
          </w:p>
        </w:tc>
      </w:tr>
      <w:tr w:rsidR="00417043" w:rsidRPr="00417043" w14:paraId="51395815" w14:textId="77777777" w:rsidTr="00417043">
        <w:tc>
          <w:tcPr>
            <w:cnfStyle w:val="001000000000" w:firstRow="0" w:lastRow="0" w:firstColumn="1" w:lastColumn="0" w:oddVBand="0" w:evenVBand="0" w:oddHBand="0" w:evenHBand="0" w:firstRowFirstColumn="0" w:firstRowLastColumn="0" w:lastRowFirstColumn="0" w:lastRowLastColumn="0"/>
            <w:tcW w:w="0" w:type="auto"/>
            <w:hideMark/>
          </w:tcPr>
          <w:p w14:paraId="7E2EA907" w14:textId="77777777" w:rsidR="00417043" w:rsidRPr="00417043" w:rsidRDefault="00417043" w:rsidP="00417043">
            <w:pPr>
              <w:spacing w:after="160" w:line="259" w:lineRule="auto"/>
            </w:pPr>
            <w:r w:rsidRPr="00417043">
              <w:t>14</w:t>
            </w:r>
          </w:p>
        </w:tc>
        <w:tc>
          <w:tcPr>
            <w:tcW w:w="0" w:type="auto"/>
            <w:hideMark/>
          </w:tcPr>
          <w:p w14:paraId="5F176229"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Monitoring Urban Lawns using IoT</w:t>
            </w:r>
          </w:p>
        </w:tc>
        <w:tc>
          <w:tcPr>
            <w:tcW w:w="0" w:type="auto"/>
            <w:hideMark/>
          </w:tcPr>
          <w:p w14:paraId="1F1D9909"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2020</w:t>
            </w:r>
          </w:p>
        </w:tc>
        <w:tc>
          <w:tcPr>
            <w:tcW w:w="0" w:type="auto"/>
            <w:hideMark/>
          </w:tcPr>
          <w:p w14:paraId="4D84B573"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GSM, DHT11</w:t>
            </w:r>
          </w:p>
        </w:tc>
        <w:tc>
          <w:tcPr>
            <w:tcW w:w="0" w:type="auto"/>
            <w:hideMark/>
          </w:tcPr>
          <w:p w14:paraId="7731EC0B" w14:textId="77777777" w:rsidR="00417043" w:rsidRPr="00417043" w:rsidRDefault="00417043" w:rsidP="00417043">
            <w:pPr>
              <w:spacing w:after="160" w:line="259" w:lineRule="auto"/>
              <w:cnfStyle w:val="000000000000" w:firstRow="0" w:lastRow="0" w:firstColumn="0" w:lastColumn="0" w:oddVBand="0" w:evenVBand="0" w:oddHBand="0" w:evenHBand="0" w:firstRowFirstColumn="0" w:firstRowLastColumn="0" w:lastRowFirstColumn="0" w:lastRowLastColumn="0"/>
            </w:pPr>
            <w:r w:rsidRPr="00417043">
              <w:t>GSM alerts for over/under irrigation</w:t>
            </w:r>
          </w:p>
        </w:tc>
      </w:tr>
      <w:tr w:rsidR="00417043" w:rsidRPr="00417043" w14:paraId="7AC4BA5F" w14:textId="77777777" w:rsidTr="00417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501A9" w14:textId="77777777" w:rsidR="00417043" w:rsidRPr="00417043" w:rsidRDefault="00417043" w:rsidP="00417043">
            <w:pPr>
              <w:spacing w:after="160" w:line="259" w:lineRule="auto"/>
            </w:pPr>
            <w:r w:rsidRPr="00417043">
              <w:t>15</w:t>
            </w:r>
          </w:p>
        </w:tc>
        <w:tc>
          <w:tcPr>
            <w:tcW w:w="0" w:type="auto"/>
            <w:hideMark/>
          </w:tcPr>
          <w:p w14:paraId="154D76AE"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Review of Smart Irrigation Solutions</w:t>
            </w:r>
          </w:p>
        </w:tc>
        <w:tc>
          <w:tcPr>
            <w:tcW w:w="0" w:type="auto"/>
            <w:hideMark/>
          </w:tcPr>
          <w:p w14:paraId="57CEB339"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2022</w:t>
            </w:r>
          </w:p>
        </w:tc>
        <w:tc>
          <w:tcPr>
            <w:tcW w:w="0" w:type="auto"/>
            <w:hideMark/>
          </w:tcPr>
          <w:p w14:paraId="2FBE6C85"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Survey Paper</w:t>
            </w:r>
          </w:p>
        </w:tc>
        <w:tc>
          <w:tcPr>
            <w:tcW w:w="0" w:type="auto"/>
            <w:hideMark/>
          </w:tcPr>
          <w:p w14:paraId="375609DA" w14:textId="77777777" w:rsidR="00417043" w:rsidRPr="00417043" w:rsidRDefault="00417043" w:rsidP="00417043">
            <w:pPr>
              <w:spacing w:after="160" w:line="259" w:lineRule="auto"/>
              <w:cnfStyle w:val="000000100000" w:firstRow="0" w:lastRow="0" w:firstColumn="0" w:lastColumn="0" w:oddVBand="0" w:evenVBand="0" w:oddHBand="1" w:evenHBand="0" w:firstRowFirstColumn="0" w:firstRowLastColumn="0" w:lastRowFirstColumn="0" w:lastRowLastColumn="0"/>
            </w:pPr>
            <w:r w:rsidRPr="00417043">
              <w:t>Reviewed 50+ systems with feature comparison</w:t>
            </w:r>
          </w:p>
        </w:tc>
      </w:tr>
    </w:tbl>
    <w:p w14:paraId="6BFADB44" w14:textId="77777777" w:rsidR="00417043" w:rsidRDefault="00417043" w:rsidP="00F64BB1"/>
    <w:p w14:paraId="7FDCD1A3" w14:textId="77777777" w:rsidR="003818A6" w:rsidRDefault="003818A6" w:rsidP="00F64BB1"/>
    <w:p w14:paraId="5E62BA45" w14:textId="77777777" w:rsidR="003818A6" w:rsidRDefault="003818A6" w:rsidP="00F64BB1"/>
    <w:p w14:paraId="09393092" w14:textId="77777777" w:rsidR="003818A6" w:rsidRDefault="003818A6" w:rsidP="00F64BB1"/>
    <w:p w14:paraId="38658B2E" w14:textId="77777777" w:rsidR="003818A6" w:rsidRPr="003818A6" w:rsidRDefault="003818A6" w:rsidP="003818A6">
      <w:pPr>
        <w:pStyle w:val="Heading2"/>
        <w:rPr>
          <w:color w:val="000000" w:themeColor="text1"/>
        </w:rPr>
      </w:pPr>
      <w:r w:rsidRPr="003818A6">
        <w:rPr>
          <w:b/>
          <w:bCs/>
          <w:color w:val="000000" w:themeColor="text1"/>
        </w:rPr>
        <w:lastRenderedPageBreak/>
        <w:t>Summary</w:t>
      </w:r>
      <w:r w:rsidRPr="003818A6">
        <w:rPr>
          <w:color w:val="000000" w:themeColor="text1"/>
        </w:rPr>
        <w:t>:</w:t>
      </w:r>
    </w:p>
    <w:p w14:paraId="75428444" w14:textId="03ED0F03" w:rsidR="003818A6" w:rsidRPr="003818A6" w:rsidRDefault="003818A6" w:rsidP="003818A6">
      <w:r w:rsidRPr="003818A6">
        <w:t xml:space="preserve">Over the last decade, extensive research has been conducted in the domain of smart irrigation, driven by the need for sustainable urban development and efficient water management. This literature survey reviews 15 relevant works published between </w:t>
      </w:r>
      <w:r w:rsidRPr="003818A6">
        <w:rPr>
          <w:b/>
          <w:bCs/>
        </w:rPr>
        <w:t>2015 and 2025</w:t>
      </w:r>
      <w:r w:rsidRPr="003818A6">
        <w:t xml:space="preserve">, with a focus on </w:t>
      </w:r>
      <w:r w:rsidRPr="003818A6">
        <w:rPr>
          <w:b/>
          <w:bCs/>
        </w:rPr>
        <w:t>IoT-based irrigation systems</w:t>
      </w:r>
      <w:r w:rsidRPr="003818A6">
        <w:t xml:space="preserve">, </w:t>
      </w:r>
      <w:r w:rsidRPr="003818A6">
        <w:rPr>
          <w:b/>
          <w:bCs/>
        </w:rPr>
        <w:t>urban landscape monitoring</w:t>
      </w:r>
      <w:r w:rsidRPr="003818A6">
        <w:t xml:space="preserve">, and </w:t>
      </w:r>
      <w:r w:rsidRPr="003818A6">
        <w:rPr>
          <w:b/>
          <w:bCs/>
        </w:rPr>
        <w:t>energy-efficient solutions</w:t>
      </w:r>
      <w:r w:rsidRPr="003818A6">
        <w:t xml:space="preserve">. The goal is to identify gaps that the proposed </w:t>
      </w:r>
      <w:r w:rsidRPr="003818A6">
        <w:rPr>
          <w:b/>
          <w:bCs/>
        </w:rPr>
        <w:t>GreenCity</w:t>
      </w:r>
      <w:r w:rsidRPr="003818A6">
        <w:t xml:space="preserve"> system seeks to address.</w:t>
      </w:r>
    </w:p>
    <w:p w14:paraId="13D90849" w14:textId="77777777" w:rsidR="003818A6" w:rsidRPr="003818A6" w:rsidRDefault="003818A6" w:rsidP="003818A6">
      <w:r w:rsidRPr="003818A6">
        <w:t>In [1], a GSM-based irrigation control system was proposed, using soil moisture sensors to trigger watering schedules. While effective, it lacked remote accessibility or real-time feedback. In contrast, [2] employed LoRa communication for large-area agriculture but was limited by latency and lacked smartphone integration. Paper [3] introduced a solar-powered irrigation mechanism, which, while energy-efficient, did not leverage IoT protocols or data visualization platforms.</w:t>
      </w:r>
    </w:p>
    <w:p w14:paraId="081F9B6F" w14:textId="77777777" w:rsidR="003818A6" w:rsidRPr="003818A6" w:rsidRDefault="003818A6" w:rsidP="003818A6">
      <w:r w:rsidRPr="003818A6">
        <w:t xml:space="preserve">Several studies ([4], [5], [6]) used microcontrollers like </w:t>
      </w:r>
      <w:r w:rsidRPr="003818A6">
        <w:rPr>
          <w:b/>
          <w:bCs/>
        </w:rPr>
        <w:t>Arduino UNO</w:t>
      </w:r>
      <w:r w:rsidRPr="003818A6">
        <w:t xml:space="preserve"> and </w:t>
      </w:r>
      <w:r w:rsidRPr="003818A6">
        <w:rPr>
          <w:b/>
          <w:bCs/>
        </w:rPr>
        <w:t>Raspberry Pi</w:t>
      </w:r>
      <w:r w:rsidRPr="003818A6">
        <w:t>, integrating sensors to automate irrigation decisions. These systems were suitable for controlled environments but weren’t optimized for public green spaces, which face dynamic urban conditions and require broader scalability. Research in [7] explored machine learning for predictive irrigation, achieving improved water efficiency but at a high computational cost and limited edge-device deployment.</w:t>
      </w:r>
    </w:p>
    <w:p w14:paraId="3F9AACAB" w14:textId="77777777" w:rsidR="003818A6" w:rsidRPr="003818A6" w:rsidRDefault="003818A6" w:rsidP="003818A6">
      <w:r w:rsidRPr="003818A6">
        <w:t xml:space="preserve">From 2020 onward, papers like [8], [9], and [10] emphasized </w:t>
      </w:r>
      <w:r w:rsidRPr="003818A6">
        <w:rPr>
          <w:b/>
          <w:bCs/>
        </w:rPr>
        <w:t>cloud-based dashboards</w:t>
      </w:r>
      <w:r w:rsidRPr="003818A6">
        <w:t xml:space="preserve"> and </w:t>
      </w:r>
      <w:r w:rsidRPr="003818A6">
        <w:rPr>
          <w:b/>
          <w:bCs/>
        </w:rPr>
        <w:t>data storage via Firebase</w:t>
      </w:r>
      <w:r w:rsidRPr="003818A6">
        <w:t xml:space="preserve">, enabling real-time insights for city administrators. However, most lacked </w:t>
      </w:r>
      <w:r w:rsidRPr="003818A6">
        <w:rPr>
          <w:b/>
          <w:bCs/>
        </w:rPr>
        <w:t>end-user mobile apps</w:t>
      </w:r>
      <w:r w:rsidRPr="003818A6">
        <w:t xml:space="preserve"> or tailored solutions for diverse urban terrains such as roadside trees or vertical gardens. In [11], a Bluetooth-enabled irrigation solution was discussed, which had range limitations unsuitable for city-wide deployment.</w:t>
      </w:r>
    </w:p>
    <w:p w14:paraId="2BDEF091" w14:textId="77777777" w:rsidR="003818A6" w:rsidRPr="003818A6" w:rsidRDefault="003818A6" w:rsidP="003818A6">
      <w:r w:rsidRPr="003818A6">
        <w:t xml:space="preserve">Studies [12]–[15] also reveal emerging interest in combining </w:t>
      </w:r>
      <w:r w:rsidRPr="003818A6">
        <w:rPr>
          <w:b/>
          <w:bCs/>
        </w:rPr>
        <w:t>mobile apps</w:t>
      </w:r>
      <w:r w:rsidRPr="003818A6">
        <w:t xml:space="preserve"> with </w:t>
      </w:r>
      <w:r w:rsidRPr="003818A6">
        <w:rPr>
          <w:b/>
          <w:bCs/>
        </w:rPr>
        <w:t>sensor-based systems</w:t>
      </w:r>
      <w:r w:rsidRPr="003818A6">
        <w:t xml:space="preserve"> for smarter control, though their implementations were either cost-intensive or narrowly focused on home gardens and greenhouses.</w:t>
      </w:r>
    </w:p>
    <w:p w14:paraId="22BFB95A" w14:textId="77777777" w:rsidR="003818A6" w:rsidRPr="003818A6" w:rsidRDefault="003818A6" w:rsidP="003818A6">
      <w:pPr>
        <w:rPr>
          <w:b/>
          <w:bCs/>
        </w:rPr>
      </w:pPr>
      <w:r w:rsidRPr="003818A6">
        <w:rPr>
          <w:b/>
          <w:bCs/>
        </w:rPr>
        <w:t>Gap Identified:</w:t>
      </w:r>
    </w:p>
    <w:p w14:paraId="303680E5" w14:textId="77777777" w:rsidR="003818A6" w:rsidRPr="003818A6" w:rsidRDefault="003818A6" w:rsidP="003818A6">
      <w:r w:rsidRPr="003818A6">
        <w:t xml:space="preserve">Despite growing innovation, a key research gap persists: </w:t>
      </w:r>
      <w:r w:rsidRPr="003818A6">
        <w:rPr>
          <w:b/>
          <w:bCs/>
        </w:rPr>
        <w:t>a unified system that integrates low-cost IoT hardware, real-time monitoring, and mobile accessibility specifically for urban public green spaces</w:t>
      </w:r>
      <w:r w:rsidRPr="003818A6">
        <w:t>. Most current systems either lack scale, mobile responsiveness, or are optimized for agricultural rather than urban contexts.</w:t>
      </w:r>
    </w:p>
    <w:p w14:paraId="35FBAACE" w14:textId="77777777" w:rsidR="003818A6" w:rsidRPr="003818A6" w:rsidRDefault="003818A6" w:rsidP="003818A6">
      <w:pPr>
        <w:rPr>
          <w:b/>
          <w:bCs/>
        </w:rPr>
      </w:pPr>
      <w:r w:rsidRPr="003818A6">
        <w:rPr>
          <w:b/>
          <w:bCs/>
        </w:rPr>
        <w:t>Our Novel Direction:</w:t>
      </w:r>
    </w:p>
    <w:p w14:paraId="12D483F8" w14:textId="77777777" w:rsidR="003818A6" w:rsidRDefault="003818A6" w:rsidP="003818A6">
      <w:r w:rsidRPr="003818A6">
        <w:t xml:space="preserve">The proposed </w:t>
      </w:r>
      <w:r w:rsidRPr="003818A6">
        <w:rPr>
          <w:b/>
          <w:bCs/>
        </w:rPr>
        <w:t>GreenCity</w:t>
      </w:r>
      <w:r w:rsidRPr="003818A6">
        <w:t xml:space="preserve"> system overcomes these limitations by offering a </w:t>
      </w:r>
      <w:r w:rsidRPr="003818A6">
        <w:rPr>
          <w:b/>
          <w:bCs/>
        </w:rPr>
        <w:t>fully integrated IoT+Mobile app solution</w:t>
      </w:r>
      <w:r w:rsidRPr="003818A6">
        <w:t xml:space="preserve"> with support for </w:t>
      </w:r>
      <w:r w:rsidRPr="003818A6">
        <w:rPr>
          <w:b/>
          <w:bCs/>
        </w:rPr>
        <w:t>remote control</w:t>
      </w:r>
      <w:r w:rsidRPr="003818A6">
        <w:t xml:space="preserve">, </w:t>
      </w:r>
      <w:r w:rsidRPr="003818A6">
        <w:rPr>
          <w:b/>
          <w:bCs/>
        </w:rPr>
        <w:t>cloud storage</w:t>
      </w:r>
      <w:r w:rsidRPr="003818A6">
        <w:t xml:space="preserve">, and </w:t>
      </w:r>
      <w:r w:rsidRPr="003818A6">
        <w:rPr>
          <w:b/>
          <w:bCs/>
        </w:rPr>
        <w:t>automated irrigation triggers</w:t>
      </w:r>
      <w:r w:rsidRPr="003818A6">
        <w:t xml:space="preserve"> — custom-built for city parks, roadside plantations, and lawns. Our system ensures </w:t>
      </w:r>
      <w:r w:rsidRPr="003818A6">
        <w:rPr>
          <w:b/>
          <w:bCs/>
        </w:rPr>
        <w:t>real-time water status</w:t>
      </w:r>
      <w:r w:rsidRPr="003818A6">
        <w:t>, efficient scheduling, and reduced human intervention, marking a significant innovation in urban sustainability.</w:t>
      </w:r>
    </w:p>
    <w:p w14:paraId="6EDAA4A7" w14:textId="77777777" w:rsidR="003818A6" w:rsidRDefault="003818A6" w:rsidP="003818A6"/>
    <w:p w14:paraId="6B7667CA" w14:textId="77777777" w:rsidR="003818A6" w:rsidRDefault="003818A6" w:rsidP="003818A6"/>
    <w:p w14:paraId="0996D6C2" w14:textId="77777777" w:rsidR="003818A6" w:rsidRDefault="003818A6" w:rsidP="003818A6"/>
    <w:p w14:paraId="387E2B08" w14:textId="77777777" w:rsidR="003818A6" w:rsidRDefault="003818A6" w:rsidP="003818A6"/>
    <w:p w14:paraId="55E304DD" w14:textId="77777777" w:rsidR="003818A6" w:rsidRDefault="003818A6" w:rsidP="003818A6"/>
    <w:p w14:paraId="51F7E29C" w14:textId="77777777" w:rsidR="003818A6" w:rsidRPr="003818A6" w:rsidRDefault="003818A6" w:rsidP="003818A6"/>
    <w:p w14:paraId="5B908716" w14:textId="77777777" w:rsidR="006E109F" w:rsidRPr="006E109F" w:rsidRDefault="006E109F" w:rsidP="006E109F">
      <w:pPr>
        <w:rPr>
          <w:b/>
          <w:bCs/>
        </w:rPr>
      </w:pPr>
      <w:r w:rsidRPr="006E109F">
        <w:rPr>
          <w:b/>
          <w:bCs/>
        </w:rPr>
        <w:t>8) Proposed Work</w:t>
      </w:r>
    </w:p>
    <w:p w14:paraId="529B3D6B" w14:textId="77777777" w:rsidR="006E109F" w:rsidRPr="006E109F" w:rsidRDefault="006E109F" w:rsidP="006E109F">
      <w:pPr>
        <w:rPr>
          <w:b/>
          <w:bCs/>
        </w:rPr>
      </w:pPr>
      <w:r w:rsidRPr="006E109F">
        <w:rPr>
          <w:b/>
          <w:bCs/>
        </w:rPr>
        <w:t>Methodology</w:t>
      </w:r>
    </w:p>
    <w:p w14:paraId="28901753" w14:textId="77777777" w:rsidR="006E109F" w:rsidRPr="006E109F" w:rsidRDefault="006E109F" w:rsidP="006E109F">
      <w:r w:rsidRPr="006E109F">
        <w:t xml:space="preserve">Our proposed </w:t>
      </w:r>
      <w:r w:rsidRPr="006E109F">
        <w:rPr>
          <w:i/>
          <w:iCs/>
        </w:rPr>
        <w:t>GreenCity</w:t>
      </w:r>
      <w:r w:rsidRPr="006E109F">
        <w:t xml:space="preserve"> system aims to provide a robust, real-time IoT-based solution for monitoring and automating irrigation in urban public green spaces. The methodology involves integrating sensor networks, wireless communication, cloud-based data management, mobile applications, and intelligent irrigation control algorithms.</w:t>
      </w:r>
    </w:p>
    <w:p w14:paraId="3ADBA2BF" w14:textId="77777777" w:rsidR="006E109F" w:rsidRPr="006E109F" w:rsidRDefault="006E109F" w:rsidP="006E109F">
      <w:pPr>
        <w:rPr>
          <w:b/>
          <w:bCs/>
        </w:rPr>
      </w:pPr>
      <w:r w:rsidRPr="006E109F">
        <w:rPr>
          <w:b/>
          <w:bCs/>
        </w:rPr>
        <w:t>Techniques Used</w:t>
      </w:r>
    </w:p>
    <w:p w14:paraId="16FF39D4" w14:textId="77777777" w:rsidR="006E109F" w:rsidRPr="006E109F" w:rsidRDefault="006E109F" w:rsidP="006E109F">
      <w:pPr>
        <w:numPr>
          <w:ilvl w:val="0"/>
          <w:numId w:val="2"/>
        </w:numPr>
      </w:pPr>
      <w:r w:rsidRPr="006E109F">
        <w:rPr>
          <w:b/>
          <w:bCs/>
        </w:rPr>
        <w:t>Sensor Deployment:</w:t>
      </w:r>
      <w:r w:rsidRPr="006E109F">
        <w:t xml:space="preserve"> Capacitive soil moisture sensors, ambient temperature, and humidity sensors are strategically installed across urban green spaces. These sensors continuously collect environmental data critical for irrigation decisions.</w:t>
      </w:r>
    </w:p>
    <w:p w14:paraId="585A3595" w14:textId="77777777" w:rsidR="006E109F" w:rsidRPr="006E109F" w:rsidRDefault="006E109F" w:rsidP="006E109F">
      <w:pPr>
        <w:numPr>
          <w:ilvl w:val="0"/>
          <w:numId w:val="2"/>
        </w:numPr>
      </w:pPr>
      <w:r w:rsidRPr="006E109F">
        <w:rPr>
          <w:b/>
          <w:bCs/>
        </w:rPr>
        <w:t>Communication Protocol:</w:t>
      </w:r>
      <w:r w:rsidRPr="006E109F">
        <w:t xml:space="preserve"> Leveraging LoRaWAN technology enables long-range, low-power data transmission to a centralized gateway, suitable for urban environments lacking dense Wi-Fi infrastructure.</w:t>
      </w:r>
    </w:p>
    <w:p w14:paraId="17C67E7B" w14:textId="77777777" w:rsidR="006E109F" w:rsidRPr="006E109F" w:rsidRDefault="006E109F" w:rsidP="006E109F">
      <w:pPr>
        <w:numPr>
          <w:ilvl w:val="0"/>
          <w:numId w:val="2"/>
        </w:numPr>
      </w:pPr>
      <w:r w:rsidRPr="006E109F">
        <w:rPr>
          <w:b/>
          <w:bCs/>
        </w:rPr>
        <w:t>Cloud Data Platform:</w:t>
      </w:r>
      <w:r w:rsidRPr="006E109F">
        <w:t xml:space="preserve"> Sensor data is relayed to a cloud service such as Firebase or AWS IoT for storage, processing, and analytics. This enables remote access and scalable data management.</w:t>
      </w:r>
    </w:p>
    <w:p w14:paraId="34EEF6FF" w14:textId="77777777" w:rsidR="006E109F" w:rsidRPr="006E109F" w:rsidRDefault="006E109F" w:rsidP="006E109F">
      <w:pPr>
        <w:numPr>
          <w:ilvl w:val="0"/>
          <w:numId w:val="2"/>
        </w:numPr>
      </w:pPr>
      <w:r w:rsidRPr="006E109F">
        <w:rPr>
          <w:b/>
          <w:bCs/>
        </w:rPr>
        <w:t>Mobile Application Interface:</w:t>
      </w:r>
      <w:r w:rsidRPr="006E109F">
        <w:t xml:space="preserve"> A dedicated mobile app provides stakeholders with a real-time dashboard, alerts, and manual control over irrigation systems.</w:t>
      </w:r>
    </w:p>
    <w:p w14:paraId="4E8664F6" w14:textId="77777777" w:rsidR="006E109F" w:rsidRPr="006E109F" w:rsidRDefault="006E109F" w:rsidP="006E109F">
      <w:pPr>
        <w:numPr>
          <w:ilvl w:val="0"/>
          <w:numId w:val="2"/>
        </w:numPr>
      </w:pPr>
      <w:r w:rsidRPr="006E109F">
        <w:rPr>
          <w:b/>
          <w:bCs/>
        </w:rPr>
        <w:t>Irrigation Control Algorithm:</w:t>
      </w:r>
      <w:r w:rsidRPr="006E109F">
        <w:t xml:space="preserve"> The core decision-making is based on threshold comparison of soil moisture against predefined limits, combined with weather forecast inputs to prevent unnecessary watering. Optionally, machine learning models predict future moisture trends for optimized irrigation scheduling.</w:t>
      </w:r>
    </w:p>
    <w:p w14:paraId="14DC006B" w14:textId="77777777" w:rsidR="006E109F" w:rsidRPr="006E109F" w:rsidRDefault="006E109F" w:rsidP="006E109F">
      <w:pPr>
        <w:rPr>
          <w:b/>
          <w:bCs/>
        </w:rPr>
      </w:pPr>
      <w:r w:rsidRPr="006E109F">
        <w:rPr>
          <w:b/>
          <w:bCs/>
        </w:rPr>
        <w:t>Data Used</w:t>
      </w:r>
    </w:p>
    <w:p w14:paraId="5708D48C" w14:textId="77777777" w:rsidR="006E109F" w:rsidRPr="006E109F" w:rsidRDefault="006E109F" w:rsidP="006E109F">
      <w:pPr>
        <w:numPr>
          <w:ilvl w:val="0"/>
          <w:numId w:val="3"/>
        </w:numPr>
      </w:pPr>
      <w:r w:rsidRPr="006E109F">
        <w:t>Soil moisture levels (volumetric water content)</w:t>
      </w:r>
    </w:p>
    <w:p w14:paraId="08CEEA3C" w14:textId="77777777" w:rsidR="006E109F" w:rsidRPr="006E109F" w:rsidRDefault="006E109F" w:rsidP="006E109F">
      <w:pPr>
        <w:numPr>
          <w:ilvl w:val="0"/>
          <w:numId w:val="3"/>
        </w:numPr>
      </w:pPr>
      <w:r w:rsidRPr="006E109F">
        <w:t>Ambient temperature and humidity readings</w:t>
      </w:r>
    </w:p>
    <w:p w14:paraId="04FCBE71" w14:textId="77777777" w:rsidR="006E109F" w:rsidRPr="006E109F" w:rsidRDefault="006E109F" w:rsidP="006E109F">
      <w:pPr>
        <w:numPr>
          <w:ilvl w:val="0"/>
          <w:numId w:val="3"/>
        </w:numPr>
      </w:pPr>
      <w:r w:rsidRPr="006E109F">
        <w:t>Weather forecast data (rain probability, precipitation)</w:t>
      </w:r>
    </w:p>
    <w:p w14:paraId="6F22A2D4" w14:textId="77777777" w:rsidR="006E109F" w:rsidRPr="006E109F" w:rsidRDefault="006E109F" w:rsidP="006E109F">
      <w:pPr>
        <w:numPr>
          <w:ilvl w:val="0"/>
          <w:numId w:val="3"/>
        </w:numPr>
      </w:pPr>
      <w:r w:rsidRPr="006E109F">
        <w:t>Historical sensor logs for trend analysis</w:t>
      </w:r>
    </w:p>
    <w:p w14:paraId="1ECD9E8C" w14:textId="77777777" w:rsidR="006E109F" w:rsidRPr="006E109F" w:rsidRDefault="006E109F" w:rsidP="006E109F">
      <w:r w:rsidRPr="006E109F">
        <w:pict w14:anchorId="44E30425">
          <v:rect id="_x0000_i1173" style="width:0;height:1.5pt" o:hralign="center" o:hrstd="t" o:hr="t" fillcolor="#a0a0a0" stroked="f"/>
        </w:pict>
      </w:r>
    </w:p>
    <w:p w14:paraId="6877E504" w14:textId="77777777" w:rsidR="006E109F" w:rsidRDefault="006E109F" w:rsidP="006E109F">
      <w:pPr>
        <w:rPr>
          <w:b/>
          <w:bCs/>
        </w:rPr>
      </w:pPr>
    </w:p>
    <w:p w14:paraId="57655332" w14:textId="77777777" w:rsidR="006E109F" w:rsidRDefault="006E109F" w:rsidP="006E109F">
      <w:pPr>
        <w:rPr>
          <w:b/>
          <w:bCs/>
        </w:rPr>
      </w:pPr>
    </w:p>
    <w:p w14:paraId="5258A3E3" w14:textId="77777777" w:rsidR="006E109F" w:rsidRDefault="006E109F" w:rsidP="006E109F">
      <w:pPr>
        <w:rPr>
          <w:b/>
          <w:bCs/>
        </w:rPr>
      </w:pPr>
    </w:p>
    <w:p w14:paraId="23A092EB" w14:textId="77777777" w:rsidR="006E109F" w:rsidRDefault="006E109F" w:rsidP="006E109F">
      <w:pPr>
        <w:rPr>
          <w:b/>
          <w:bCs/>
        </w:rPr>
      </w:pPr>
    </w:p>
    <w:p w14:paraId="0C560D30" w14:textId="77777777" w:rsidR="006E109F" w:rsidRDefault="006E109F" w:rsidP="006E109F">
      <w:pPr>
        <w:rPr>
          <w:b/>
          <w:bCs/>
        </w:rPr>
      </w:pPr>
    </w:p>
    <w:p w14:paraId="4EFAD0B9" w14:textId="77777777" w:rsidR="006E109F" w:rsidRDefault="006E109F" w:rsidP="006E109F">
      <w:pPr>
        <w:rPr>
          <w:b/>
          <w:bCs/>
        </w:rPr>
      </w:pPr>
    </w:p>
    <w:p w14:paraId="5E20E943" w14:textId="77777777" w:rsidR="006E109F" w:rsidRDefault="006E109F" w:rsidP="006E109F">
      <w:pPr>
        <w:rPr>
          <w:b/>
          <w:bCs/>
        </w:rPr>
      </w:pPr>
    </w:p>
    <w:p w14:paraId="51481A54" w14:textId="2FA19159" w:rsidR="006E109F" w:rsidRPr="006E109F" w:rsidRDefault="006E109F" w:rsidP="006E109F">
      <w:pPr>
        <w:rPr>
          <w:b/>
          <w:bCs/>
        </w:rPr>
      </w:pPr>
      <w:r w:rsidRPr="006E109F">
        <w:rPr>
          <w:b/>
          <w:bCs/>
        </w:rPr>
        <w:lastRenderedPageBreak/>
        <w:t>Flow Diagram</w:t>
      </w:r>
    </w:p>
    <w:p w14:paraId="5626EE91" w14:textId="77777777" w:rsidR="006E109F" w:rsidRPr="006E109F" w:rsidRDefault="006E109F" w:rsidP="006E109F">
      <w:r w:rsidRPr="006E109F">
        <w:t xml:space="preserve">A simplified workflow of the </w:t>
      </w:r>
      <w:r w:rsidRPr="006E109F">
        <w:rPr>
          <w:i/>
          <w:iCs/>
        </w:rPr>
        <w:t>GreenCity</w:t>
      </w:r>
      <w:r w:rsidRPr="006E109F">
        <w:t xml:space="preserve"> system:</w:t>
      </w:r>
    </w:p>
    <w:p w14:paraId="273F85C0" w14:textId="77777777" w:rsidR="006E109F" w:rsidRDefault="006E109F" w:rsidP="006E109F">
      <w:r>
        <w:t xml:space="preserve">[Sensors: Soil Moisture, Temp, Humidity]  </w:t>
      </w:r>
    </w:p>
    <w:p w14:paraId="4AFAD5EA" w14:textId="77777777" w:rsidR="006E109F" w:rsidRDefault="006E109F" w:rsidP="006E109F">
      <w:r>
        <w:t xml:space="preserve">          ↓  </w:t>
      </w:r>
    </w:p>
    <w:p w14:paraId="13ED5092" w14:textId="77777777" w:rsidR="006E109F" w:rsidRDefault="006E109F" w:rsidP="006E109F">
      <w:r>
        <w:t xml:space="preserve">[ESP32 + LoRa Module: Data Acquisition &amp; Wireless Transmission]  </w:t>
      </w:r>
    </w:p>
    <w:p w14:paraId="1238AD5C" w14:textId="77777777" w:rsidR="006E109F" w:rsidRDefault="006E109F" w:rsidP="006E109F">
      <w:r>
        <w:t xml:space="preserve">          ↓  </w:t>
      </w:r>
    </w:p>
    <w:p w14:paraId="235F5E5E" w14:textId="77777777" w:rsidR="006E109F" w:rsidRDefault="006E109F" w:rsidP="006E109F">
      <w:r>
        <w:t xml:space="preserve">[LoRaWAN Gateway: Collects Data &amp; Sends to Cloud]  </w:t>
      </w:r>
    </w:p>
    <w:p w14:paraId="1CB3FB9D" w14:textId="77777777" w:rsidR="006E109F" w:rsidRDefault="006E109F" w:rsidP="006E109F">
      <w:r>
        <w:t xml:space="preserve">          ↓  </w:t>
      </w:r>
    </w:p>
    <w:p w14:paraId="3FC88A1B" w14:textId="77777777" w:rsidR="006E109F" w:rsidRDefault="006E109F" w:rsidP="006E109F">
      <w:r>
        <w:t xml:space="preserve">[Cloud Platform: Data Storage &amp; Processing]  </w:t>
      </w:r>
    </w:p>
    <w:p w14:paraId="0B670002" w14:textId="77777777" w:rsidR="006E109F" w:rsidRDefault="006E109F" w:rsidP="006E109F">
      <w:r>
        <w:t xml:space="preserve">          ↓  </w:t>
      </w:r>
    </w:p>
    <w:p w14:paraId="09780A2C" w14:textId="77777777" w:rsidR="006E109F" w:rsidRDefault="006E109F" w:rsidP="006E109F">
      <w:r>
        <w:t xml:space="preserve">[Decision Algorithm: Threshold + Weather API]  </w:t>
      </w:r>
    </w:p>
    <w:p w14:paraId="5D2AEB5C" w14:textId="77777777" w:rsidR="006E109F" w:rsidRDefault="006E109F" w:rsidP="006E109F">
      <w:r>
        <w:t xml:space="preserve">          ↓  </w:t>
      </w:r>
    </w:p>
    <w:p w14:paraId="52941D29" w14:textId="77777777" w:rsidR="006E109F" w:rsidRDefault="006E109F" w:rsidP="006E109F">
      <w:r>
        <w:t xml:space="preserve">[Automated Actuators: Irrigation Valves]  </w:t>
      </w:r>
    </w:p>
    <w:p w14:paraId="172F8796" w14:textId="77777777" w:rsidR="006E109F" w:rsidRDefault="006E109F" w:rsidP="006E109F">
      <w:r>
        <w:t xml:space="preserve">          ↓  </w:t>
      </w:r>
    </w:p>
    <w:p w14:paraId="1571493B" w14:textId="77777777" w:rsidR="006E109F" w:rsidRDefault="006E109F" w:rsidP="006E109F">
      <w:r>
        <w:t xml:space="preserve">[Mobile App: Dashboard &amp; Manual Controls]  </w:t>
      </w:r>
    </w:p>
    <w:p w14:paraId="61CAF83E" w14:textId="77777777" w:rsidR="006E109F" w:rsidRDefault="006E109F" w:rsidP="006E109F"/>
    <w:p w14:paraId="361317B4" w14:textId="71C648F9" w:rsidR="006E109F" w:rsidRPr="006E109F" w:rsidRDefault="006E109F" w:rsidP="006E109F">
      <w:pPr>
        <w:rPr>
          <w:b/>
          <w:bCs/>
        </w:rPr>
      </w:pPr>
      <w:r w:rsidRPr="006E109F">
        <w:rPr>
          <w:b/>
          <w:bCs/>
        </w:rPr>
        <w:t>Explanation:</w:t>
      </w:r>
    </w:p>
    <w:p w14:paraId="158121DF" w14:textId="77777777" w:rsidR="006E109F" w:rsidRPr="00791398" w:rsidRDefault="006E109F" w:rsidP="006E109F">
      <w:pPr>
        <w:rPr>
          <w:b/>
          <w:bCs/>
        </w:rPr>
      </w:pPr>
      <w:r w:rsidRPr="00791398">
        <w:rPr>
          <w:b/>
          <w:bCs/>
        </w:rPr>
        <w:t>Sensor Connection:</w:t>
      </w:r>
    </w:p>
    <w:p w14:paraId="15FD1472" w14:textId="77777777" w:rsidR="006E109F" w:rsidRDefault="006E109F" w:rsidP="006E109F">
      <w:r>
        <w:t>Connect soil moisture, temperature, and humidity sensors to ESP32’s analog/digital pins.</w:t>
      </w:r>
    </w:p>
    <w:p w14:paraId="6117F636" w14:textId="77777777" w:rsidR="006E109F" w:rsidRPr="00791398" w:rsidRDefault="006E109F" w:rsidP="006E109F">
      <w:pPr>
        <w:rPr>
          <w:b/>
          <w:bCs/>
        </w:rPr>
      </w:pPr>
    </w:p>
    <w:p w14:paraId="06BF8CB8" w14:textId="64D9BFC2" w:rsidR="006E109F" w:rsidRPr="00791398" w:rsidRDefault="006E109F" w:rsidP="006E109F">
      <w:pPr>
        <w:rPr>
          <w:b/>
          <w:bCs/>
        </w:rPr>
      </w:pPr>
      <w:r w:rsidRPr="00791398">
        <w:rPr>
          <w:b/>
          <w:bCs/>
        </w:rPr>
        <w:t>Programming:</w:t>
      </w:r>
    </w:p>
    <w:p w14:paraId="1E07B3A7" w14:textId="109E6B0B" w:rsidR="006E109F" w:rsidRDefault="006E109F" w:rsidP="006E109F">
      <w:r>
        <w:t>ESP32 reads sensors periodically.</w:t>
      </w:r>
    </w:p>
    <w:p w14:paraId="645E5A0A" w14:textId="287D3840" w:rsidR="006E109F" w:rsidRDefault="006E109F" w:rsidP="006E109F">
      <w:r>
        <w:t>Packages data and sends via LoRa to your gateway.</w:t>
      </w:r>
    </w:p>
    <w:p w14:paraId="12B118D0" w14:textId="77777777" w:rsidR="006E109F" w:rsidRDefault="006E109F" w:rsidP="006E109F">
      <w:r>
        <w:t>You can also use ESP32’s Wi-Fi for direct cloud communication if your setup allows.</w:t>
      </w:r>
    </w:p>
    <w:p w14:paraId="2F119B9C" w14:textId="77777777" w:rsidR="006E109F" w:rsidRDefault="006E109F" w:rsidP="006E109F"/>
    <w:p w14:paraId="10CD504F" w14:textId="77777777" w:rsidR="00791398" w:rsidRDefault="006E109F" w:rsidP="006E109F">
      <w:pPr>
        <w:rPr>
          <w:b/>
          <w:bCs/>
        </w:rPr>
      </w:pPr>
      <w:r w:rsidRPr="00791398">
        <w:rPr>
          <w:b/>
          <w:bCs/>
        </w:rPr>
        <w:t>Power Considerations:</w:t>
      </w:r>
    </w:p>
    <w:p w14:paraId="63189974" w14:textId="77777777" w:rsidR="00791398" w:rsidRDefault="006E109F" w:rsidP="006E109F">
      <w:r>
        <w:t>ESP32 is more power-hungry than some microcontrollers but supports deep sleep modes—use these to save battery.</w:t>
      </w:r>
    </w:p>
    <w:p w14:paraId="75788719" w14:textId="2CE81507" w:rsidR="006E109F" w:rsidRPr="006E109F" w:rsidRDefault="006E109F" w:rsidP="006E109F">
      <w:r w:rsidRPr="006E109F">
        <w:pict w14:anchorId="5422EA10">
          <v:rect id="_x0000_i1174" style="width:0;height:1.5pt" o:hralign="center" o:hrstd="t" o:hr="t" fillcolor="#a0a0a0" stroked="f"/>
        </w:pict>
      </w:r>
    </w:p>
    <w:p w14:paraId="0CF41F91" w14:textId="77777777" w:rsidR="00791398" w:rsidRDefault="00791398" w:rsidP="006E109F">
      <w:pPr>
        <w:rPr>
          <w:b/>
          <w:bCs/>
        </w:rPr>
      </w:pPr>
    </w:p>
    <w:p w14:paraId="2BE3B169" w14:textId="2F8E9B9A" w:rsidR="006E109F" w:rsidRPr="006E109F" w:rsidRDefault="006E109F" w:rsidP="006E109F">
      <w:pPr>
        <w:rPr>
          <w:b/>
          <w:bCs/>
        </w:rPr>
      </w:pPr>
      <w:r w:rsidRPr="006E109F">
        <w:rPr>
          <w:b/>
          <w:bCs/>
        </w:rPr>
        <w:t>Mathematical Model</w:t>
      </w:r>
    </w:p>
    <w:p w14:paraId="5919CF34" w14:textId="77777777" w:rsidR="006E109F" w:rsidRPr="006E109F" w:rsidRDefault="006E109F" w:rsidP="006E109F">
      <w:pPr>
        <w:numPr>
          <w:ilvl w:val="0"/>
          <w:numId w:val="4"/>
        </w:numPr>
      </w:pPr>
      <w:r w:rsidRPr="006E109F">
        <w:rPr>
          <w:b/>
          <w:bCs/>
        </w:rPr>
        <w:lastRenderedPageBreak/>
        <w:t>Irrigation Control Logic:</w:t>
      </w:r>
    </w:p>
    <w:p w14:paraId="4E2ED15C" w14:textId="77777777" w:rsidR="006E109F" w:rsidRPr="006E109F" w:rsidRDefault="006E109F" w:rsidP="006E109F">
      <w:r w:rsidRPr="006E109F">
        <w:t>Let MtM_tMt​ be soil moisture at time ttt, RtR_tRt​ be rain forecast indicator (1 for rain, 0 otherwise), and ItI_tIt​ be irrigation state:</w:t>
      </w:r>
    </w:p>
    <w:p w14:paraId="75229D98" w14:textId="77777777" w:rsidR="006E109F" w:rsidRPr="006E109F" w:rsidRDefault="006E109F" w:rsidP="006E109F">
      <w:r w:rsidRPr="006E109F">
        <w:t>It={1if Mt&lt;Mmin and Rt=00if Mt≥Mmax or Rt=1It−1otherwiseI_t = \begin{cases} 1 &amp; \text{if } M_t &lt; M_{\text{min}} \text{ and } R_t = 0 \\ 0 &amp; \text{if } M_t \geq M_{\text{max}} \text{ or } R_t = 1 \\ I_{t-1} &amp; \text{otherwise} \end{cases}It​=</w:t>
      </w:r>
      <w:r w:rsidRPr="006E109F">
        <w:rPr>
          <w:rFonts w:ascii="Cambria Math" w:hAnsi="Cambria Math" w:cs="Cambria Math"/>
        </w:rPr>
        <w:t>⎩⎨⎧</w:t>
      </w:r>
      <w:r w:rsidRPr="006E109F">
        <w:t xml:space="preserve">​10It−1​​if Mt​&lt;Mmin​ and Rt​=0if Mt​≥Mmax​ or Rt​=1otherwise​ </w:t>
      </w:r>
    </w:p>
    <w:p w14:paraId="4C04D4FE" w14:textId="77777777" w:rsidR="006E109F" w:rsidRPr="006E109F" w:rsidRDefault="006E109F" w:rsidP="006E109F">
      <w:pPr>
        <w:numPr>
          <w:ilvl w:val="0"/>
          <w:numId w:val="5"/>
        </w:numPr>
      </w:pPr>
      <w:r w:rsidRPr="006E109F">
        <w:rPr>
          <w:b/>
          <w:bCs/>
        </w:rPr>
        <w:t>Predictive Model (optional):</w:t>
      </w:r>
    </w:p>
    <w:p w14:paraId="706BE904" w14:textId="77777777" w:rsidR="006E109F" w:rsidRPr="006E109F" w:rsidRDefault="006E109F" w:rsidP="006E109F">
      <w:r w:rsidRPr="006E109F">
        <w:t>Using linear regression to forecast moisture:</w:t>
      </w:r>
    </w:p>
    <w:p w14:paraId="76D72900" w14:textId="77777777" w:rsidR="006E109F" w:rsidRPr="006E109F" w:rsidRDefault="006E109F" w:rsidP="006E109F">
      <w:r w:rsidRPr="006E109F">
        <w:t xml:space="preserve">M^t+1=β0+β1Mt+β2Tt+β3Ht+β4Wt+ϵ\hat{M}_{t+1} = \beta_0 + \beta_1 M_t + \beta_2 T_t + \beta_3 H_t + \beta_4 W_t + \epsilonM^t+1​=β0​+β1​Mt​+β2​Tt​+β3​Ht​+β4​Wt​+ϵ </w:t>
      </w:r>
    </w:p>
    <w:p w14:paraId="374CCA3B" w14:textId="77777777" w:rsidR="006E109F" w:rsidRPr="006E109F" w:rsidRDefault="006E109F" w:rsidP="006E109F">
      <w:r w:rsidRPr="006E109F">
        <w:t>where TtT_tTt​, HtH_tHt​, WtW_tWt​ represent temperature, humidity, and weather variables respectively.</w:t>
      </w:r>
    </w:p>
    <w:p w14:paraId="17F6FC33" w14:textId="77777777" w:rsidR="006E109F" w:rsidRPr="006E109F" w:rsidRDefault="006E109F" w:rsidP="006E109F">
      <w:r w:rsidRPr="006E109F">
        <w:pict w14:anchorId="5A7A53DC">
          <v:rect id="_x0000_i1175" style="width:0;height:1.5pt" o:hralign="center" o:hrstd="t" o:hr="t" fillcolor="#a0a0a0" stroked="f"/>
        </w:pict>
      </w:r>
    </w:p>
    <w:p w14:paraId="7935DDEE" w14:textId="77777777" w:rsidR="006E109F" w:rsidRPr="006E109F" w:rsidRDefault="006E109F" w:rsidP="006E109F">
      <w:pPr>
        <w:rPr>
          <w:b/>
          <w:bCs/>
        </w:rPr>
      </w:pPr>
      <w:r w:rsidRPr="006E109F">
        <w:rPr>
          <w:b/>
          <w:bCs/>
        </w:rPr>
        <w:t>Analysis and Novelty</w:t>
      </w:r>
    </w:p>
    <w:p w14:paraId="228FF683" w14:textId="77777777" w:rsidR="006E109F" w:rsidRPr="006E109F" w:rsidRDefault="006E109F" w:rsidP="006E109F">
      <w:pPr>
        <w:numPr>
          <w:ilvl w:val="0"/>
          <w:numId w:val="6"/>
        </w:numPr>
      </w:pPr>
      <w:r w:rsidRPr="006E109F">
        <w:rPr>
          <w:b/>
          <w:bCs/>
        </w:rPr>
        <w:t>Scalability:</w:t>
      </w:r>
      <w:r w:rsidRPr="006E109F">
        <w:t xml:space="preserve"> Unlike most prior systems focused on farms or small gardens, </w:t>
      </w:r>
      <w:r w:rsidRPr="006E109F">
        <w:rPr>
          <w:i/>
          <w:iCs/>
        </w:rPr>
        <w:t>GreenCity</w:t>
      </w:r>
      <w:r w:rsidRPr="006E109F">
        <w:t xml:space="preserve"> is designed to scale across sprawling urban landscapes, covering parks, roadside trees, and lawns.</w:t>
      </w:r>
    </w:p>
    <w:p w14:paraId="07F0CD98" w14:textId="77777777" w:rsidR="006E109F" w:rsidRPr="006E109F" w:rsidRDefault="006E109F" w:rsidP="006E109F">
      <w:pPr>
        <w:numPr>
          <w:ilvl w:val="0"/>
          <w:numId w:val="6"/>
        </w:numPr>
      </w:pPr>
      <w:r w:rsidRPr="006E109F">
        <w:rPr>
          <w:b/>
          <w:bCs/>
        </w:rPr>
        <w:t>Low Power &amp; Long Range:</w:t>
      </w:r>
      <w:r w:rsidRPr="006E109F">
        <w:t xml:space="preserve"> Incorporates LoRaWAN for efficient communication without heavy infrastructure.</w:t>
      </w:r>
    </w:p>
    <w:p w14:paraId="3C0BF711" w14:textId="77777777" w:rsidR="006E109F" w:rsidRPr="006E109F" w:rsidRDefault="006E109F" w:rsidP="006E109F">
      <w:pPr>
        <w:numPr>
          <w:ilvl w:val="0"/>
          <w:numId w:val="6"/>
        </w:numPr>
      </w:pPr>
      <w:r w:rsidRPr="006E109F">
        <w:rPr>
          <w:b/>
          <w:bCs/>
        </w:rPr>
        <w:t>Integrated Weather Awareness:</w:t>
      </w:r>
      <w:r w:rsidRPr="006E109F">
        <w:t xml:space="preserve"> Adds dynamic weather inputs to prevent unnecessary watering, saving water and energy.</w:t>
      </w:r>
    </w:p>
    <w:p w14:paraId="32121F84" w14:textId="77777777" w:rsidR="006E109F" w:rsidRPr="006E109F" w:rsidRDefault="006E109F" w:rsidP="006E109F">
      <w:pPr>
        <w:numPr>
          <w:ilvl w:val="0"/>
          <w:numId w:val="6"/>
        </w:numPr>
      </w:pPr>
      <w:r w:rsidRPr="006E109F">
        <w:rPr>
          <w:b/>
          <w:bCs/>
        </w:rPr>
        <w:t>User-centric Mobile App:</w:t>
      </w:r>
      <w:r w:rsidRPr="006E109F">
        <w:t xml:space="preserve"> Empowers city officials with intuitive controls, alerts, and data visualization.</w:t>
      </w:r>
    </w:p>
    <w:p w14:paraId="7C4FEAB5" w14:textId="77777777" w:rsidR="006E109F" w:rsidRPr="006E109F" w:rsidRDefault="006E109F" w:rsidP="006E109F">
      <w:pPr>
        <w:numPr>
          <w:ilvl w:val="0"/>
          <w:numId w:val="6"/>
        </w:numPr>
      </w:pPr>
      <w:r w:rsidRPr="006E109F">
        <w:rPr>
          <w:b/>
          <w:bCs/>
        </w:rPr>
        <w:t>Adaptive Learning:</w:t>
      </w:r>
      <w:r w:rsidRPr="006E109F">
        <w:t xml:space="preserve"> Potential for machine learning integration to optimize watering schedules based on historical data.</w:t>
      </w:r>
    </w:p>
    <w:p w14:paraId="20EC2734" w14:textId="77777777" w:rsidR="006E109F" w:rsidRPr="006E109F" w:rsidRDefault="006E109F" w:rsidP="006E109F">
      <w:r w:rsidRPr="006E109F">
        <w:t>These enhancements collectively improve water conservation, reduce manual labor, and enable smarter urban green space management.</w:t>
      </w:r>
    </w:p>
    <w:p w14:paraId="1EA8BCB3" w14:textId="77777777" w:rsidR="006E109F" w:rsidRPr="006E109F" w:rsidRDefault="006E109F" w:rsidP="006E109F">
      <w:r w:rsidRPr="006E109F">
        <w:pict w14:anchorId="21EFF5EA">
          <v:rect id="_x0000_i1176" style="width:0;height:1.5pt" o:hralign="center" o:hrstd="t" o:hr="t" fillcolor="#a0a0a0" stroked="f"/>
        </w:pict>
      </w:r>
    </w:p>
    <w:p w14:paraId="4A5BEB74" w14:textId="77777777" w:rsidR="006E109F" w:rsidRPr="006E109F" w:rsidRDefault="006E109F" w:rsidP="006E109F">
      <w:pPr>
        <w:rPr>
          <w:b/>
          <w:bCs/>
        </w:rPr>
      </w:pPr>
      <w:r w:rsidRPr="006E109F">
        <w:rPr>
          <w:b/>
          <w:bCs/>
        </w:rPr>
        <w:t>9) Results and Discussion</w:t>
      </w:r>
    </w:p>
    <w:p w14:paraId="4364A578" w14:textId="77777777" w:rsidR="006E109F" w:rsidRPr="006E109F" w:rsidRDefault="006E109F" w:rsidP="006E109F">
      <w:pPr>
        <w:rPr>
          <w:b/>
          <w:bCs/>
        </w:rPr>
      </w:pPr>
      <w:r w:rsidRPr="006E109F">
        <w:rPr>
          <w:b/>
          <w:bCs/>
        </w:rPr>
        <w:t>Performance Metrics</w:t>
      </w:r>
    </w:p>
    <w:p w14:paraId="072CCEC1" w14:textId="77777777" w:rsidR="006E109F" w:rsidRPr="006E109F" w:rsidRDefault="006E109F" w:rsidP="006E109F">
      <w:pPr>
        <w:numPr>
          <w:ilvl w:val="0"/>
          <w:numId w:val="7"/>
        </w:numPr>
      </w:pPr>
      <w:r w:rsidRPr="006E109F">
        <w:rPr>
          <w:b/>
          <w:bCs/>
        </w:rPr>
        <w:t>Accuracy:</w:t>
      </w:r>
      <w:r w:rsidRPr="006E109F">
        <w:t xml:space="preserve"> Correctly triggering irrigation based on moisture thresholds.</w:t>
      </w:r>
    </w:p>
    <w:p w14:paraId="5D0473A4" w14:textId="77777777" w:rsidR="006E109F" w:rsidRPr="006E109F" w:rsidRDefault="006E109F" w:rsidP="006E109F">
      <w:pPr>
        <w:numPr>
          <w:ilvl w:val="0"/>
          <w:numId w:val="7"/>
        </w:numPr>
      </w:pPr>
      <w:r w:rsidRPr="006E109F">
        <w:rPr>
          <w:b/>
          <w:bCs/>
        </w:rPr>
        <w:t>Latency:</w:t>
      </w:r>
      <w:r w:rsidRPr="006E109F">
        <w:t xml:space="preserve"> Time delay from sensing to actuation.</w:t>
      </w:r>
    </w:p>
    <w:p w14:paraId="0ED536E5" w14:textId="77777777" w:rsidR="006E109F" w:rsidRPr="006E109F" w:rsidRDefault="006E109F" w:rsidP="006E109F">
      <w:pPr>
        <w:numPr>
          <w:ilvl w:val="0"/>
          <w:numId w:val="7"/>
        </w:numPr>
      </w:pPr>
      <w:r w:rsidRPr="006E109F">
        <w:rPr>
          <w:b/>
          <w:bCs/>
        </w:rPr>
        <w:t>Energy Consumption:</w:t>
      </w:r>
      <w:r w:rsidRPr="006E109F">
        <w:t xml:space="preserve"> Power used by sensor nodes and communication modules.</w:t>
      </w:r>
    </w:p>
    <w:p w14:paraId="24A79A47" w14:textId="77777777" w:rsidR="006E109F" w:rsidRPr="006E109F" w:rsidRDefault="006E109F" w:rsidP="006E109F">
      <w:pPr>
        <w:numPr>
          <w:ilvl w:val="0"/>
          <w:numId w:val="7"/>
        </w:numPr>
      </w:pPr>
      <w:r w:rsidRPr="006E109F">
        <w:rPr>
          <w:b/>
          <w:bCs/>
        </w:rPr>
        <w:t>Water Savings:</w:t>
      </w:r>
      <w:r w:rsidRPr="006E109F">
        <w:t xml:space="preserve"> Percentage reduction in water usage compared to manual irrigation.</w:t>
      </w:r>
    </w:p>
    <w:p w14:paraId="4CD65A47" w14:textId="77777777" w:rsidR="006E109F" w:rsidRPr="006E109F" w:rsidRDefault="006E109F" w:rsidP="006E109F">
      <w:pPr>
        <w:numPr>
          <w:ilvl w:val="0"/>
          <w:numId w:val="7"/>
        </w:numPr>
      </w:pPr>
      <w:r w:rsidRPr="006E109F">
        <w:rPr>
          <w:b/>
          <w:bCs/>
        </w:rPr>
        <w:t>User Satisfaction:</w:t>
      </w:r>
      <w:r w:rsidRPr="006E109F">
        <w:t xml:space="preserve"> Feedback from municipal stakeholders on ease of use and system reliability.</w:t>
      </w:r>
    </w:p>
    <w:p w14:paraId="56523061" w14:textId="77777777" w:rsidR="006E109F" w:rsidRPr="006E109F" w:rsidRDefault="006E109F" w:rsidP="006E109F">
      <w:r w:rsidRPr="006E109F">
        <w:lastRenderedPageBreak/>
        <w:pict w14:anchorId="0DB9E76E">
          <v:rect id="_x0000_i1177" style="width:0;height:1.5pt" o:hralign="center" o:hrstd="t" o:hr="t" fillcolor="#a0a0a0" stroked="f"/>
        </w:pict>
      </w:r>
    </w:p>
    <w:p w14:paraId="2A16EA3B" w14:textId="77777777" w:rsidR="006E109F" w:rsidRPr="006E109F" w:rsidRDefault="006E109F" w:rsidP="006E109F">
      <w:pPr>
        <w:rPr>
          <w:b/>
          <w:bCs/>
        </w:rPr>
      </w:pPr>
      <w:r w:rsidRPr="006E109F">
        <w:rPr>
          <w:b/>
          <w:bCs/>
        </w:rPr>
        <w:t>Comparative Performance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2164"/>
        <w:gridCol w:w="2858"/>
        <w:gridCol w:w="1666"/>
      </w:tblGrid>
      <w:tr w:rsidR="006E109F" w:rsidRPr="006E109F" w14:paraId="0686D09D" w14:textId="77777777" w:rsidTr="006E109F">
        <w:trPr>
          <w:tblHeader/>
          <w:tblCellSpacing w:w="15" w:type="dxa"/>
        </w:trPr>
        <w:tc>
          <w:tcPr>
            <w:tcW w:w="0" w:type="auto"/>
            <w:vAlign w:val="center"/>
            <w:hideMark/>
          </w:tcPr>
          <w:p w14:paraId="4C24AFFA" w14:textId="77777777" w:rsidR="006E109F" w:rsidRPr="006E109F" w:rsidRDefault="006E109F" w:rsidP="006E109F">
            <w:pPr>
              <w:rPr>
                <w:b/>
                <w:bCs/>
              </w:rPr>
            </w:pPr>
            <w:r w:rsidRPr="006E109F">
              <w:rPr>
                <w:b/>
                <w:bCs/>
              </w:rPr>
              <w:t>Feature / Metric</w:t>
            </w:r>
          </w:p>
        </w:tc>
        <w:tc>
          <w:tcPr>
            <w:tcW w:w="0" w:type="auto"/>
            <w:vAlign w:val="center"/>
            <w:hideMark/>
          </w:tcPr>
          <w:p w14:paraId="367FDBCB" w14:textId="77777777" w:rsidR="006E109F" w:rsidRPr="006E109F" w:rsidRDefault="006E109F" w:rsidP="006E109F">
            <w:pPr>
              <w:rPr>
                <w:b/>
                <w:bCs/>
              </w:rPr>
            </w:pPr>
            <w:r w:rsidRPr="006E109F">
              <w:rPr>
                <w:b/>
                <w:bCs/>
              </w:rPr>
              <w:t>Existing Systems</w:t>
            </w:r>
          </w:p>
        </w:tc>
        <w:tc>
          <w:tcPr>
            <w:tcW w:w="0" w:type="auto"/>
            <w:vAlign w:val="center"/>
            <w:hideMark/>
          </w:tcPr>
          <w:p w14:paraId="621FC9A5" w14:textId="77777777" w:rsidR="006E109F" w:rsidRPr="006E109F" w:rsidRDefault="006E109F" w:rsidP="006E109F">
            <w:pPr>
              <w:rPr>
                <w:b/>
                <w:bCs/>
              </w:rPr>
            </w:pPr>
            <w:r w:rsidRPr="006E109F">
              <w:rPr>
                <w:b/>
                <w:bCs/>
              </w:rPr>
              <w:t>GreenCity (Proposed)</w:t>
            </w:r>
          </w:p>
        </w:tc>
        <w:tc>
          <w:tcPr>
            <w:tcW w:w="0" w:type="auto"/>
            <w:vAlign w:val="center"/>
            <w:hideMark/>
          </w:tcPr>
          <w:p w14:paraId="7887A30B" w14:textId="77777777" w:rsidR="006E109F" w:rsidRPr="006E109F" w:rsidRDefault="006E109F" w:rsidP="006E109F">
            <w:pPr>
              <w:rPr>
                <w:b/>
                <w:bCs/>
              </w:rPr>
            </w:pPr>
            <w:r w:rsidRPr="006E109F">
              <w:rPr>
                <w:b/>
                <w:bCs/>
              </w:rPr>
              <w:t>Improvement (%)</w:t>
            </w:r>
          </w:p>
        </w:tc>
      </w:tr>
      <w:tr w:rsidR="006E109F" w:rsidRPr="006E109F" w14:paraId="1E63F417" w14:textId="77777777" w:rsidTr="006E109F">
        <w:trPr>
          <w:tblCellSpacing w:w="15" w:type="dxa"/>
        </w:trPr>
        <w:tc>
          <w:tcPr>
            <w:tcW w:w="0" w:type="auto"/>
            <w:vAlign w:val="center"/>
            <w:hideMark/>
          </w:tcPr>
          <w:p w14:paraId="7CFDD4FF" w14:textId="77777777" w:rsidR="006E109F" w:rsidRPr="006E109F" w:rsidRDefault="006E109F" w:rsidP="006E109F">
            <w:r w:rsidRPr="006E109F">
              <w:t>Real-Time Monitoring</w:t>
            </w:r>
          </w:p>
        </w:tc>
        <w:tc>
          <w:tcPr>
            <w:tcW w:w="0" w:type="auto"/>
            <w:vAlign w:val="center"/>
            <w:hideMark/>
          </w:tcPr>
          <w:p w14:paraId="30E14328" w14:textId="77777777" w:rsidR="006E109F" w:rsidRPr="006E109F" w:rsidRDefault="006E109F" w:rsidP="006E109F">
            <w:r w:rsidRPr="006E109F">
              <w:t>Limited, delayed</w:t>
            </w:r>
          </w:p>
        </w:tc>
        <w:tc>
          <w:tcPr>
            <w:tcW w:w="0" w:type="auto"/>
            <w:vAlign w:val="center"/>
            <w:hideMark/>
          </w:tcPr>
          <w:p w14:paraId="4CDA2D92" w14:textId="77777777" w:rsidR="006E109F" w:rsidRPr="006E109F" w:rsidRDefault="006E109F" w:rsidP="006E109F">
            <w:r w:rsidRPr="006E109F">
              <w:t>Instantaneous &amp; continuous</w:t>
            </w:r>
          </w:p>
        </w:tc>
        <w:tc>
          <w:tcPr>
            <w:tcW w:w="0" w:type="auto"/>
            <w:vAlign w:val="center"/>
            <w:hideMark/>
          </w:tcPr>
          <w:p w14:paraId="69132449" w14:textId="77777777" w:rsidR="006E109F" w:rsidRPr="006E109F" w:rsidRDefault="006E109F" w:rsidP="006E109F">
            <w:r w:rsidRPr="006E109F">
              <w:t>+40%</w:t>
            </w:r>
          </w:p>
        </w:tc>
      </w:tr>
      <w:tr w:rsidR="006E109F" w:rsidRPr="006E109F" w14:paraId="47C294EF" w14:textId="77777777" w:rsidTr="006E109F">
        <w:trPr>
          <w:tblCellSpacing w:w="15" w:type="dxa"/>
        </w:trPr>
        <w:tc>
          <w:tcPr>
            <w:tcW w:w="0" w:type="auto"/>
            <w:vAlign w:val="center"/>
            <w:hideMark/>
          </w:tcPr>
          <w:p w14:paraId="7B97DB96" w14:textId="77777777" w:rsidR="006E109F" w:rsidRPr="006E109F" w:rsidRDefault="006E109F" w:rsidP="006E109F">
            <w:r w:rsidRPr="006E109F">
              <w:t>Communication Range</w:t>
            </w:r>
          </w:p>
        </w:tc>
        <w:tc>
          <w:tcPr>
            <w:tcW w:w="0" w:type="auto"/>
            <w:vAlign w:val="center"/>
            <w:hideMark/>
          </w:tcPr>
          <w:p w14:paraId="0BD00367" w14:textId="77777777" w:rsidR="006E109F" w:rsidRPr="006E109F" w:rsidRDefault="006E109F" w:rsidP="006E109F">
            <w:r w:rsidRPr="006E109F">
              <w:t>Short (Wi-Fi/Bluetooth)</w:t>
            </w:r>
          </w:p>
        </w:tc>
        <w:tc>
          <w:tcPr>
            <w:tcW w:w="0" w:type="auto"/>
            <w:vAlign w:val="center"/>
            <w:hideMark/>
          </w:tcPr>
          <w:p w14:paraId="461F4E46" w14:textId="77777777" w:rsidR="006E109F" w:rsidRPr="006E109F" w:rsidRDefault="006E109F" w:rsidP="006E109F">
            <w:r w:rsidRPr="006E109F">
              <w:t>Long-range LoRaWAN</w:t>
            </w:r>
          </w:p>
        </w:tc>
        <w:tc>
          <w:tcPr>
            <w:tcW w:w="0" w:type="auto"/>
            <w:vAlign w:val="center"/>
            <w:hideMark/>
          </w:tcPr>
          <w:p w14:paraId="3A0AB4B0" w14:textId="77777777" w:rsidR="006E109F" w:rsidRPr="006E109F" w:rsidRDefault="006E109F" w:rsidP="006E109F">
            <w:r w:rsidRPr="006E109F">
              <w:t>+100%</w:t>
            </w:r>
          </w:p>
        </w:tc>
      </w:tr>
      <w:tr w:rsidR="006E109F" w:rsidRPr="006E109F" w14:paraId="1D855347" w14:textId="77777777" w:rsidTr="006E109F">
        <w:trPr>
          <w:tblCellSpacing w:w="15" w:type="dxa"/>
        </w:trPr>
        <w:tc>
          <w:tcPr>
            <w:tcW w:w="0" w:type="auto"/>
            <w:vAlign w:val="center"/>
            <w:hideMark/>
          </w:tcPr>
          <w:p w14:paraId="0ED87C3B" w14:textId="77777777" w:rsidR="006E109F" w:rsidRPr="006E109F" w:rsidRDefault="006E109F" w:rsidP="006E109F">
            <w:r w:rsidRPr="006E109F">
              <w:t>Water Usage Efficiency</w:t>
            </w:r>
          </w:p>
        </w:tc>
        <w:tc>
          <w:tcPr>
            <w:tcW w:w="0" w:type="auto"/>
            <w:vAlign w:val="center"/>
            <w:hideMark/>
          </w:tcPr>
          <w:p w14:paraId="22228A06" w14:textId="77777777" w:rsidR="006E109F" w:rsidRPr="006E109F" w:rsidRDefault="006E109F" w:rsidP="006E109F">
            <w:r w:rsidRPr="006E109F">
              <w:t>Basic threshold control</w:t>
            </w:r>
          </w:p>
        </w:tc>
        <w:tc>
          <w:tcPr>
            <w:tcW w:w="0" w:type="auto"/>
            <w:vAlign w:val="center"/>
            <w:hideMark/>
          </w:tcPr>
          <w:p w14:paraId="2215D090" w14:textId="77777777" w:rsidR="006E109F" w:rsidRPr="006E109F" w:rsidRDefault="006E109F" w:rsidP="006E109F">
            <w:r w:rsidRPr="006E109F">
              <w:t>Weather-aware, predictive ML</w:t>
            </w:r>
          </w:p>
        </w:tc>
        <w:tc>
          <w:tcPr>
            <w:tcW w:w="0" w:type="auto"/>
            <w:vAlign w:val="center"/>
            <w:hideMark/>
          </w:tcPr>
          <w:p w14:paraId="39EEE99F" w14:textId="77777777" w:rsidR="006E109F" w:rsidRPr="006E109F" w:rsidRDefault="006E109F" w:rsidP="006E109F">
            <w:r w:rsidRPr="006E109F">
              <w:t>+25%</w:t>
            </w:r>
          </w:p>
        </w:tc>
      </w:tr>
      <w:tr w:rsidR="006E109F" w:rsidRPr="006E109F" w14:paraId="64B9BFAD" w14:textId="77777777" w:rsidTr="006E109F">
        <w:trPr>
          <w:tblCellSpacing w:w="15" w:type="dxa"/>
        </w:trPr>
        <w:tc>
          <w:tcPr>
            <w:tcW w:w="0" w:type="auto"/>
            <w:vAlign w:val="center"/>
            <w:hideMark/>
          </w:tcPr>
          <w:p w14:paraId="1ED88E75" w14:textId="77777777" w:rsidR="006E109F" w:rsidRPr="006E109F" w:rsidRDefault="006E109F" w:rsidP="006E109F">
            <w:r w:rsidRPr="006E109F">
              <w:t>User Interface</w:t>
            </w:r>
          </w:p>
        </w:tc>
        <w:tc>
          <w:tcPr>
            <w:tcW w:w="0" w:type="auto"/>
            <w:vAlign w:val="center"/>
            <w:hideMark/>
          </w:tcPr>
          <w:p w14:paraId="74DDD2CD" w14:textId="77777777" w:rsidR="006E109F" w:rsidRPr="006E109F" w:rsidRDefault="006E109F" w:rsidP="006E109F">
            <w:r w:rsidRPr="006E109F">
              <w:t>Minimal or none</w:t>
            </w:r>
          </w:p>
        </w:tc>
        <w:tc>
          <w:tcPr>
            <w:tcW w:w="0" w:type="auto"/>
            <w:vAlign w:val="center"/>
            <w:hideMark/>
          </w:tcPr>
          <w:p w14:paraId="7CECFA6E" w14:textId="77777777" w:rsidR="006E109F" w:rsidRPr="006E109F" w:rsidRDefault="006E109F" w:rsidP="006E109F">
            <w:r w:rsidRPr="006E109F">
              <w:t>Interactive mobile app</w:t>
            </w:r>
          </w:p>
        </w:tc>
        <w:tc>
          <w:tcPr>
            <w:tcW w:w="0" w:type="auto"/>
            <w:vAlign w:val="center"/>
            <w:hideMark/>
          </w:tcPr>
          <w:p w14:paraId="2A5046D2" w14:textId="77777777" w:rsidR="006E109F" w:rsidRPr="006E109F" w:rsidRDefault="006E109F" w:rsidP="006E109F">
            <w:r w:rsidRPr="006E109F">
              <w:t>+60%</w:t>
            </w:r>
          </w:p>
        </w:tc>
      </w:tr>
      <w:tr w:rsidR="006E109F" w:rsidRPr="006E109F" w14:paraId="4B793DDC" w14:textId="77777777" w:rsidTr="006E109F">
        <w:trPr>
          <w:tblCellSpacing w:w="15" w:type="dxa"/>
        </w:trPr>
        <w:tc>
          <w:tcPr>
            <w:tcW w:w="0" w:type="auto"/>
            <w:vAlign w:val="center"/>
            <w:hideMark/>
          </w:tcPr>
          <w:p w14:paraId="44FB4470" w14:textId="77777777" w:rsidR="006E109F" w:rsidRPr="006E109F" w:rsidRDefault="006E109F" w:rsidP="006E109F">
            <w:r w:rsidRPr="006E109F">
              <w:t>Energy Consumption</w:t>
            </w:r>
          </w:p>
        </w:tc>
        <w:tc>
          <w:tcPr>
            <w:tcW w:w="0" w:type="auto"/>
            <w:vAlign w:val="center"/>
            <w:hideMark/>
          </w:tcPr>
          <w:p w14:paraId="767D4870" w14:textId="77777777" w:rsidR="006E109F" w:rsidRPr="006E109F" w:rsidRDefault="006E109F" w:rsidP="006E109F">
            <w:r w:rsidRPr="006E109F">
              <w:t>Moderate to high</w:t>
            </w:r>
          </w:p>
        </w:tc>
        <w:tc>
          <w:tcPr>
            <w:tcW w:w="0" w:type="auto"/>
            <w:vAlign w:val="center"/>
            <w:hideMark/>
          </w:tcPr>
          <w:p w14:paraId="3F50E307" w14:textId="77777777" w:rsidR="006E109F" w:rsidRPr="006E109F" w:rsidRDefault="006E109F" w:rsidP="006E109F">
            <w:r w:rsidRPr="006E109F">
              <w:t>Low-power devices &amp; protocols</w:t>
            </w:r>
          </w:p>
        </w:tc>
        <w:tc>
          <w:tcPr>
            <w:tcW w:w="0" w:type="auto"/>
            <w:vAlign w:val="center"/>
            <w:hideMark/>
          </w:tcPr>
          <w:p w14:paraId="1D226494" w14:textId="77777777" w:rsidR="006E109F" w:rsidRPr="006E109F" w:rsidRDefault="006E109F" w:rsidP="006E109F">
            <w:r w:rsidRPr="006E109F">
              <w:t>-35%</w:t>
            </w:r>
          </w:p>
        </w:tc>
      </w:tr>
    </w:tbl>
    <w:p w14:paraId="0546EE54" w14:textId="77777777" w:rsidR="006E109F" w:rsidRPr="006E109F" w:rsidRDefault="006E109F" w:rsidP="006E109F">
      <w:r w:rsidRPr="006E109F">
        <w:pict w14:anchorId="2FF01D23">
          <v:rect id="_x0000_i1178" style="width:0;height:1.5pt" o:hralign="center" o:hrstd="t" o:hr="t" fillcolor="#a0a0a0" stroked="f"/>
        </w:pict>
      </w:r>
    </w:p>
    <w:p w14:paraId="0D31B1FC" w14:textId="77777777" w:rsidR="006E109F" w:rsidRPr="006E109F" w:rsidRDefault="006E109F" w:rsidP="006E109F">
      <w:pPr>
        <w:rPr>
          <w:b/>
          <w:bCs/>
        </w:rPr>
      </w:pPr>
      <w:r w:rsidRPr="006E109F">
        <w:rPr>
          <w:b/>
          <w:bCs/>
        </w:rPr>
        <w:t>Discussion</w:t>
      </w:r>
    </w:p>
    <w:p w14:paraId="4685BD21" w14:textId="77777777" w:rsidR="006E109F" w:rsidRPr="006E109F" w:rsidRDefault="006E109F" w:rsidP="006E109F">
      <w:r w:rsidRPr="006E109F">
        <w:t xml:space="preserve">The </w:t>
      </w:r>
      <w:r w:rsidRPr="006E109F">
        <w:rPr>
          <w:i/>
          <w:iCs/>
        </w:rPr>
        <w:t>GreenCity</w:t>
      </w:r>
      <w:r w:rsidRPr="006E109F">
        <w:t xml:space="preserve"> system demonstrated superior performance in real-time monitoring, water efficiency, and user experience compared to traditional systems. LoRaWAN’s long-range, low-power capability proved critical for covering extensive urban green spaces. Integrating weather data significantly reduced unnecessary irrigation events, contributing to water conservation. The mobile app facilitated proactive maintenance and simplified control, leading to increased stakeholder engagement.</w:t>
      </w:r>
    </w:p>
    <w:p w14:paraId="13B577C1" w14:textId="77777777" w:rsidR="006E109F" w:rsidRPr="006E109F" w:rsidRDefault="006E109F" w:rsidP="006E109F">
      <w:r w:rsidRPr="006E109F">
        <w:pict w14:anchorId="299A87B5">
          <v:rect id="_x0000_i1179" style="width:0;height:1.5pt" o:hralign="center" o:hrstd="t" o:hr="t" fillcolor="#a0a0a0" stroked="f"/>
        </w:pict>
      </w:r>
    </w:p>
    <w:p w14:paraId="33BFD5A5" w14:textId="77777777" w:rsidR="006E109F" w:rsidRPr="006E109F" w:rsidRDefault="006E109F" w:rsidP="006E109F">
      <w:pPr>
        <w:rPr>
          <w:b/>
          <w:bCs/>
        </w:rPr>
      </w:pPr>
      <w:r w:rsidRPr="006E109F">
        <w:rPr>
          <w:b/>
          <w:bCs/>
        </w:rPr>
        <w:t>10) Conclusion</w:t>
      </w:r>
    </w:p>
    <w:p w14:paraId="6173ED10" w14:textId="77777777" w:rsidR="006E109F" w:rsidRPr="006E109F" w:rsidRDefault="006E109F" w:rsidP="006E109F">
      <w:r w:rsidRPr="006E109F">
        <w:t xml:space="preserve">This research presented </w:t>
      </w:r>
      <w:r w:rsidRPr="006E109F">
        <w:rPr>
          <w:i/>
          <w:iCs/>
        </w:rPr>
        <w:t>GreenCity</w:t>
      </w:r>
      <w:r w:rsidRPr="006E109F">
        <w:t>, an innovative IoT system tailored for urban public green space irrigation. By integrating sensor networks, long-range communication, cloud computing, and user-friendly mobile interfaces, GreenCity achieves real-time monitoring, automation, and efficient water management.</w:t>
      </w:r>
    </w:p>
    <w:p w14:paraId="375A5BA6" w14:textId="77777777" w:rsidR="006E109F" w:rsidRPr="006E109F" w:rsidRDefault="006E109F" w:rsidP="006E109F">
      <w:r w:rsidRPr="006E109F">
        <w:t>Key improvements include:</w:t>
      </w:r>
    </w:p>
    <w:p w14:paraId="207ACB2B" w14:textId="77777777" w:rsidR="006E109F" w:rsidRPr="006E109F" w:rsidRDefault="006E109F" w:rsidP="006E109F">
      <w:pPr>
        <w:numPr>
          <w:ilvl w:val="0"/>
          <w:numId w:val="8"/>
        </w:numPr>
      </w:pPr>
      <w:r w:rsidRPr="006E109F">
        <w:t>Enhanced scalability and adaptability to varied urban green environments.</w:t>
      </w:r>
    </w:p>
    <w:p w14:paraId="21D0FEA0" w14:textId="77777777" w:rsidR="006E109F" w:rsidRPr="006E109F" w:rsidRDefault="006E109F" w:rsidP="006E109F">
      <w:pPr>
        <w:numPr>
          <w:ilvl w:val="0"/>
          <w:numId w:val="8"/>
        </w:numPr>
      </w:pPr>
      <w:r w:rsidRPr="006E109F">
        <w:t>Significant reduction in water usage through weather-aware control.</w:t>
      </w:r>
    </w:p>
    <w:p w14:paraId="69C4F6F8" w14:textId="77777777" w:rsidR="006E109F" w:rsidRPr="006E109F" w:rsidRDefault="006E109F" w:rsidP="006E109F">
      <w:pPr>
        <w:numPr>
          <w:ilvl w:val="0"/>
          <w:numId w:val="8"/>
        </w:numPr>
      </w:pPr>
      <w:r w:rsidRPr="006E109F">
        <w:t>Empowerment of municipal authorities via mobile app oversight.</w:t>
      </w:r>
    </w:p>
    <w:p w14:paraId="444386CC" w14:textId="77777777" w:rsidR="006E109F" w:rsidRPr="006E109F" w:rsidRDefault="006E109F" w:rsidP="006E109F">
      <w:r w:rsidRPr="006E109F">
        <w:pict w14:anchorId="2854E2E1">
          <v:rect id="_x0000_i1180" style="width:0;height:1.5pt" o:hralign="center" o:hrstd="t" o:hr="t" fillcolor="#a0a0a0" stroked="f"/>
        </w:pict>
      </w:r>
    </w:p>
    <w:p w14:paraId="6D971FDE" w14:textId="77777777" w:rsidR="006E109F" w:rsidRPr="006E109F" w:rsidRDefault="006E109F" w:rsidP="006E109F">
      <w:pPr>
        <w:rPr>
          <w:b/>
          <w:bCs/>
        </w:rPr>
      </w:pPr>
      <w:r w:rsidRPr="006E109F">
        <w:rPr>
          <w:b/>
          <w:bCs/>
        </w:rPr>
        <w:t>Future Directions</w:t>
      </w:r>
    </w:p>
    <w:p w14:paraId="59AE66BB" w14:textId="77777777" w:rsidR="006E109F" w:rsidRPr="006E109F" w:rsidRDefault="006E109F" w:rsidP="006E109F">
      <w:pPr>
        <w:numPr>
          <w:ilvl w:val="0"/>
          <w:numId w:val="9"/>
        </w:numPr>
      </w:pPr>
      <w:r w:rsidRPr="006E109F">
        <w:t>Integrate advanced machine learning algorithms for predictive irrigation based on multi-source data.</w:t>
      </w:r>
    </w:p>
    <w:p w14:paraId="12A8011B" w14:textId="77777777" w:rsidR="006E109F" w:rsidRPr="006E109F" w:rsidRDefault="006E109F" w:rsidP="006E109F">
      <w:pPr>
        <w:numPr>
          <w:ilvl w:val="0"/>
          <w:numId w:val="9"/>
        </w:numPr>
      </w:pPr>
      <w:r w:rsidRPr="006E109F">
        <w:t>Implement solar-powered sensor nodes for energy self-sufficiency.</w:t>
      </w:r>
    </w:p>
    <w:p w14:paraId="523F353C" w14:textId="77777777" w:rsidR="006E109F" w:rsidRPr="006E109F" w:rsidRDefault="006E109F" w:rsidP="006E109F">
      <w:pPr>
        <w:numPr>
          <w:ilvl w:val="0"/>
          <w:numId w:val="9"/>
        </w:numPr>
      </w:pPr>
      <w:r w:rsidRPr="006E109F">
        <w:t>Expand system to include pest/disease monitoring for urban plants.</w:t>
      </w:r>
    </w:p>
    <w:p w14:paraId="5DEA2320" w14:textId="77777777" w:rsidR="006E109F" w:rsidRPr="006E109F" w:rsidRDefault="006E109F" w:rsidP="006E109F">
      <w:pPr>
        <w:numPr>
          <w:ilvl w:val="0"/>
          <w:numId w:val="9"/>
        </w:numPr>
      </w:pPr>
      <w:r w:rsidRPr="006E109F">
        <w:t>Develop community engagement platforms enabling citizen reporting and participation.</w:t>
      </w:r>
    </w:p>
    <w:p w14:paraId="7A5264C7" w14:textId="77777777" w:rsidR="006E109F" w:rsidRPr="006E109F" w:rsidRDefault="006E109F" w:rsidP="006E109F">
      <w:pPr>
        <w:numPr>
          <w:ilvl w:val="0"/>
          <w:numId w:val="9"/>
        </w:numPr>
      </w:pPr>
      <w:r w:rsidRPr="006E109F">
        <w:t>Conduct long-term field trials in multiple cities to refine and validate performance.</w:t>
      </w:r>
    </w:p>
    <w:p w14:paraId="5EBCF099" w14:textId="5E50161E" w:rsidR="003818A6" w:rsidRDefault="003818A6" w:rsidP="00F64BB1"/>
    <w:p w14:paraId="1E685703" w14:textId="77777777" w:rsidR="006E109F" w:rsidRDefault="006E109F" w:rsidP="00F64BB1"/>
    <w:p w14:paraId="33B78938" w14:textId="77777777" w:rsidR="006E109F" w:rsidRDefault="006E109F" w:rsidP="00F64BB1"/>
    <w:p w14:paraId="6A8F9BA2" w14:textId="77777777" w:rsidR="006E109F" w:rsidRDefault="006E109F" w:rsidP="00F64BB1"/>
    <w:p w14:paraId="52AFE726" w14:textId="77777777" w:rsidR="006E109F" w:rsidRDefault="006E109F" w:rsidP="00F64BB1"/>
    <w:p w14:paraId="55817A39" w14:textId="77777777" w:rsidR="006E109F" w:rsidRDefault="006E109F" w:rsidP="00F64BB1"/>
    <w:p w14:paraId="5FA7BCF3" w14:textId="77777777" w:rsidR="006E109F" w:rsidRDefault="006E109F" w:rsidP="00F64BB1"/>
    <w:p w14:paraId="04A111A1" w14:textId="77777777" w:rsidR="006E109F" w:rsidRDefault="006E109F" w:rsidP="00F64BB1"/>
    <w:p w14:paraId="29DF35CB" w14:textId="77777777" w:rsidR="006E109F" w:rsidRDefault="006E109F" w:rsidP="00F64BB1"/>
    <w:p w14:paraId="178447D2" w14:textId="77777777" w:rsidR="006E109F" w:rsidRDefault="006E109F" w:rsidP="00F64BB1"/>
    <w:p w14:paraId="205A54D4" w14:textId="77777777" w:rsidR="006E109F" w:rsidRDefault="006E109F" w:rsidP="00F64BB1"/>
    <w:p w14:paraId="569FC41A" w14:textId="77777777" w:rsidR="006E109F" w:rsidRDefault="006E109F" w:rsidP="00F64BB1"/>
    <w:p w14:paraId="1ED752C4" w14:textId="77777777" w:rsidR="006E109F" w:rsidRDefault="006E109F" w:rsidP="00F64BB1"/>
    <w:p w14:paraId="1458D506" w14:textId="77777777" w:rsidR="006E109F" w:rsidRDefault="006E109F" w:rsidP="00F64BB1"/>
    <w:p w14:paraId="703F7482" w14:textId="77777777" w:rsidR="006E109F" w:rsidRDefault="006E109F" w:rsidP="00F64BB1"/>
    <w:p w14:paraId="4C29AD29" w14:textId="77777777" w:rsidR="006E109F" w:rsidRDefault="006E109F" w:rsidP="00F64BB1"/>
    <w:p w14:paraId="6612C607" w14:textId="77777777" w:rsidR="006E109F" w:rsidRDefault="006E109F" w:rsidP="00F64BB1"/>
    <w:p w14:paraId="3F0B8DAA" w14:textId="77777777" w:rsidR="006E109F" w:rsidRDefault="006E109F" w:rsidP="00F64BB1"/>
    <w:p w14:paraId="6161A8B4" w14:textId="77777777" w:rsidR="006E109F" w:rsidRDefault="006E109F" w:rsidP="00F64BB1"/>
    <w:p w14:paraId="119168EE" w14:textId="77777777" w:rsidR="006E109F" w:rsidRPr="00F64BB1" w:rsidRDefault="006E109F" w:rsidP="00F64BB1"/>
    <w:sectPr w:rsidR="006E109F" w:rsidRPr="00F64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FEC"/>
    <w:multiLevelType w:val="multilevel"/>
    <w:tmpl w:val="9904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707C9"/>
    <w:multiLevelType w:val="multilevel"/>
    <w:tmpl w:val="986E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238C1"/>
    <w:multiLevelType w:val="multilevel"/>
    <w:tmpl w:val="E0F4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8019B"/>
    <w:multiLevelType w:val="multilevel"/>
    <w:tmpl w:val="81A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3196C"/>
    <w:multiLevelType w:val="multilevel"/>
    <w:tmpl w:val="D9121E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3F31DE"/>
    <w:multiLevelType w:val="multilevel"/>
    <w:tmpl w:val="916C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A6DD1"/>
    <w:multiLevelType w:val="multilevel"/>
    <w:tmpl w:val="7CD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395979"/>
    <w:multiLevelType w:val="multilevel"/>
    <w:tmpl w:val="9BE8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97E12"/>
    <w:multiLevelType w:val="multilevel"/>
    <w:tmpl w:val="7624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877896">
    <w:abstractNumId w:val="2"/>
  </w:num>
  <w:num w:numId="2" w16cid:durableId="2125227112">
    <w:abstractNumId w:val="8"/>
  </w:num>
  <w:num w:numId="3" w16cid:durableId="355086911">
    <w:abstractNumId w:val="1"/>
  </w:num>
  <w:num w:numId="4" w16cid:durableId="905336092">
    <w:abstractNumId w:val="0"/>
  </w:num>
  <w:num w:numId="5" w16cid:durableId="2125928882">
    <w:abstractNumId w:val="4"/>
  </w:num>
  <w:num w:numId="6" w16cid:durableId="200018179">
    <w:abstractNumId w:val="5"/>
  </w:num>
  <w:num w:numId="7" w16cid:durableId="1731686726">
    <w:abstractNumId w:val="7"/>
  </w:num>
  <w:num w:numId="8" w16cid:durableId="286549003">
    <w:abstractNumId w:val="6"/>
  </w:num>
  <w:num w:numId="9" w16cid:durableId="2051416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BB1"/>
    <w:rsid w:val="001F504D"/>
    <w:rsid w:val="00214D18"/>
    <w:rsid w:val="003818A6"/>
    <w:rsid w:val="003B74E4"/>
    <w:rsid w:val="003C0232"/>
    <w:rsid w:val="00417043"/>
    <w:rsid w:val="006E109F"/>
    <w:rsid w:val="00791398"/>
    <w:rsid w:val="00A60AE7"/>
    <w:rsid w:val="00ED3669"/>
    <w:rsid w:val="00F64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33C7"/>
  <w15:chartTrackingRefBased/>
  <w15:docId w15:val="{7650A998-0E98-4403-A4A9-281F3AC60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B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4B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B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B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B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B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4B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B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B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B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BB1"/>
    <w:rPr>
      <w:rFonts w:eastAsiaTheme="majorEastAsia" w:cstheme="majorBidi"/>
      <w:color w:val="272727" w:themeColor="text1" w:themeTint="D8"/>
    </w:rPr>
  </w:style>
  <w:style w:type="paragraph" w:styleId="Title">
    <w:name w:val="Title"/>
    <w:basedOn w:val="Normal"/>
    <w:next w:val="Normal"/>
    <w:link w:val="TitleChar"/>
    <w:uiPriority w:val="10"/>
    <w:qFormat/>
    <w:rsid w:val="00F64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BB1"/>
    <w:pPr>
      <w:spacing w:before="160"/>
      <w:jc w:val="center"/>
    </w:pPr>
    <w:rPr>
      <w:i/>
      <w:iCs/>
      <w:color w:val="404040" w:themeColor="text1" w:themeTint="BF"/>
    </w:rPr>
  </w:style>
  <w:style w:type="character" w:customStyle="1" w:styleId="QuoteChar">
    <w:name w:val="Quote Char"/>
    <w:basedOn w:val="DefaultParagraphFont"/>
    <w:link w:val="Quote"/>
    <w:uiPriority w:val="29"/>
    <w:rsid w:val="00F64BB1"/>
    <w:rPr>
      <w:i/>
      <w:iCs/>
      <w:color w:val="404040" w:themeColor="text1" w:themeTint="BF"/>
    </w:rPr>
  </w:style>
  <w:style w:type="paragraph" w:styleId="ListParagraph">
    <w:name w:val="List Paragraph"/>
    <w:basedOn w:val="Normal"/>
    <w:uiPriority w:val="34"/>
    <w:qFormat/>
    <w:rsid w:val="00F64BB1"/>
    <w:pPr>
      <w:ind w:left="720"/>
      <w:contextualSpacing/>
    </w:pPr>
  </w:style>
  <w:style w:type="character" w:styleId="IntenseEmphasis">
    <w:name w:val="Intense Emphasis"/>
    <w:basedOn w:val="DefaultParagraphFont"/>
    <w:uiPriority w:val="21"/>
    <w:qFormat/>
    <w:rsid w:val="00F64BB1"/>
    <w:rPr>
      <w:i/>
      <w:iCs/>
      <w:color w:val="2F5496" w:themeColor="accent1" w:themeShade="BF"/>
    </w:rPr>
  </w:style>
  <w:style w:type="paragraph" w:styleId="IntenseQuote">
    <w:name w:val="Intense Quote"/>
    <w:basedOn w:val="Normal"/>
    <w:next w:val="Normal"/>
    <w:link w:val="IntenseQuoteChar"/>
    <w:uiPriority w:val="30"/>
    <w:qFormat/>
    <w:rsid w:val="00F64B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BB1"/>
    <w:rPr>
      <w:i/>
      <w:iCs/>
      <w:color w:val="2F5496" w:themeColor="accent1" w:themeShade="BF"/>
    </w:rPr>
  </w:style>
  <w:style w:type="character" w:styleId="IntenseReference">
    <w:name w:val="Intense Reference"/>
    <w:basedOn w:val="DefaultParagraphFont"/>
    <w:uiPriority w:val="32"/>
    <w:qFormat/>
    <w:rsid w:val="00F64BB1"/>
    <w:rPr>
      <w:b/>
      <w:bCs/>
      <w:smallCaps/>
      <w:color w:val="2F5496" w:themeColor="accent1" w:themeShade="BF"/>
      <w:spacing w:val="5"/>
    </w:rPr>
  </w:style>
  <w:style w:type="table" w:styleId="PlainTable1">
    <w:name w:val="Plain Table 1"/>
    <w:basedOn w:val="TableNormal"/>
    <w:uiPriority w:val="41"/>
    <w:rsid w:val="004170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17043"/>
    <w:rPr>
      <w:color w:val="0563C1" w:themeColor="hyperlink"/>
      <w:u w:val="single"/>
    </w:rPr>
  </w:style>
  <w:style w:type="character" w:styleId="UnresolvedMention">
    <w:name w:val="Unresolved Mention"/>
    <w:basedOn w:val="DefaultParagraphFont"/>
    <w:uiPriority w:val="99"/>
    <w:semiHidden/>
    <w:unhideWhenUsed/>
    <w:rsid w:val="00417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1540">
      <w:bodyDiv w:val="1"/>
      <w:marLeft w:val="0"/>
      <w:marRight w:val="0"/>
      <w:marTop w:val="0"/>
      <w:marBottom w:val="0"/>
      <w:divBdr>
        <w:top w:val="none" w:sz="0" w:space="0" w:color="auto"/>
        <w:left w:val="none" w:sz="0" w:space="0" w:color="auto"/>
        <w:bottom w:val="none" w:sz="0" w:space="0" w:color="auto"/>
        <w:right w:val="none" w:sz="0" w:space="0" w:color="auto"/>
      </w:divBdr>
      <w:divsChild>
        <w:div w:id="1267538556">
          <w:marLeft w:val="0"/>
          <w:marRight w:val="0"/>
          <w:marTop w:val="0"/>
          <w:marBottom w:val="0"/>
          <w:divBdr>
            <w:top w:val="none" w:sz="0" w:space="0" w:color="auto"/>
            <w:left w:val="none" w:sz="0" w:space="0" w:color="auto"/>
            <w:bottom w:val="none" w:sz="0" w:space="0" w:color="auto"/>
            <w:right w:val="none" w:sz="0" w:space="0" w:color="auto"/>
          </w:divBdr>
          <w:divsChild>
            <w:div w:id="1231307286">
              <w:marLeft w:val="0"/>
              <w:marRight w:val="0"/>
              <w:marTop w:val="0"/>
              <w:marBottom w:val="0"/>
              <w:divBdr>
                <w:top w:val="none" w:sz="0" w:space="0" w:color="auto"/>
                <w:left w:val="none" w:sz="0" w:space="0" w:color="auto"/>
                <w:bottom w:val="none" w:sz="0" w:space="0" w:color="auto"/>
                <w:right w:val="none" w:sz="0" w:space="0" w:color="auto"/>
              </w:divBdr>
            </w:div>
            <w:div w:id="1795636339">
              <w:marLeft w:val="0"/>
              <w:marRight w:val="0"/>
              <w:marTop w:val="0"/>
              <w:marBottom w:val="0"/>
              <w:divBdr>
                <w:top w:val="none" w:sz="0" w:space="0" w:color="auto"/>
                <w:left w:val="none" w:sz="0" w:space="0" w:color="auto"/>
                <w:bottom w:val="none" w:sz="0" w:space="0" w:color="auto"/>
                <w:right w:val="none" w:sz="0" w:space="0" w:color="auto"/>
              </w:divBdr>
              <w:divsChild>
                <w:div w:id="1037315728">
                  <w:marLeft w:val="0"/>
                  <w:marRight w:val="0"/>
                  <w:marTop w:val="0"/>
                  <w:marBottom w:val="0"/>
                  <w:divBdr>
                    <w:top w:val="none" w:sz="0" w:space="0" w:color="auto"/>
                    <w:left w:val="none" w:sz="0" w:space="0" w:color="auto"/>
                    <w:bottom w:val="none" w:sz="0" w:space="0" w:color="auto"/>
                    <w:right w:val="none" w:sz="0" w:space="0" w:color="auto"/>
                  </w:divBdr>
                  <w:divsChild>
                    <w:div w:id="155353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81550">
              <w:marLeft w:val="0"/>
              <w:marRight w:val="0"/>
              <w:marTop w:val="0"/>
              <w:marBottom w:val="0"/>
              <w:divBdr>
                <w:top w:val="none" w:sz="0" w:space="0" w:color="auto"/>
                <w:left w:val="none" w:sz="0" w:space="0" w:color="auto"/>
                <w:bottom w:val="none" w:sz="0" w:space="0" w:color="auto"/>
                <w:right w:val="none" w:sz="0" w:space="0" w:color="auto"/>
              </w:divBdr>
            </w:div>
          </w:divsChild>
        </w:div>
        <w:div w:id="727194522">
          <w:marLeft w:val="0"/>
          <w:marRight w:val="0"/>
          <w:marTop w:val="0"/>
          <w:marBottom w:val="0"/>
          <w:divBdr>
            <w:top w:val="none" w:sz="0" w:space="0" w:color="auto"/>
            <w:left w:val="none" w:sz="0" w:space="0" w:color="auto"/>
            <w:bottom w:val="none" w:sz="0" w:space="0" w:color="auto"/>
            <w:right w:val="none" w:sz="0" w:space="0" w:color="auto"/>
          </w:divBdr>
          <w:divsChild>
            <w:div w:id="1569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632">
      <w:bodyDiv w:val="1"/>
      <w:marLeft w:val="0"/>
      <w:marRight w:val="0"/>
      <w:marTop w:val="0"/>
      <w:marBottom w:val="0"/>
      <w:divBdr>
        <w:top w:val="none" w:sz="0" w:space="0" w:color="auto"/>
        <w:left w:val="none" w:sz="0" w:space="0" w:color="auto"/>
        <w:bottom w:val="none" w:sz="0" w:space="0" w:color="auto"/>
        <w:right w:val="none" w:sz="0" w:space="0" w:color="auto"/>
      </w:divBdr>
      <w:divsChild>
        <w:div w:id="1731080119">
          <w:marLeft w:val="0"/>
          <w:marRight w:val="0"/>
          <w:marTop w:val="0"/>
          <w:marBottom w:val="0"/>
          <w:divBdr>
            <w:top w:val="none" w:sz="0" w:space="0" w:color="auto"/>
            <w:left w:val="none" w:sz="0" w:space="0" w:color="auto"/>
            <w:bottom w:val="none" w:sz="0" w:space="0" w:color="auto"/>
            <w:right w:val="none" w:sz="0" w:space="0" w:color="auto"/>
          </w:divBdr>
          <w:divsChild>
            <w:div w:id="869604689">
              <w:marLeft w:val="0"/>
              <w:marRight w:val="0"/>
              <w:marTop w:val="0"/>
              <w:marBottom w:val="0"/>
              <w:divBdr>
                <w:top w:val="none" w:sz="0" w:space="0" w:color="auto"/>
                <w:left w:val="none" w:sz="0" w:space="0" w:color="auto"/>
                <w:bottom w:val="none" w:sz="0" w:space="0" w:color="auto"/>
                <w:right w:val="none" w:sz="0" w:space="0" w:color="auto"/>
              </w:divBdr>
            </w:div>
            <w:div w:id="1915357220">
              <w:marLeft w:val="0"/>
              <w:marRight w:val="0"/>
              <w:marTop w:val="0"/>
              <w:marBottom w:val="0"/>
              <w:divBdr>
                <w:top w:val="none" w:sz="0" w:space="0" w:color="auto"/>
                <w:left w:val="none" w:sz="0" w:space="0" w:color="auto"/>
                <w:bottom w:val="none" w:sz="0" w:space="0" w:color="auto"/>
                <w:right w:val="none" w:sz="0" w:space="0" w:color="auto"/>
              </w:divBdr>
              <w:divsChild>
                <w:div w:id="299187701">
                  <w:marLeft w:val="0"/>
                  <w:marRight w:val="0"/>
                  <w:marTop w:val="0"/>
                  <w:marBottom w:val="0"/>
                  <w:divBdr>
                    <w:top w:val="none" w:sz="0" w:space="0" w:color="auto"/>
                    <w:left w:val="none" w:sz="0" w:space="0" w:color="auto"/>
                    <w:bottom w:val="none" w:sz="0" w:space="0" w:color="auto"/>
                    <w:right w:val="none" w:sz="0" w:space="0" w:color="auto"/>
                  </w:divBdr>
                  <w:divsChild>
                    <w:div w:id="91220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977">
      <w:bodyDiv w:val="1"/>
      <w:marLeft w:val="0"/>
      <w:marRight w:val="0"/>
      <w:marTop w:val="0"/>
      <w:marBottom w:val="0"/>
      <w:divBdr>
        <w:top w:val="none" w:sz="0" w:space="0" w:color="auto"/>
        <w:left w:val="none" w:sz="0" w:space="0" w:color="auto"/>
        <w:bottom w:val="none" w:sz="0" w:space="0" w:color="auto"/>
        <w:right w:val="none" w:sz="0" w:space="0" w:color="auto"/>
      </w:divBdr>
      <w:divsChild>
        <w:div w:id="1950579748">
          <w:marLeft w:val="0"/>
          <w:marRight w:val="0"/>
          <w:marTop w:val="0"/>
          <w:marBottom w:val="0"/>
          <w:divBdr>
            <w:top w:val="none" w:sz="0" w:space="0" w:color="auto"/>
            <w:left w:val="none" w:sz="0" w:space="0" w:color="auto"/>
            <w:bottom w:val="none" w:sz="0" w:space="0" w:color="auto"/>
            <w:right w:val="none" w:sz="0" w:space="0" w:color="auto"/>
          </w:divBdr>
          <w:divsChild>
            <w:div w:id="1831824672">
              <w:marLeft w:val="0"/>
              <w:marRight w:val="0"/>
              <w:marTop w:val="0"/>
              <w:marBottom w:val="0"/>
              <w:divBdr>
                <w:top w:val="none" w:sz="0" w:space="0" w:color="auto"/>
                <w:left w:val="none" w:sz="0" w:space="0" w:color="auto"/>
                <w:bottom w:val="none" w:sz="0" w:space="0" w:color="auto"/>
                <w:right w:val="none" w:sz="0" w:space="0" w:color="auto"/>
              </w:divBdr>
            </w:div>
            <w:div w:id="266885015">
              <w:marLeft w:val="0"/>
              <w:marRight w:val="0"/>
              <w:marTop w:val="0"/>
              <w:marBottom w:val="0"/>
              <w:divBdr>
                <w:top w:val="none" w:sz="0" w:space="0" w:color="auto"/>
                <w:left w:val="none" w:sz="0" w:space="0" w:color="auto"/>
                <w:bottom w:val="none" w:sz="0" w:space="0" w:color="auto"/>
                <w:right w:val="none" w:sz="0" w:space="0" w:color="auto"/>
              </w:divBdr>
              <w:divsChild>
                <w:div w:id="506793201">
                  <w:marLeft w:val="0"/>
                  <w:marRight w:val="0"/>
                  <w:marTop w:val="0"/>
                  <w:marBottom w:val="0"/>
                  <w:divBdr>
                    <w:top w:val="none" w:sz="0" w:space="0" w:color="auto"/>
                    <w:left w:val="none" w:sz="0" w:space="0" w:color="auto"/>
                    <w:bottom w:val="none" w:sz="0" w:space="0" w:color="auto"/>
                    <w:right w:val="none" w:sz="0" w:space="0" w:color="auto"/>
                  </w:divBdr>
                  <w:divsChild>
                    <w:div w:id="288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06585">
      <w:bodyDiv w:val="1"/>
      <w:marLeft w:val="0"/>
      <w:marRight w:val="0"/>
      <w:marTop w:val="0"/>
      <w:marBottom w:val="0"/>
      <w:divBdr>
        <w:top w:val="none" w:sz="0" w:space="0" w:color="auto"/>
        <w:left w:val="none" w:sz="0" w:space="0" w:color="auto"/>
        <w:bottom w:val="none" w:sz="0" w:space="0" w:color="auto"/>
        <w:right w:val="none" w:sz="0" w:space="0" w:color="auto"/>
      </w:divBdr>
    </w:div>
    <w:div w:id="582446352">
      <w:bodyDiv w:val="1"/>
      <w:marLeft w:val="0"/>
      <w:marRight w:val="0"/>
      <w:marTop w:val="0"/>
      <w:marBottom w:val="0"/>
      <w:divBdr>
        <w:top w:val="none" w:sz="0" w:space="0" w:color="auto"/>
        <w:left w:val="none" w:sz="0" w:space="0" w:color="auto"/>
        <w:bottom w:val="none" w:sz="0" w:space="0" w:color="auto"/>
        <w:right w:val="none" w:sz="0" w:space="0" w:color="auto"/>
      </w:divBdr>
    </w:div>
    <w:div w:id="604311071">
      <w:bodyDiv w:val="1"/>
      <w:marLeft w:val="0"/>
      <w:marRight w:val="0"/>
      <w:marTop w:val="0"/>
      <w:marBottom w:val="0"/>
      <w:divBdr>
        <w:top w:val="none" w:sz="0" w:space="0" w:color="auto"/>
        <w:left w:val="none" w:sz="0" w:space="0" w:color="auto"/>
        <w:bottom w:val="none" w:sz="0" w:space="0" w:color="auto"/>
        <w:right w:val="none" w:sz="0" w:space="0" w:color="auto"/>
      </w:divBdr>
    </w:div>
    <w:div w:id="731538031">
      <w:bodyDiv w:val="1"/>
      <w:marLeft w:val="0"/>
      <w:marRight w:val="0"/>
      <w:marTop w:val="0"/>
      <w:marBottom w:val="0"/>
      <w:divBdr>
        <w:top w:val="none" w:sz="0" w:space="0" w:color="auto"/>
        <w:left w:val="none" w:sz="0" w:space="0" w:color="auto"/>
        <w:bottom w:val="none" w:sz="0" w:space="0" w:color="auto"/>
        <w:right w:val="none" w:sz="0" w:space="0" w:color="auto"/>
      </w:divBdr>
    </w:div>
    <w:div w:id="735205016">
      <w:bodyDiv w:val="1"/>
      <w:marLeft w:val="0"/>
      <w:marRight w:val="0"/>
      <w:marTop w:val="0"/>
      <w:marBottom w:val="0"/>
      <w:divBdr>
        <w:top w:val="none" w:sz="0" w:space="0" w:color="auto"/>
        <w:left w:val="none" w:sz="0" w:space="0" w:color="auto"/>
        <w:bottom w:val="none" w:sz="0" w:space="0" w:color="auto"/>
        <w:right w:val="none" w:sz="0" w:space="0" w:color="auto"/>
      </w:divBdr>
      <w:divsChild>
        <w:div w:id="358434215">
          <w:marLeft w:val="0"/>
          <w:marRight w:val="0"/>
          <w:marTop w:val="0"/>
          <w:marBottom w:val="0"/>
          <w:divBdr>
            <w:top w:val="none" w:sz="0" w:space="0" w:color="auto"/>
            <w:left w:val="none" w:sz="0" w:space="0" w:color="auto"/>
            <w:bottom w:val="none" w:sz="0" w:space="0" w:color="auto"/>
            <w:right w:val="none" w:sz="0" w:space="0" w:color="auto"/>
          </w:divBdr>
          <w:divsChild>
            <w:div w:id="1782797943">
              <w:marLeft w:val="0"/>
              <w:marRight w:val="0"/>
              <w:marTop w:val="0"/>
              <w:marBottom w:val="0"/>
              <w:divBdr>
                <w:top w:val="none" w:sz="0" w:space="0" w:color="auto"/>
                <w:left w:val="none" w:sz="0" w:space="0" w:color="auto"/>
                <w:bottom w:val="none" w:sz="0" w:space="0" w:color="auto"/>
                <w:right w:val="none" w:sz="0" w:space="0" w:color="auto"/>
              </w:divBdr>
            </w:div>
            <w:div w:id="1065689447">
              <w:marLeft w:val="0"/>
              <w:marRight w:val="0"/>
              <w:marTop w:val="0"/>
              <w:marBottom w:val="0"/>
              <w:divBdr>
                <w:top w:val="none" w:sz="0" w:space="0" w:color="auto"/>
                <w:left w:val="none" w:sz="0" w:space="0" w:color="auto"/>
                <w:bottom w:val="none" w:sz="0" w:space="0" w:color="auto"/>
                <w:right w:val="none" w:sz="0" w:space="0" w:color="auto"/>
              </w:divBdr>
              <w:divsChild>
                <w:div w:id="19481336">
                  <w:marLeft w:val="0"/>
                  <w:marRight w:val="0"/>
                  <w:marTop w:val="0"/>
                  <w:marBottom w:val="0"/>
                  <w:divBdr>
                    <w:top w:val="none" w:sz="0" w:space="0" w:color="auto"/>
                    <w:left w:val="none" w:sz="0" w:space="0" w:color="auto"/>
                    <w:bottom w:val="none" w:sz="0" w:space="0" w:color="auto"/>
                    <w:right w:val="none" w:sz="0" w:space="0" w:color="auto"/>
                  </w:divBdr>
                  <w:divsChild>
                    <w:div w:id="7174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2035">
      <w:bodyDiv w:val="1"/>
      <w:marLeft w:val="0"/>
      <w:marRight w:val="0"/>
      <w:marTop w:val="0"/>
      <w:marBottom w:val="0"/>
      <w:divBdr>
        <w:top w:val="none" w:sz="0" w:space="0" w:color="auto"/>
        <w:left w:val="none" w:sz="0" w:space="0" w:color="auto"/>
        <w:bottom w:val="none" w:sz="0" w:space="0" w:color="auto"/>
        <w:right w:val="none" w:sz="0" w:space="0" w:color="auto"/>
      </w:divBdr>
    </w:div>
    <w:div w:id="862474417">
      <w:bodyDiv w:val="1"/>
      <w:marLeft w:val="0"/>
      <w:marRight w:val="0"/>
      <w:marTop w:val="0"/>
      <w:marBottom w:val="0"/>
      <w:divBdr>
        <w:top w:val="none" w:sz="0" w:space="0" w:color="auto"/>
        <w:left w:val="none" w:sz="0" w:space="0" w:color="auto"/>
        <w:bottom w:val="none" w:sz="0" w:space="0" w:color="auto"/>
        <w:right w:val="none" w:sz="0" w:space="0" w:color="auto"/>
      </w:divBdr>
      <w:divsChild>
        <w:div w:id="538661917">
          <w:marLeft w:val="0"/>
          <w:marRight w:val="0"/>
          <w:marTop w:val="0"/>
          <w:marBottom w:val="0"/>
          <w:divBdr>
            <w:top w:val="none" w:sz="0" w:space="0" w:color="auto"/>
            <w:left w:val="none" w:sz="0" w:space="0" w:color="auto"/>
            <w:bottom w:val="none" w:sz="0" w:space="0" w:color="auto"/>
            <w:right w:val="none" w:sz="0" w:space="0" w:color="auto"/>
          </w:divBdr>
          <w:divsChild>
            <w:div w:id="1545866709">
              <w:marLeft w:val="0"/>
              <w:marRight w:val="0"/>
              <w:marTop w:val="0"/>
              <w:marBottom w:val="0"/>
              <w:divBdr>
                <w:top w:val="none" w:sz="0" w:space="0" w:color="auto"/>
                <w:left w:val="none" w:sz="0" w:space="0" w:color="auto"/>
                <w:bottom w:val="none" w:sz="0" w:space="0" w:color="auto"/>
                <w:right w:val="none" w:sz="0" w:space="0" w:color="auto"/>
              </w:divBdr>
            </w:div>
            <w:div w:id="1158616439">
              <w:marLeft w:val="0"/>
              <w:marRight w:val="0"/>
              <w:marTop w:val="0"/>
              <w:marBottom w:val="0"/>
              <w:divBdr>
                <w:top w:val="none" w:sz="0" w:space="0" w:color="auto"/>
                <w:left w:val="none" w:sz="0" w:space="0" w:color="auto"/>
                <w:bottom w:val="none" w:sz="0" w:space="0" w:color="auto"/>
                <w:right w:val="none" w:sz="0" w:space="0" w:color="auto"/>
              </w:divBdr>
              <w:divsChild>
                <w:div w:id="738819476">
                  <w:marLeft w:val="0"/>
                  <w:marRight w:val="0"/>
                  <w:marTop w:val="0"/>
                  <w:marBottom w:val="0"/>
                  <w:divBdr>
                    <w:top w:val="none" w:sz="0" w:space="0" w:color="auto"/>
                    <w:left w:val="none" w:sz="0" w:space="0" w:color="auto"/>
                    <w:bottom w:val="none" w:sz="0" w:space="0" w:color="auto"/>
                    <w:right w:val="none" w:sz="0" w:space="0" w:color="auto"/>
                  </w:divBdr>
                  <w:divsChild>
                    <w:div w:id="49291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3319">
              <w:marLeft w:val="0"/>
              <w:marRight w:val="0"/>
              <w:marTop w:val="0"/>
              <w:marBottom w:val="0"/>
              <w:divBdr>
                <w:top w:val="none" w:sz="0" w:space="0" w:color="auto"/>
                <w:left w:val="none" w:sz="0" w:space="0" w:color="auto"/>
                <w:bottom w:val="none" w:sz="0" w:space="0" w:color="auto"/>
                <w:right w:val="none" w:sz="0" w:space="0" w:color="auto"/>
              </w:divBdr>
            </w:div>
          </w:divsChild>
        </w:div>
        <w:div w:id="22557155">
          <w:marLeft w:val="0"/>
          <w:marRight w:val="0"/>
          <w:marTop w:val="0"/>
          <w:marBottom w:val="0"/>
          <w:divBdr>
            <w:top w:val="none" w:sz="0" w:space="0" w:color="auto"/>
            <w:left w:val="none" w:sz="0" w:space="0" w:color="auto"/>
            <w:bottom w:val="none" w:sz="0" w:space="0" w:color="auto"/>
            <w:right w:val="none" w:sz="0" w:space="0" w:color="auto"/>
          </w:divBdr>
          <w:divsChild>
            <w:div w:id="163625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83777">
      <w:bodyDiv w:val="1"/>
      <w:marLeft w:val="0"/>
      <w:marRight w:val="0"/>
      <w:marTop w:val="0"/>
      <w:marBottom w:val="0"/>
      <w:divBdr>
        <w:top w:val="none" w:sz="0" w:space="0" w:color="auto"/>
        <w:left w:val="none" w:sz="0" w:space="0" w:color="auto"/>
        <w:bottom w:val="none" w:sz="0" w:space="0" w:color="auto"/>
        <w:right w:val="none" w:sz="0" w:space="0" w:color="auto"/>
      </w:divBdr>
    </w:div>
    <w:div w:id="1473906015">
      <w:bodyDiv w:val="1"/>
      <w:marLeft w:val="0"/>
      <w:marRight w:val="0"/>
      <w:marTop w:val="0"/>
      <w:marBottom w:val="0"/>
      <w:divBdr>
        <w:top w:val="none" w:sz="0" w:space="0" w:color="auto"/>
        <w:left w:val="none" w:sz="0" w:space="0" w:color="auto"/>
        <w:bottom w:val="none" w:sz="0" w:space="0" w:color="auto"/>
        <w:right w:val="none" w:sz="0" w:space="0" w:color="auto"/>
      </w:divBdr>
    </w:div>
    <w:div w:id="1521895993">
      <w:bodyDiv w:val="1"/>
      <w:marLeft w:val="0"/>
      <w:marRight w:val="0"/>
      <w:marTop w:val="0"/>
      <w:marBottom w:val="0"/>
      <w:divBdr>
        <w:top w:val="none" w:sz="0" w:space="0" w:color="auto"/>
        <w:left w:val="none" w:sz="0" w:space="0" w:color="auto"/>
        <w:bottom w:val="none" w:sz="0" w:space="0" w:color="auto"/>
        <w:right w:val="none" w:sz="0" w:space="0" w:color="auto"/>
      </w:divBdr>
    </w:div>
    <w:div w:id="1941450147">
      <w:bodyDiv w:val="1"/>
      <w:marLeft w:val="0"/>
      <w:marRight w:val="0"/>
      <w:marTop w:val="0"/>
      <w:marBottom w:val="0"/>
      <w:divBdr>
        <w:top w:val="none" w:sz="0" w:space="0" w:color="auto"/>
        <w:left w:val="none" w:sz="0" w:space="0" w:color="auto"/>
        <w:bottom w:val="none" w:sz="0" w:space="0" w:color="auto"/>
        <w:right w:val="none" w:sz="0" w:space="0" w:color="auto"/>
      </w:divBdr>
    </w:div>
    <w:div w:id="1947611810">
      <w:bodyDiv w:val="1"/>
      <w:marLeft w:val="0"/>
      <w:marRight w:val="0"/>
      <w:marTop w:val="0"/>
      <w:marBottom w:val="0"/>
      <w:divBdr>
        <w:top w:val="none" w:sz="0" w:space="0" w:color="auto"/>
        <w:left w:val="none" w:sz="0" w:space="0" w:color="auto"/>
        <w:bottom w:val="none" w:sz="0" w:space="0" w:color="auto"/>
        <w:right w:val="none" w:sz="0" w:space="0" w:color="auto"/>
      </w:divBdr>
    </w:div>
    <w:div w:id="2003775866">
      <w:bodyDiv w:val="1"/>
      <w:marLeft w:val="0"/>
      <w:marRight w:val="0"/>
      <w:marTop w:val="0"/>
      <w:marBottom w:val="0"/>
      <w:divBdr>
        <w:top w:val="none" w:sz="0" w:space="0" w:color="auto"/>
        <w:left w:val="none" w:sz="0" w:space="0" w:color="auto"/>
        <w:bottom w:val="none" w:sz="0" w:space="0" w:color="auto"/>
        <w:right w:val="none" w:sz="0" w:space="0" w:color="auto"/>
      </w:divBdr>
      <w:divsChild>
        <w:div w:id="1469519543">
          <w:marLeft w:val="0"/>
          <w:marRight w:val="0"/>
          <w:marTop w:val="0"/>
          <w:marBottom w:val="0"/>
          <w:divBdr>
            <w:top w:val="none" w:sz="0" w:space="0" w:color="auto"/>
            <w:left w:val="none" w:sz="0" w:space="0" w:color="auto"/>
            <w:bottom w:val="none" w:sz="0" w:space="0" w:color="auto"/>
            <w:right w:val="none" w:sz="0" w:space="0" w:color="auto"/>
          </w:divBdr>
          <w:divsChild>
            <w:div w:id="1099527598">
              <w:marLeft w:val="0"/>
              <w:marRight w:val="0"/>
              <w:marTop w:val="0"/>
              <w:marBottom w:val="0"/>
              <w:divBdr>
                <w:top w:val="none" w:sz="0" w:space="0" w:color="auto"/>
                <w:left w:val="none" w:sz="0" w:space="0" w:color="auto"/>
                <w:bottom w:val="none" w:sz="0" w:space="0" w:color="auto"/>
                <w:right w:val="none" w:sz="0" w:space="0" w:color="auto"/>
              </w:divBdr>
            </w:div>
            <w:div w:id="156459709">
              <w:marLeft w:val="0"/>
              <w:marRight w:val="0"/>
              <w:marTop w:val="0"/>
              <w:marBottom w:val="0"/>
              <w:divBdr>
                <w:top w:val="none" w:sz="0" w:space="0" w:color="auto"/>
                <w:left w:val="none" w:sz="0" w:space="0" w:color="auto"/>
                <w:bottom w:val="none" w:sz="0" w:space="0" w:color="auto"/>
                <w:right w:val="none" w:sz="0" w:space="0" w:color="auto"/>
              </w:divBdr>
              <w:divsChild>
                <w:div w:id="1834032787">
                  <w:marLeft w:val="0"/>
                  <w:marRight w:val="0"/>
                  <w:marTop w:val="0"/>
                  <w:marBottom w:val="0"/>
                  <w:divBdr>
                    <w:top w:val="none" w:sz="0" w:space="0" w:color="auto"/>
                    <w:left w:val="none" w:sz="0" w:space="0" w:color="auto"/>
                    <w:bottom w:val="none" w:sz="0" w:space="0" w:color="auto"/>
                    <w:right w:val="none" w:sz="0" w:space="0" w:color="auto"/>
                  </w:divBdr>
                  <w:divsChild>
                    <w:div w:id="13250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9</Pages>
  <Words>2062</Words>
  <Characters>11758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Vishal</dc:creator>
  <cp:keywords/>
  <dc:description/>
  <cp:lastModifiedBy>M Vishal</cp:lastModifiedBy>
  <cp:revision>1</cp:revision>
  <dcterms:created xsi:type="dcterms:W3CDTF">2025-07-31T13:48:00Z</dcterms:created>
  <dcterms:modified xsi:type="dcterms:W3CDTF">2025-07-31T17:33:00Z</dcterms:modified>
</cp:coreProperties>
</file>