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connect interface to program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 of the interface: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a year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correspond to the documentation_order in M1_Forcast in Code Blocks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pick data data form xlsx file from carousel (energy profile of carousel, &amp; nameplate capacity)-panda pick up data. [excel file by site?]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Weather profile by location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Gas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Solar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Nameplate MWh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Solar include 5% degradation every year or every other year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add upload button for excel file in user interface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Just pick up the value output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#2 * NP = Transmission line new capacity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Gap = Transmission line new capacity-Existing MWh (this will produce an array of [1,2..8760] additional energy needed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Pick up the value (* let's start with 1 yr &amp; if we have time we can make it functional)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Pick up the value (* let's start with 1 yr (1) &amp; if we have time we can make it functional)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pick data data from xlsx file -panda pick up data (currently panda pick up data from economic analysis xlsx)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pick data data from xlsx file -panda pick up data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Pick up value from interphase and restrict M2 to work with these options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selected wind - solar &amp; wind - solar - batteries: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Solar forecast (energy profile)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Battery forecast (by nameplate)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