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Notice d'utilisation — Plateforme de chiffrement</w:t>
      </w:r>
    </w:p>
    <w:p>
      <w:pPr>
        <w:jc w:val="center"/>
      </w:pPr>
      <w:r>
        <w:rPr>
          <w:i/>
          <w:sz w:val="24"/>
        </w:rPr>
        <w:t>Version 2 — support du français (accents, cédille, ligatures)</w:t>
      </w:r>
    </w:p>
    <w:p>
      <w:pPr>
        <w:pStyle w:val="Heading1"/>
      </w:pPr>
      <w:r>
        <w:t>1. Objet</w:t>
      </w:r>
    </w:p>
    <w:p>
      <w:r>
        <w:rPr>
          <w:b w:val="0"/>
          <w:sz w:val="22"/>
        </w:rPr>
        <w:t>Cette notice décrit l'usage de la plateforme Streamlit et des scripts console associés. Le chiffrement est pédagogique : une substitution cyclique guidée par une clé (proche d'un chiffre de Vigenère sur un alphabet étendu). Il ne remplace pas un algorithme cryptographique moderne (AES, etc.).</w:t>
      </w:r>
    </w:p>
    <w:p>
      <w:pPr>
        <w:pStyle w:val="Heading1"/>
      </w:pPr>
      <w:r>
        <w:t>2. Nouveautés de la version 2</w:t>
      </w:r>
    </w:p>
    <w:p>
      <w:r>
        <w:rPr>
          <w:b w:val="0"/>
          <w:sz w:val="22"/>
        </w:rPr>
        <w:t>La version 1 ignorait les lettres accentuées : é, à, ç, etc. étaient remplacés par un espace, ce qui rendait le texte français inutilisable. La version 2 conserve ces caractères.</w:t>
      </w:r>
    </w:p>
    <w:p>
      <w:pPr>
        <w:pStyle w:val="ListBullet"/>
      </w:pPr>
      <w:r>
        <w:t>Lettres accentuées minuscules et majuscules : à â ä é è ê ë ï î ô ö ù û ü ÿ et À Â Ä É È Ê Ë Ï Î Ô Ö Ù Û Ü Ÿ.</w:t>
      </w:r>
    </w:p>
    <w:p>
      <w:pPr>
        <w:pStyle w:val="ListBullet"/>
      </w:pPr>
      <w:r>
        <w:t>Cédille : ç et Ç.</w:t>
      </w:r>
    </w:p>
    <w:p>
      <w:pPr>
        <w:pStyle w:val="ListBullet"/>
      </w:pPr>
      <w:r>
        <w:t>Ligatures françaises : œ/Œ (cœur, œuvre) et æ/Æ.</w:t>
      </w:r>
    </w:p>
    <w:p>
      <w:pPr>
        <w:pStyle w:val="ListBullet"/>
      </w:pPr>
      <w:r>
        <w:t>Ponctuation typographique : « » ‘ ’ “ ” … — – ainsi que l'euro (€) et le degré (°).</w:t>
      </w:r>
    </w:p>
    <w:p>
      <w:pPr>
        <w:pStyle w:val="ListBullet"/>
      </w:pPr>
      <w:r>
        <w:t>Sauts de ligne, tabulations et espaces insécables (copie depuis Word).</w:t>
      </w:r>
    </w:p>
    <w:p>
      <w:r>
        <w:rPr>
          <w:b w:val="0"/>
          <w:sz w:val="22"/>
        </w:rPr>
        <w:t>L'alphabet compte désormais 145 caractères (95 conservés de la v1 + 50 ajouts). Un caractère hors alphabet n'est plus transformé en espace : l'opération est refusée avec un message d'erreur.</w:t>
      </w:r>
    </w:p>
    <w:p>
      <w:r>
        <w:rPr>
          <w:b/>
        </w:rPr>
        <w:t>Incompatibilité : un message chiffré avec la v1 ne peut plus être déchiffré avec la v2. Rechiffrez les textes encore utiles.</w:t>
      </w:r>
    </w:p>
    <w:p>
      <w:pPr>
        <w:pStyle w:val="Heading1"/>
      </w:pPr>
      <w:r>
        <w:t>3. Alphabet pris en charge</w:t>
      </w:r>
    </w:p>
    <w:p>
      <w:r>
        <w:rPr>
          <w:b w:val="0"/>
          <w:sz w:val="22"/>
        </w:rPr>
        <w:t>Bloc hérité de la v1 (lettres ASCII, chiffres, ponctuation usuelle) :</w:t>
      </w:r>
    </w:p>
    <w:p>
      <w:r>
        <w:t>abcdefghijklmnopqrstuvwxyzABCDEFGHIJKLMNOPQRSTUVWXYZ0123456789 .,!?;:'"()[]{}-_=+/\|@#$%&amp;*^~`&lt;&gt;</w:t>
      </w:r>
    </w:p>
    <w:p>
      <w:r>
        <w:rPr>
          <w:b w:val="0"/>
          <w:sz w:val="22"/>
        </w:rPr>
        <w:t>Bloc français et typographique ajouté en v2 :</w:t>
      </w:r>
    </w:p>
    <w:p>
      <w:r>
        <w:t xml:space="preserve">àâäéèêëïîôöùûüÿçœæÀÂÄÉÈÊËÏÎÔÖÙÛÜŸÇŒÆ«»‘’“”…—–€° [saut de ligne]  [tabulation]  [espace insécable] </w:t>
      </w:r>
    </w:p>
    <w:p>
      <w:pPr>
        <w:pStyle w:val="Heading1"/>
      </w:pPr>
      <w:r>
        <w:t>4. Principe de l'algorithme</w:t>
      </w:r>
    </w:p>
    <w:p>
      <w:r>
        <w:rPr>
          <w:b w:val="0"/>
          <w:sz w:val="22"/>
        </w:rPr>
        <w:t>Chaque caractère est converti en un indice dans l'alphabet. Pour le chiffrement, on soustrait l'indice du caractère de clé correspondant (la clé est répétée cycliquement), modulo la taille de l'alphabet. Pour le déchiffrement, on additionne le même indice, toujours modulo 145. La clé doit faire de 1 à 13 caractères et appartenir au même alphabet.</w:t>
      </w:r>
    </w:p>
    <w:p>
      <w:pPr>
        <w:pStyle w:val="Heading1"/>
      </w:pPr>
      <w:r>
        <w:t>5. Utiliser l'application Streamlit</w:t>
      </w:r>
    </w:p>
    <w:p>
      <w:pPr>
        <w:pStyle w:val="Heading2"/>
      </w:pPr>
      <w:r>
        <w:t>5.1. Lancer en local</w:t>
      </w:r>
    </w:p>
    <w:p>
      <w:pPr>
        <w:pStyle w:val="ListNumber"/>
      </w:pPr>
      <w:r>
        <w:t>pip install -r requirements.txt</w:t>
      </w:r>
    </w:p>
    <w:p>
      <w:pPr>
        <w:pStyle w:val="ListNumber"/>
      </w:pPr>
      <w:r>
        <w:t>streamlit run app.py</w:t>
      </w:r>
    </w:p>
    <w:p>
      <w:pPr>
        <w:pStyle w:val="ListNumber"/>
      </w:pPr>
      <w:r>
        <w:t>Ouvrir l'adresse indiquée, en général http://localhost:8501.</w:t>
      </w:r>
    </w:p>
    <w:p>
      <w:pPr>
        <w:pStyle w:val="Heading2"/>
      </w:pPr>
      <w:r>
        <w:t>5.2. Chiffrer</w:t>
      </w:r>
    </w:p>
    <w:p>
      <w:pPr>
        <w:pStyle w:val="ListNumber"/>
      </w:pPr>
      <w:r>
        <w:t>Onglet « Chiffrer ».</w:t>
      </w:r>
    </w:p>
    <w:p>
      <w:pPr>
        <w:pStyle w:val="ListNumber"/>
      </w:pPr>
      <w:r>
        <w:t>Saisir une clé secrète (exemple : CléÉté56) puis le message en français.</w:t>
      </w:r>
    </w:p>
    <w:p>
      <w:pPr>
        <w:pStyle w:val="ListNumber"/>
      </w:pPr>
      <w:r>
        <w:t>Cliquer sur « Chiffrer le message », puis copier le résultat.</w:t>
      </w:r>
    </w:p>
    <w:p>
      <w:pPr>
        <w:pStyle w:val="Heading2"/>
      </w:pPr>
      <w:r>
        <w:t>5.3. Déchiffrer</w:t>
      </w:r>
    </w:p>
    <w:p>
      <w:pPr>
        <w:pStyle w:val="ListNumber"/>
      </w:pPr>
      <w:r>
        <w:t>Onglet « Déchiffrer ».</w:t>
      </w:r>
    </w:p>
    <w:p>
      <w:pPr>
        <w:pStyle w:val="ListNumber"/>
      </w:pPr>
      <w:r>
        <w:t>Saisir exactement la même clé, coller le texte chiffré, puis lancer le déchiffrement.</w:t>
      </w:r>
    </w:p>
    <w:p>
      <w:pPr>
        <w:pStyle w:val="Heading1"/>
      </w:pPr>
      <w:r>
        <w:t>6. Scripts console</w:t>
      </w:r>
    </w:p>
    <w:p>
      <w:r>
        <w:rPr>
          <w:b w:val="0"/>
          <w:sz w:val="22"/>
        </w:rPr>
        <w:t>Chiffrement_intégral.py et Déchiffrement_intégral.py proposent le même algorithme v2 en ligne de commande. Ils importent le module crypto.py.</w:t>
      </w:r>
    </w:p>
    <w:p>
      <w:pPr>
        <w:pStyle w:val="Heading1"/>
      </w:pPr>
      <w:r>
        <w:t>7. Déployer sur Streamlit Community Cloud</w:t>
      </w:r>
    </w:p>
    <w:p>
      <w:pPr>
        <w:pStyle w:val="ListNumber"/>
      </w:pPr>
      <w:r>
        <w:t>Créer un compte GitHub si besoin, puis pousser ce projet sur un dépôt GitHub.</w:t>
      </w:r>
    </w:p>
    <w:p>
      <w:pPr>
        <w:pStyle w:val="ListNumber"/>
      </w:pPr>
      <w:r>
        <w:t>Aller sur https://share.streamlit.io et se connecter avec GitHub.</w:t>
      </w:r>
    </w:p>
    <w:p>
      <w:pPr>
        <w:pStyle w:val="ListNumber"/>
      </w:pPr>
      <w:r>
        <w:t>Cliquer sur Create app, puis Yup, I have an app.</w:t>
      </w:r>
    </w:p>
    <w:p>
      <w:pPr>
        <w:pStyle w:val="ListNumber"/>
      </w:pPr>
      <w:r>
        <w:t>Sélectionner le dépôt, la branche main et le fichier d'entrée app.py.</w:t>
      </w:r>
    </w:p>
    <w:p>
      <w:pPr>
        <w:pStyle w:val="ListNumber"/>
      </w:pPr>
      <w:r>
        <w:t>Laisser Python 3.12 si proposé, puis Deploy. L'URL sera du type https://….streamlit.app.</w:t>
      </w:r>
    </w:p>
    <w:p>
      <w:pPr>
        <w:pStyle w:val="ListNumber"/>
      </w:pPr>
      <w:r>
        <w:t>Chaque nouveau git push met à jour l'application automatiquement.</w:t>
      </w:r>
    </w:p>
    <w:p>
      <w:pPr>
        <w:pStyle w:val="Heading1"/>
      </w:pPr>
      <w:r>
        <w:t>8. Bonnes pratiques</w:t>
      </w:r>
    </w:p>
    <w:p>
      <w:pPr>
        <w:pStyle w:val="ListBullet"/>
      </w:pPr>
      <w:r>
        <w:t>Ne jamais partager la clé avec le message chiffré.</w:t>
      </w:r>
    </w:p>
    <w:p>
      <w:pPr>
        <w:pStyle w:val="ListBullet"/>
      </w:pPr>
      <w:r>
        <w:t>Ne pas utiliser cet outil pour des secrets professionnels ou médicaux.</w:t>
      </w:r>
    </w:p>
    <w:p>
      <w:pPr>
        <w:pStyle w:val="ListBullet"/>
      </w:pPr>
      <w:r>
        <w:t>Tester un aller-retour (chiffrer puis déchiffrer) avant un usage réel.</w:t>
      </w:r>
    </w:p>
    <w:p>
      <w:pPr>
        <w:pStyle w:val="Heading1"/>
      </w:pPr>
      <w:r>
        <w:t>9. Exemple</w:t>
      </w:r>
    </w:p>
    <w:p>
      <w:r>
        <w:rPr>
          <w:b w:val="0"/>
          <w:sz w:val="22"/>
        </w:rPr>
        <w:t>Message : « Déjà, le cœur français s'élance ! »</w:t>
      </w:r>
    </w:p>
    <w:p>
      <w:r>
        <w:rPr>
          <w:b w:val="0"/>
          <w:sz w:val="22"/>
        </w:rPr>
        <w:t>Clé : Été2026</w:t>
      </w:r>
    </w:p>
    <w:p>
      <w:r>
        <w:rPr>
          <w:b w:val="0"/>
          <w:sz w:val="22"/>
        </w:rPr>
        <w:t>Après chiffrement, le texte est illisible ; le déchiffrement avec la même clé doit restituer exactement le message, accents compris.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