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3D9B" w14:textId="64EF721E" w:rsidR="00121425" w:rsidRPr="001A478A" w:rsidRDefault="001A478A" w:rsidP="00730BCF">
      <w:pPr>
        <w:jc w:val="center"/>
        <w:rPr>
          <w:b/>
          <w:bCs/>
          <w:sz w:val="28"/>
          <w:szCs w:val="28"/>
          <w:lang w:val="en-US"/>
        </w:rPr>
      </w:pPr>
      <w:r w:rsidRPr="001A478A">
        <w:rPr>
          <w:b/>
          <w:bCs/>
          <w:sz w:val="28"/>
          <w:szCs w:val="28"/>
          <w:lang w:val="en-US"/>
        </w:rPr>
        <w:t>Income</w:t>
      </w:r>
      <w:r w:rsidRPr="001A478A">
        <w:rPr>
          <w:b/>
          <w:bCs/>
          <w:sz w:val="28"/>
          <w:szCs w:val="28"/>
          <w:lang w:val="en-US"/>
        </w:rPr>
        <w:t xml:space="preserve"> </w:t>
      </w:r>
      <w:r w:rsidR="00BC0378" w:rsidRPr="001A478A">
        <w:rPr>
          <w:b/>
          <w:bCs/>
          <w:sz w:val="28"/>
          <w:szCs w:val="28"/>
          <w:lang w:val="en-US"/>
        </w:rPr>
        <w:t xml:space="preserve">= </w:t>
      </w:r>
      <w:r w:rsidRPr="001A478A">
        <w:rPr>
          <w:b/>
          <w:bCs/>
          <w:sz w:val="28"/>
          <w:szCs w:val="28"/>
          <w:lang w:val="en-US"/>
        </w:rPr>
        <w:t>Salary</w:t>
      </w:r>
      <w:r w:rsidRPr="001A478A">
        <w:rPr>
          <w:b/>
          <w:bCs/>
          <w:sz w:val="28"/>
          <w:szCs w:val="28"/>
          <w:lang w:val="en-US"/>
        </w:rPr>
        <w:t xml:space="preserve"> </w:t>
      </w:r>
      <w:r w:rsidR="00BC0378" w:rsidRPr="001A478A">
        <w:rPr>
          <w:b/>
          <w:bCs/>
          <w:sz w:val="28"/>
          <w:szCs w:val="28"/>
          <w:lang w:val="en-US"/>
        </w:rPr>
        <w:t xml:space="preserve">+ </w:t>
      </w:r>
      <w:r>
        <w:rPr>
          <w:b/>
          <w:bCs/>
          <w:sz w:val="28"/>
          <w:szCs w:val="28"/>
          <w:lang w:val="en-US"/>
        </w:rPr>
        <w:t>rank</w:t>
      </w:r>
      <w:r w:rsidR="00730BCF" w:rsidRPr="001A478A"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  <w:lang w:val="en-US"/>
        </w:rPr>
        <w:t>hazard class</w:t>
      </w:r>
      <w:r w:rsidR="00BC0378" w:rsidRPr="001A478A">
        <w:rPr>
          <w:b/>
          <w:bCs/>
          <w:sz w:val="28"/>
          <w:szCs w:val="28"/>
          <w:lang w:val="en-US"/>
        </w:rPr>
        <w:t xml:space="preserve"> + </w:t>
      </w:r>
      <w:r w:rsidRPr="001A478A">
        <w:rPr>
          <w:b/>
          <w:bCs/>
          <w:sz w:val="28"/>
          <w:szCs w:val="28"/>
          <w:lang w:val="en-US"/>
        </w:rPr>
        <w:t>reward</w:t>
      </w:r>
    </w:p>
    <w:p w14:paraId="0499765E" w14:textId="39226F31" w:rsidR="00BC0378" w:rsidRPr="001A478A" w:rsidRDefault="001A47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Salary</w:t>
      </w:r>
      <w:r w:rsidR="00BC0378" w:rsidRPr="001A478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minimum</w:t>
      </w:r>
      <w:r w:rsidRPr="001A47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salary</w:t>
      </w:r>
      <w:r w:rsidR="00BC0378" w:rsidRPr="001A478A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profession</w:t>
      </w:r>
      <w:r w:rsidR="00BC0378" w:rsidRPr="001A478A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equipment</w:t>
      </w:r>
    </w:p>
    <w:p w14:paraId="6DA071F6" w14:textId="5D67EF98" w:rsidR="00BC0378" w:rsidRPr="001A478A" w:rsidRDefault="001A478A">
      <w:pPr>
        <w:rPr>
          <w:sz w:val="28"/>
          <w:szCs w:val="28"/>
          <w:lang w:val="en-US"/>
        </w:rPr>
      </w:pPr>
      <w:r w:rsidRPr="001A478A">
        <w:rPr>
          <w:sz w:val="28"/>
          <w:szCs w:val="28"/>
          <w:lang w:val="en-US"/>
        </w:rPr>
        <w:t>R</w:t>
      </w:r>
      <w:r w:rsidRPr="001A478A">
        <w:rPr>
          <w:sz w:val="28"/>
          <w:szCs w:val="28"/>
          <w:lang w:val="en-US"/>
        </w:rPr>
        <w:t>eward</w:t>
      </w:r>
      <w:r w:rsidRPr="001A478A">
        <w:rPr>
          <w:sz w:val="28"/>
          <w:szCs w:val="28"/>
          <w:lang w:val="en-US"/>
        </w:rPr>
        <w:t xml:space="preserve"> </w:t>
      </w:r>
      <w:r w:rsidR="00BC0378" w:rsidRPr="001A478A">
        <w:rPr>
          <w:sz w:val="28"/>
          <w:szCs w:val="28"/>
          <w:lang w:val="en-US"/>
        </w:rPr>
        <w:t xml:space="preserve">= </w:t>
      </w:r>
      <w:r w:rsidRPr="001A478A">
        <w:rPr>
          <w:sz w:val="28"/>
          <w:szCs w:val="28"/>
          <w:lang w:val="en-US"/>
        </w:rPr>
        <w:t>Overtime (per hour)</w:t>
      </w:r>
    </w:p>
    <w:tbl>
      <w:tblPr>
        <w:tblStyle w:val="a3"/>
        <w:tblW w:w="1527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715"/>
        <w:gridCol w:w="2694"/>
        <w:gridCol w:w="893"/>
        <w:gridCol w:w="3803"/>
        <w:gridCol w:w="856"/>
        <w:gridCol w:w="1619"/>
        <w:gridCol w:w="1433"/>
        <w:gridCol w:w="2263"/>
      </w:tblGrid>
      <w:tr w:rsidR="00730BCF" w:rsidRPr="00730BCF" w14:paraId="5F4A2527" w14:textId="77777777" w:rsidTr="00730BCF">
        <w:trPr>
          <w:gridAfter w:val="3"/>
          <w:wAfter w:w="5917" w:type="dxa"/>
          <w:trHeight w:val="100"/>
        </w:trPr>
        <w:tc>
          <w:tcPr>
            <w:tcW w:w="935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D826ADC" w14:textId="5BB856B6" w:rsidR="00730BCF" w:rsidRPr="001A478A" w:rsidRDefault="001A478A" w:rsidP="00730B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78A">
              <w:rPr>
                <w:b/>
                <w:bCs/>
                <w:sz w:val="28"/>
                <w:szCs w:val="28"/>
                <w:lang w:val="en-US"/>
              </w:rPr>
              <w:t>Salary</w:t>
            </w:r>
          </w:p>
        </w:tc>
      </w:tr>
      <w:tr w:rsidR="00BC0378" w14:paraId="5C8C3ED6" w14:textId="22A078C1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</w:tcPr>
          <w:p w14:paraId="45676CB5" w14:textId="71246E43" w:rsidR="00BC0378" w:rsidRPr="001A478A" w:rsidRDefault="001A478A" w:rsidP="00730BC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  <w:r w:rsidRPr="001A478A">
              <w:rPr>
                <w:b/>
                <w:bCs/>
                <w:sz w:val="28"/>
                <w:szCs w:val="28"/>
                <w:lang w:val="en-US"/>
              </w:rPr>
              <w:t>inimum salary</w:t>
            </w:r>
          </w:p>
        </w:tc>
        <w:tc>
          <w:tcPr>
            <w:tcW w:w="3668" w:type="dxa"/>
            <w:gridSpan w:val="2"/>
          </w:tcPr>
          <w:p w14:paraId="542D1E49" w14:textId="7632D65D" w:rsidR="00BC0378" w:rsidRPr="001A478A" w:rsidRDefault="001A478A" w:rsidP="00730BC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1A478A">
              <w:rPr>
                <w:b/>
                <w:bCs/>
                <w:sz w:val="28"/>
                <w:szCs w:val="28"/>
                <w:lang w:val="en-US"/>
              </w:rPr>
              <w:t>rofession</w:t>
            </w:r>
          </w:p>
        </w:tc>
        <w:tc>
          <w:tcPr>
            <w:tcW w:w="3866" w:type="dxa"/>
            <w:gridSpan w:val="2"/>
          </w:tcPr>
          <w:p w14:paraId="46FC60AD" w14:textId="086421B3" w:rsidR="00BC0378" w:rsidRPr="001A478A" w:rsidRDefault="001A478A" w:rsidP="00730BC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1A478A">
              <w:rPr>
                <w:b/>
                <w:bCs/>
                <w:sz w:val="28"/>
                <w:szCs w:val="28"/>
                <w:lang w:val="en-US"/>
              </w:rPr>
              <w:t>quipment</w:t>
            </w:r>
          </w:p>
        </w:tc>
        <w:tc>
          <w:tcPr>
            <w:tcW w:w="1809" w:type="dxa"/>
          </w:tcPr>
          <w:p w14:paraId="5B159D3F" w14:textId="6738623E" w:rsidR="00BC0378" w:rsidRPr="001A478A" w:rsidRDefault="001A478A" w:rsidP="00730BC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</w:t>
            </w:r>
            <w:r>
              <w:rPr>
                <w:b/>
                <w:bCs/>
                <w:sz w:val="28"/>
                <w:szCs w:val="28"/>
                <w:lang w:val="en-US"/>
              </w:rPr>
              <w:t>ank</w:t>
            </w:r>
          </w:p>
        </w:tc>
        <w:tc>
          <w:tcPr>
            <w:tcW w:w="1556" w:type="dxa"/>
          </w:tcPr>
          <w:p w14:paraId="673E4FE7" w14:textId="144282E2" w:rsidR="00BC0378" w:rsidRPr="001A478A" w:rsidRDefault="001A478A" w:rsidP="00730BC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sz w:val="28"/>
                <w:szCs w:val="28"/>
                <w:lang w:val="en-US"/>
              </w:rPr>
              <w:t>azard class</w:t>
            </w:r>
          </w:p>
        </w:tc>
        <w:tc>
          <w:tcPr>
            <w:tcW w:w="2552" w:type="dxa"/>
          </w:tcPr>
          <w:p w14:paraId="12CB4B4B" w14:textId="2CE94FBF" w:rsidR="00BC0378" w:rsidRPr="001A478A" w:rsidRDefault="001A478A" w:rsidP="00730BC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78A">
              <w:rPr>
                <w:b/>
                <w:bCs/>
                <w:sz w:val="28"/>
                <w:szCs w:val="28"/>
                <w:lang w:val="en-US"/>
              </w:rPr>
              <w:t>Overtime (per hour)</w:t>
            </w:r>
          </w:p>
          <w:p w14:paraId="01453E69" w14:textId="3F75D32E" w:rsidR="00347169" w:rsidRPr="001A478A" w:rsidRDefault="00347169" w:rsidP="00730BC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78A"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1A478A" w:rsidRPr="001A478A">
              <w:rPr>
                <w:b/>
                <w:bCs/>
                <w:sz w:val="28"/>
                <w:szCs w:val="28"/>
                <w:lang w:val="en-US"/>
              </w:rPr>
              <w:t>reward</w:t>
            </w:r>
            <w:r w:rsidRPr="001A478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C0378" w14:paraId="348AA458" w14:textId="587801C2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 w:val="restart"/>
            <w:vAlign w:val="center"/>
          </w:tcPr>
          <w:p w14:paraId="0B53837E" w14:textId="414A178E" w:rsidR="00BC0378" w:rsidRPr="00730BCF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F">
              <w:rPr>
                <w:rFonts w:ascii="Times New Roman" w:hAnsi="Times New Roman" w:cs="Times New Roman"/>
                <w:sz w:val="24"/>
                <w:szCs w:val="24"/>
              </w:rPr>
              <w:t>13891,6</w:t>
            </w:r>
          </w:p>
        </w:tc>
        <w:tc>
          <w:tcPr>
            <w:tcW w:w="2770" w:type="dxa"/>
            <w:vAlign w:val="center"/>
          </w:tcPr>
          <w:p w14:paraId="1DE833E5" w14:textId="3C5A7D30" w:rsidR="00BC0378" w:rsidRPr="00730BCF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Roller_Cutter</w:t>
            </w:r>
          </w:p>
        </w:tc>
        <w:tc>
          <w:tcPr>
            <w:tcW w:w="898" w:type="dxa"/>
            <w:vAlign w:val="center"/>
          </w:tcPr>
          <w:p w14:paraId="701B97BA" w14:textId="0C91006C" w:rsidR="00BC0378" w:rsidRPr="00730BCF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F">
              <w:rPr>
                <w:rFonts w:ascii="Times New Roman" w:hAnsi="Times New Roman" w:cs="Times New Roman"/>
                <w:sz w:val="24"/>
                <w:szCs w:val="24"/>
              </w:rPr>
              <w:t>212,94</w:t>
            </w:r>
          </w:p>
        </w:tc>
        <w:tc>
          <w:tcPr>
            <w:tcW w:w="2979" w:type="dxa"/>
            <w:vAlign w:val="center"/>
          </w:tcPr>
          <w:p w14:paraId="6D98BBF8" w14:textId="6528901F" w:rsidR="00BC0378" w:rsidRPr="00730BCF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Auxiliary_Rooms</w:t>
            </w:r>
          </w:p>
        </w:tc>
        <w:tc>
          <w:tcPr>
            <w:tcW w:w="887" w:type="dxa"/>
            <w:vAlign w:val="center"/>
          </w:tcPr>
          <w:p w14:paraId="17700D9C" w14:textId="0ABEFD6C" w:rsidR="00BC0378" w:rsidRPr="00730BCF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809" w:type="dxa"/>
            <w:vMerge w:val="restart"/>
            <w:vAlign w:val="center"/>
          </w:tcPr>
          <w:p w14:paraId="40C6DE88" w14:textId="12425B94" w:rsidR="00BC0378" w:rsidRPr="00730BCF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F">
              <w:rPr>
                <w:rFonts w:ascii="Times New Roman" w:hAnsi="Times New Roman" w:cs="Times New Roman"/>
                <w:sz w:val="24"/>
                <w:szCs w:val="24"/>
              </w:rPr>
              <w:t>1023,27</w:t>
            </w:r>
          </w:p>
        </w:tc>
        <w:tc>
          <w:tcPr>
            <w:tcW w:w="1556" w:type="dxa"/>
            <w:vMerge w:val="restart"/>
            <w:vAlign w:val="center"/>
          </w:tcPr>
          <w:p w14:paraId="2853DE7A" w14:textId="2B2FDCDB" w:rsidR="00BC0378" w:rsidRPr="00730BCF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F">
              <w:rPr>
                <w:rFonts w:ascii="Times New Roman" w:hAnsi="Times New Roman" w:cs="Times New Roman"/>
                <w:sz w:val="24"/>
                <w:szCs w:val="24"/>
              </w:rPr>
              <w:t>336,02</w:t>
            </w:r>
          </w:p>
        </w:tc>
        <w:tc>
          <w:tcPr>
            <w:tcW w:w="2552" w:type="dxa"/>
            <w:vMerge w:val="restart"/>
            <w:vAlign w:val="center"/>
          </w:tcPr>
          <w:p w14:paraId="0EE8517D" w14:textId="4F104CA8" w:rsidR="00BC0378" w:rsidRPr="00730BCF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BCF">
              <w:rPr>
                <w:rFonts w:ascii="Times New Roman" w:hAnsi="Times New Roman" w:cs="Times New Roman"/>
                <w:sz w:val="24"/>
                <w:szCs w:val="24"/>
              </w:rPr>
              <w:t>317,3</w:t>
            </w:r>
          </w:p>
        </w:tc>
      </w:tr>
      <w:tr w:rsidR="00BC0378" w14:paraId="22012AD9" w14:textId="018AD778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45CF9C62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48AF4254" w14:textId="33FE3C87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Quality_Controller</w:t>
            </w:r>
          </w:p>
        </w:tc>
        <w:tc>
          <w:tcPr>
            <w:tcW w:w="898" w:type="dxa"/>
            <w:vAlign w:val="center"/>
          </w:tcPr>
          <w:p w14:paraId="06906B7B" w14:textId="2B69B681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16,19</w:t>
            </w:r>
          </w:p>
        </w:tc>
        <w:tc>
          <w:tcPr>
            <w:tcW w:w="2979" w:type="dxa"/>
            <w:vAlign w:val="center"/>
          </w:tcPr>
          <w:p w14:paraId="6D7814CA" w14:textId="40E183B8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Calibration_Mill</w:t>
            </w:r>
          </w:p>
        </w:tc>
        <w:tc>
          <w:tcPr>
            <w:tcW w:w="887" w:type="dxa"/>
            <w:vAlign w:val="center"/>
          </w:tcPr>
          <w:p w14:paraId="32C271AF" w14:textId="75345127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809" w:type="dxa"/>
            <w:vMerge/>
          </w:tcPr>
          <w:p w14:paraId="68901A6B" w14:textId="77777777" w:rsidR="00BC0378" w:rsidRDefault="00BC0378" w:rsidP="00730BCF"/>
        </w:tc>
        <w:tc>
          <w:tcPr>
            <w:tcW w:w="1556" w:type="dxa"/>
            <w:vMerge/>
          </w:tcPr>
          <w:p w14:paraId="7B525E86" w14:textId="77777777" w:rsidR="00BC0378" w:rsidRDefault="00BC0378" w:rsidP="00730BCF"/>
        </w:tc>
        <w:tc>
          <w:tcPr>
            <w:tcW w:w="2552" w:type="dxa"/>
            <w:vMerge/>
          </w:tcPr>
          <w:p w14:paraId="4678CCC4" w14:textId="77777777" w:rsidR="00BC0378" w:rsidRDefault="00BC0378" w:rsidP="00730BCF"/>
        </w:tc>
      </w:tr>
      <w:tr w:rsidR="00BC0378" w14:paraId="1E7910BF" w14:textId="2354618F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21D59D87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1B08FD97" w14:textId="59C09A57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Metal_Heater</w:t>
            </w:r>
          </w:p>
        </w:tc>
        <w:tc>
          <w:tcPr>
            <w:tcW w:w="898" w:type="dxa"/>
            <w:vAlign w:val="center"/>
          </w:tcPr>
          <w:p w14:paraId="42F55083" w14:textId="2424F3F1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138,36</w:t>
            </w:r>
          </w:p>
        </w:tc>
        <w:tc>
          <w:tcPr>
            <w:tcW w:w="2979" w:type="dxa"/>
            <w:vAlign w:val="center"/>
          </w:tcPr>
          <w:p w14:paraId="581E9671" w14:textId="1A03F1E9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Calibration_Mill</w:t>
            </w:r>
            <w:r w:rsidR="00BC0378" w:rsidRPr="00BC03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Hydraulic_Fracturing</w:t>
            </w:r>
          </w:p>
        </w:tc>
        <w:tc>
          <w:tcPr>
            <w:tcW w:w="887" w:type="dxa"/>
            <w:vAlign w:val="center"/>
          </w:tcPr>
          <w:p w14:paraId="287E59A0" w14:textId="50549129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809" w:type="dxa"/>
            <w:vMerge/>
          </w:tcPr>
          <w:p w14:paraId="12410A2C" w14:textId="77777777" w:rsidR="00BC0378" w:rsidRDefault="00BC0378" w:rsidP="00730BCF"/>
        </w:tc>
        <w:tc>
          <w:tcPr>
            <w:tcW w:w="1556" w:type="dxa"/>
            <w:vMerge/>
          </w:tcPr>
          <w:p w14:paraId="642FF28E" w14:textId="77777777" w:rsidR="00BC0378" w:rsidRDefault="00BC0378" w:rsidP="00730BCF"/>
        </w:tc>
        <w:tc>
          <w:tcPr>
            <w:tcW w:w="2552" w:type="dxa"/>
            <w:vMerge/>
          </w:tcPr>
          <w:p w14:paraId="772F6E88" w14:textId="77777777" w:rsidR="00BC0378" w:rsidRDefault="00BC0378" w:rsidP="00730BCF"/>
        </w:tc>
      </w:tr>
      <w:tr w:rsidR="00BC0378" w14:paraId="2E1607D8" w14:textId="71B05176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25843D17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5D285CB1" w14:textId="47827469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Refractor</w:t>
            </w:r>
          </w:p>
        </w:tc>
        <w:tc>
          <w:tcPr>
            <w:tcW w:w="898" w:type="dxa"/>
            <w:vAlign w:val="center"/>
          </w:tcPr>
          <w:p w14:paraId="7078DB1F" w14:textId="31BDA4C2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979" w:type="dxa"/>
            <w:vAlign w:val="center"/>
          </w:tcPr>
          <w:p w14:paraId="677B38E2" w14:textId="7673ED44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Control_And_Measuring_Equipment</w:t>
            </w:r>
          </w:p>
        </w:tc>
        <w:tc>
          <w:tcPr>
            <w:tcW w:w="887" w:type="dxa"/>
            <w:vAlign w:val="center"/>
          </w:tcPr>
          <w:p w14:paraId="7D42236B" w14:textId="72C32224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16,19</w:t>
            </w:r>
          </w:p>
        </w:tc>
        <w:tc>
          <w:tcPr>
            <w:tcW w:w="1809" w:type="dxa"/>
            <w:vMerge/>
          </w:tcPr>
          <w:p w14:paraId="6D55C098" w14:textId="77777777" w:rsidR="00BC0378" w:rsidRDefault="00BC0378" w:rsidP="00730BCF"/>
        </w:tc>
        <w:tc>
          <w:tcPr>
            <w:tcW w:w="1556" w:type="dxa"/>
            <w:vMerge/>
          </w:tcPr>
          <w:p w14:paraId="0DCA89D2" w14:textId="77777777" w:rsidR="00BC0378" w:rsidRDefault="00BC0378" w:rsidP="00730BCF"/>
        </w:tc>
        <w:tc>
          <w:tcPr>
            <w:tcW w:w="2552" w:type="dxa"/>
            <w:vMerge/>
          </w:tcPr>
          <w:p w14:paraId="14321807" w14:textId="77777777" w:rsidR="00BC0378" w:rsidRDefault="00BC0378" w:rsidP="00730BCF"/>
        </w:tc>
      </w:tr>
      <w:tr w:rsidR="00BC0378" w14:paraId="303159A0" w14:textId="60D07745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1E37B90C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5AC2B116" w14:textId="2E6DFF7A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Control_post_Operator</w:t>
            </w:r>
          </w:p>
        </w:tc>
        <w:tc>
          <w:tcPr>
            <w:tcW w:w="898" w:type="dxa"/>
            <w:vAlign w:val="center"/>
          </w:tcPr>
          <w:p w14:paraId="7A108DE1" w14:textId="1B61771D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979" w:type="dxa"/>
            <w:vAlign w:val="center"/>
          </w:tcPr>
          <w:p w14:paraId="681FD85D" w14:textId="4CE1E015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Heating_Furnaces</w:t>
            </w:r>
          </w:p>
        </w:tc>
        <w:tc>
          <w:tcPr>
            <w:tcW w:w="887" w:type="dxa"/>
            <w:vAlign w:val="center"/>
          </w:tcPr>
          <w:p w14:paraId="28BC49B8" w14:textId="30F7EE3D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59,20</w:t>
            </w:r>
          </w:p>
        </w:tc>
        <w:tc>
          <w:tcPr>
            <w:tcW w:w="1809" w:type="dxa"/>
            <w:vMerge/>
          </w:tcPr>
          <w:p w14:paraId="5A64DAD4" w14:textId="77777777" w:rsidR="00BC0378" w:rsidRDefault="00BC0378" w:rsidP="00730BCF"/>
        </w:tc>
        <w:tc>
          <w:tcPr>
            <w:tcW w:w="1556" w:type="dxa"/>
            <w:vMerge/>
          </w:tcPr>
          <w:p w14:paraId="6A2BDFB0" w14:textId="77777777" w:rsidR="00BC0378" w:rsidRDefault="00BC0378" w:rsidP="00730BCF"/>
        </w:tc>
        <w:tc>
          <w:tcPr>
            <w:tcW w:w="2552" w:type="dxa"/>
            <w:vMerge/>
          </w:tcPr>
          <w:p w14:paraId="387C6AC8" w14:textId="77777777" w:rsidR="00BC0378" w:rsidRDefault="00BC0378" w:rsidP="00730BCF"/>
        </w:tc>
      </w:tr>
      <w:tr w:rsidR="00BC0378" w14:paraId="36FB038E" w14:textId="181956E5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70481E2C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19BA7007" w14:textId="53024E11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Roller_assistant</w:t>
            </w:r>
          </w:p>
        </w:tc>
        <w:tc>
          <w:tcPr>
            <w:tcW w:w="898" w:type="dxa"/>
            <w:vAlign w:val="center"/>
          </w:tcPr>
          <w:p w14:paraId="206881B4" w14:textId="36C99FDB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979" w:type="dxa"/>
            <w:vAlign w:val="center"/>
          </w:tcPr>
          <w:p w14:paraId="6444A2F7" w14:textId="7482D8C3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Heating_Furnaces</w:t>
            </w:r>
            <w:r w:rsidR="00BC0378" w:rsidRPr="00BC03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Сanting</w:t>
            </w:r>
          </w:p>
        </w:tc>
        <w:tc>
          <w:tcPr>
            <w:tcW w:w="887" w:type="dxa"/>
            <w:vAlign w:val="center"/>
          </w:tcPr>
          <w:p w14:paraId="382CCFFF" w14:textId="4229F7AF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28,01</w:t>
            </w:r>
          </w:p>
        </w:tc>
        <w:tc>
          <w:tcPr>
            <w:tcW w:w="1809" w:type="dxa"/>
            <w:vMerge/>
          </w:tcPr>
          <w:p w14:paraId="2A34438D" w14:textId="77777777" w:rsidR="00BC0378" w:rsidRDefault="00BC0378" w:rsidP="00730BCF"/>
        </w:tc>
        <w:tc>
          <w:tcPr>
            <w:tcW w:w="1556" w:type="dxa"/>
            <w:vMerge/>
          </w:tcPr>
          <w:p w14:paraId="321050DD" w14:textId="77777777" w:rsidR="00BC0378" w:rsidRDefault="00BC0378" w:rsidP="00730BCF"/>
        </w:tc>
        <w:tc>
          <w:tcPr>
            <w:tcW w:w="2552" w:type="dxa"/>
            <w:vMerge/>
          </w:tcPr>
          <w:p w14:paraId="1F2759AC" w14:textId="77777777" w:rsidR="00BC0378" w:rsidRDefault="00BC0378" w:rsidP="00730BCF"/>
        </w:tc>
      </w:tr>
      <w:tr w:rsidR="00BC0378" w14:paraId="3FCE0994" w14:textId="43A7E417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56C42D2F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3F0652AB" w14:textId="3BD781FC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Metal_Loader</w:t>
            </w:r>
          </w:p>
        </w:tc>
        <w:tc>
          <w:tcPr>
            <w:tcW w:w="898" w:type="dxa"/>
            <w:vAlign w:val="center"/>
          </w:tcPr>
          <w:p w14:paraId="709E47DB" w14:textId="407B7F99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2979" w:type="dxa"/>
            <w:vAlign w:val="center"/>
          </w:tcPr>
          <w:p w14:paraId="03377F51" w14:textId="17A4B98F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Heating_Furnaces</w:t>
            </w:r>
            <w:r w:rsidR="00BC0378" w:rsidRPr="00BC03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heating</w:t>
            </w:r>
          </w:p>
        </w:tc>
        <w:tc>
          <w:tcPr>
            <w:tcW w:w="887" w:type="dxa"/>
            <w:vAlign w:val="center"/>
          </w:tcPr>
          <w:p w14:paraId="031C097E" w14:textId="7DD01A45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29,91</w:t>
            </w:r>
          </w:p>
        </w:tc>
        <w:tc>
          <w:tcPr>
            <w:tcW w:w="1809" w:type="dxa"/>
            <w:vMerge/>
          </w:tcPr>
          <w:p w14:paraId="65A4C9B1" w14:textId="77777777" w:rsidR="00BC0378" w:rsidRDefault="00BC0378" w:rsidP="00730BCF"/>
        </w:tc>
        <w:tc>
          <w:tcPr>
            <w:tcW w:w="1556" w:type="dxa"/>
            <w:vMerge/>
          </w:tcPr>
          <w:p w14:paraId="7DDA6E7F" w14:textId="77777777" w:rsidR="00BC0378" w:rsidRDefault="00BC0378" w:rsidP="00730BCF"/>
        </w:tc>
        <w:tc>
          <w:tcPr>
            <w:tcW w:w="2552" w:type="dxa"/>
            <w:vMerge/>
          </w:tcPr>
          <w:p w14:paraId="1AE62092" w14:textId="77777777" w:rsidR="00BC0378" w:rsidRDefault="00BC0378" w:rsidP="00730BCF"/>
        </w:tc>
      </w:tr>
      <w:tr w:rsidR="00BC0378" w14:paraId="3FAB021D" w14:textId="097C4F31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2D783634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77C43A1C" w14:textId="5D648EF6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Hot_Metal_Cutter</w:t>
            </w:r>
          </w:p>
        </w:tc>
        <w:tc>
          <w:tcPr>
            <w:tcW w:w="898" w:type="dxa"/>
            <w:vAlign w:val="center"/>
          </w:tcPr>
          <w:p w14:paraId="3DF6407A" w14:textId="5759EC25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979" w:type="dxa"/>
            <w:vAlign w:val="center"/>
          </w:tcPr>
          <w:p w14:paraId="2B146F59" w14:textId="438FB90A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Pilgrim_Camps</w:t>
            </w:r>
          </w:p>
        </w:tc>
        <w:tc>
          <w:tcPr>
            <w:tcW w:w="887" w:type="dxa"/>
            <w:vAlign w:val="center"/>
          </w:tcPr>
          <w:p w14:paraId="4A0079CE" w14:textId="39C79C9D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809" w:type="dxa"/>
            <w:vMerge/>
          </w:tcPr>
          <w:p w14:paraId="0F4DB0D3" w14:textId="77777777" w:rsidR="00BC0378" w:rsidRDefault="00BC0378" w:rsidP="00730BCF"/>
        </w:tc>
        <w:tc>
          <w:tcPr>
            <w:tcW w:w="1556" w:type="dxa"/>
            <w:vMerge/>
          </w:tcPr>
          <w:p w14:paraId="32855217" w14:textId="77777777" w:rsidR="00BC0378" w:rsidRDefault="00BC0378" w:rsidP="00730BCF"/>
        </w:tc>
        <w:tc>
          <w:tcPr>
            <w:tcW w:w="2552" w:type="dxa"/>
            <w:vMerge/>
          </w:tcPr>
          <w:p w14:paraId="00F6CF97" w14:textId="77777777" w:rsidR="00BC0378" w:rsidRDefault="00BC0378" w:rsidP="00730BCF"/>
        </w:tc>
      </w:tr>
      <w:tr w:rsidR="00BC0378" w14:paraId="18E82C39" w14:textId="17867D98" w:rsidTr="00730BC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825" w:type="dxa"/>
            <w:vMerge/>
          </w:tcPr>
          <w:p w14:paraId="63EE73BC" w14:textId="77777777" w:rsidR="00BC0378" w:rsidRDefault="00BC0378" w:rsidP="00730BCF">
            <w:pPr>
              <w:jc w:val="center"/>
            </w:pPr>
          </w:p>
        </w:tc>
        <w:tc>
          <w:tcPr>
            <w:tcW w:w="2770" w:type="dxa"/>
            <w:vAlign w:val="center"/>
          </w:tcPr>
          <w:p w14:paraId="4DDAE244" w14:textId="42762EDA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Cleaner</w:t>
            </w:r>
          </w:p>
        </w:tc>
        <w:tc>
          <w:tcPr>
            <w:tcW w:w="898" w:type="dxa"/>
            <w:vAlign w:val="center"/>
          </w:tcPr>
          <w:p w14:paraId="612724EA" w14:textId="39135366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2979" w:type="dxa"/>
            <w:vAlign w:val="center"/>
          </w:tcPr>
          <w:p w14:paraId="35C01986" w14:textId="6687F0F0" w:rsidR="00BC0378" w:rsidRPr="00BC0378" w:rsidRDefault="001A478A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78A">
              <w:rPr>
                <w:rFonts w:ascii="Times New Roman" w:hAnsi="Times New Roman" w:cs="Times New Roman"/>
                <w:sz w:val="24"/>
                <w:szCs w:val="24"/>
              </w:rPr>
              <w:t>Sewing_Mill</w:t>
            </w:r>
          </w:p>
        </w:tc>
        <w:tc>
          <w:tcPr>
            <w:tcW w:w="887" w:type="dxa"/>
            <w:vAlign w:val="center"/>
          </w:tcPr>
          <w:p w14:paraId="259FEE77" w14:textId="79C20AA0" w:rsidR="00BC0378" w:rsidRPr="00BC0378" w:rsidRDefault="00BC0378" w:rsidP="00730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378">
              <w:rPr>
                <w:rFonts w:ascii="Times New Roman" w:hAnsi="Times New Roman" w:cs="Times New Roman"/>
                <w:sz w:val="24"/>
                <w:szCs w:val="24"/>
              </w:rPr>
              <w:t>77,27</w:t>
            </w:r>
          </w:p>
        </w:tc>
        <w:tc>
          <w:tcPr>
            <w:tcW w:w="1809" w:type="dxa"/>
            <w:vMerge/>
          </w:tcPr>
          <w:p w14:paraId="038C1B55" w14:textId="77777777" w:rsidR="00BC0378" w:rsidRDefault="00BC0378" w:rsidP="00730BCF"/>
        </w:tc>
        <w:tc>
          <w:tcPr>
            <w:tcW w:w="1556" w:type="dxa"/>
            <w:vMerge/>
          </w:tcPr>
          <w:p w14:paraId="31014606" w14:textId="77777777" w:rsidR="00BC0378" w:rsidRDefault="00BC0378" w:rsidP="00730BCF"/>
        </w:tc>
        <w:tc>
          <w:tcPr>
            <w:tcW w:w="2552" w:type="dxa"/>
            <w:vMerge/>
          </w:tcPr>
          <w:p w14:paraId="1D8CEA5E" w14:textId="77777777" w:rsidR="00BC0378" w:rsidRDefault="00BC0378" w:rsidP="00730BCF"/>
        </w:tc>
      </w:tr>
    </w:tbl>
    <w:p w14:paraId="4020A0FA" w14:textId="77777777" w:rsidR="00BC0378" w:rsidRPr="001E26DF" w:rsidRDefault="00BC0378"/>
    <w:sectPr w:rsidR="00BC0378" w:rsidRPr="001E26DF" w:rsidSect="00BC037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8"/>
    <w:rsid w:val="00121425"/>
    <w:rsid w:val="001A478A"/>
    <w:rsid w:val="001E26DF"/>
    <w:rsid w:val="00347169"/>
    <w:rsid w:val="00730BCF"/>
    <w:rsid w:val="00BC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EBC5"/>
  <w15:chartTrackingRefBased/>
  <w15:docId w15:val="{858FCD7E-3330-4FFF-A676-AA318C19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medwedew00@gmail.com</dc:creator>
  <cp:keywords/>
  <dc:description/>
  <cp:lastModifiedBy>medwedew00@gmail.com</cp:lastModifiedBy>
  <cp:revision>3</cp:revision>
  <dcterms:created xsi:type="dcterms:W3CDTF">2023-05-14T10:44:00Z</dcterms:created>
  <dcterms:modified xsi:type="dcterms:W3CDTF">2023-05-25T17:54:00Z</dcterms:modified>
</cp:coreProperties>
</file>