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170" w:type="dxa"/>
        <w:tblInd w:w="-522" w:type="dxa"/>
        <w:tblLayout w:type="fixed"/>
        <w:tblLook w:val="04A0"/>
      </w:tblPr>
      <w:tblGrid>
        <w:gridCol w:w="2826"/>
        <w:gridCol w:w="3126"/>
        <w:gridCol w:w="2868"/>
        <w:gridCol w:w="83"/>
        <w:gridCol w:w="2267"/>
      </w:tblGrid>
      <w:tr w:rsidR="0039021B" w:rsidTr="00923253">
        <w:tc>
          <w:tcPr>
            <w:tcW w:w="11170" w:type="dxa"/>
            <w:gridSpan w:val="5"/>
          </w:tcPr>
          <w:p w:rsidR="0039021B" w:rsidRPr="0039021B" w:rsidRDefault="0039021B">
            <w:pPr>
              <w:rPr>
                <w:rFonts w:ascii="Arial Black" w:hAnsi="Arial Black"/>
                <w:b/>
                <w:sz w:val="36"/>
                <w:szCs w:val="36"/>
              </w:rPr>
            </w:pPr>
            <w:r w:rsidRPr="0039021B">
              <w:rPr>
                <w:rFonts w:ascii="Arial Black" w:hAnsi="Arial Black"/>
                <w:b/>
                <w:sz w:val="36"/>
                <w:szCs w:val="36"/>
              </w:rPr>
              <w:t>ADAPTIVE THRESHOLDING</w:t>
            </w:r>
          </w:p>
        </w:tc>
      </w:tr>
      <w:tr w:rsidR="00342716" w:rsidTr="00923253">
        <w:tc>
          <w:tcPr>
            <w:tcW w:w="11170" w:type="dxa"/>
            <w:gridSpan w:val="5"/>
          </w:tcPr>
          <w:p w:rsidR="00342716" w:rsidRPr="00342716" w:rsidRDefault="00342716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2019:</w:t>
            </w:r>
          </w:p>
        </w:tc>
      </w:tr>
      <w:tr w:rsidR="00342716" w:rsidTr="00923253">
        <w:tc>
          <w:tcPr>
            <w:tcW w:w="2826" w:type="dxa"/>
          </w:tcPr>
          <w:p w:rsidR="0039021B" w:rsidRPr="00342716" w:rsidRDefault="00342716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126" w:type="dxa"/>
          </w:tcPr>
          <w:p w:rsidR="0039021B" w:rsidRPr="00342716" w:rsidRDefault="00342716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951" w:type="dxa"/>
            <w:gridSpan w:val="2"/>
          </w:tcPr>
          <w:p w:rsidR="0039021B" w:rsidRPr="00342716" w:rsidRDefault="00342716">
            <w:pPr>
              <w:rPr>
                <w:b/>
              </w:rPr>
            </w:pPr>
            <w:r w:rsidRPr="00342716">
              <w:rPr>
                <w:b/>
              </w:rPr>
              <w:t xml:space="preserve">Adaptive </w:t>
            </w:r>
            <w:proofErr w:type="spellStart"/>
            <w:r w:rsidRPr="00342716">
              <w:rPr>
                <w:b/>
              </w:rPr>
              <w:t>Thresholding</w:t>
            </w:r>
            <w:proofErr w:type="spellEnd"/>
            <w:r w:rsidRPr="00342716">
              <w:rPr>
                <w:b/>
              </w:rPr>
              <w:t xml:space="preserve"> Mask</w:t>
            </w:r>
          </w:p>
        </w:tc>
        <w:tc>
          <w:tcPr>
            <w:tcW w:w="2267" w:type="dxa"/>
          </w:tcPr>
          <w:p w:rsidR="0039021B" w:rsidRPr="00342716" w:rsidRDefault="003427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Predication</w:t>
            </w:r>
          </w:p>
        </w:tc>
      </w:tr>
      <w:tr w:rsidR="00342716" w:rsidTr="00923253">
        <w:tc>
          <w:tcPr>
            <w:tcW w:w="2826" w:type="dxa"/>
          </w:tcPr>
          <w:p w:rsidR="0039021B" w:rsidRDefault="00342716" w:rsidP="00342716">
            <w:r w:rsidRPr="00342716">
              <w:drawing>
                <wp:inline distT="0" distB="0" distL="0" distR="0">
                  <wp:extent cx="1636129" cy="1134319"/>
                  <wp:effectExtent l="19050" t="0" r="2171" b="0"/>
                  <wp:docPr id="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963" cy="1134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:rsidR="0039021B" w:rsidRDefault="00342716">
            <w:r w:rsidRPr="00342716">
              <w:drawing>
                <wp:inline distT="0" distB="0" distL="0" distR="0">
                  <wp:extent cx="1780814" cy="1174830"/>
                  <wp:effectExtent l="19050" t="0" r="0" b="0"/>
                  <wp:docPr id="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0929" cy="1174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gridSpan w:val="2"/>
          </w:tcPr>
          <w:p w:rsidR="0039021B" w:rsidRDefault="00342716">
            <w:r w:rsidRPr="00342716">
              <w:drawing>
                <wp:inline distT="0" distB="0" distL="0" distR="0">
                  <wp:extent cx="1717153" cy="1169043"/>
                  <wp:effectExtent l="19050" t="0" r="0" b="0"/>
                  <wp:docPr id="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716" cy="1169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</w:tcPr>
          <w:p w:rsidR="0039021B" w:rsidRDefault="00342716">
            <w:r w:rsidRPr="00342716">
              <w:drawing>
                <wp:inline distT="0" distB="0" distL="0" distR="0">
                  <wp:extent cx="1283102" cy="1134319"/>
                  <wp:effectExtent l="19050" t="0" r="0" b="0"/>
                  <wp:docPr id="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771" cy="113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716" w:rsidTr="00923253">
        <w:tc>
          <w:tcPr>
            <w:tcW w:w="11170" w:type="dxa"/>
            <w:gridSpan w:val="5"/>
          </w:tcPr>
          <w:p w:rsidR="00342716" w:rsidRPr="00342716" w:rsidRDefault="00342716" w:rsidP="0047348B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2020</w:t>
            </w:r>
            <w:r>
              <w:rPr>
                <w:rFonts w:ascii="Arial Black" w:hAnsi="Arial Black"/>
                <w:b/>
                <w:sz w:val="36"/>
                <w:szCs w:val="36"/>
              </w:rPr>
              <w:t>:</w:t>
            </w:r>
          </w:p>
        </w:tc>
      </w:tr>
      <w:tr w:rsidR="00342716" w:rsidTr="00923253">
        <w:tc>
          <w:tcPr>
            <w:tcW w:w="2826" w:type="dxa"/>
          </w:tcPr>
          <w:p w:rsidR="00342716" w:rsidRPr="00342716" w:rsidRDefault="00342716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126" w:type="dxa"/>
          </w:tcPr>
          <w:p w:rsidR="00342716" w:rsidRPr="00342716" w:rsidRDefault="00342716" w:rsidP="0047348B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868" w:type="dxa"/>
          </w:tcPr>
          <w:p w:rsidR="00342716" w:rsidRPr="00342716" w:rsidRDefault="00342716" w:rsidP="0047348B">
            <w:pPr>
              <w:rPr>
                <w:b/>
              </w:rPr>
            </w:pPr>
            <w:r w:rsidRPr="00342716">
              <w:rPr>
                <w:b/>
              </w:rPr>
              <w:t xml:space="preserve">Adaptive </w:t>
            </w:r>
            <w:proofErr w:type="spellStart"/>
            <w:r w:rsidRPr="00342716">
              <w:rPr>
                <w:b/>
              </w:rPr>
              <w:t>Thresholding</w:t>
            </w:r>
            <w:proofErr w:type="spellEnd"/>
            <w:r w:rsidRPr="00342716">
              <w:rPr>
                <w:b/>
              </w:rPr>
              <w:t xml:space="preserve"> Mask</w:t>
            </w:r>
          </w:p>
        </w:tc>
        <w:tc>
          <w:tcPr>
            <w:tcW w:w="2350" w:type="dxa"/>
            <w:gridSpan w:val="2"/>
          </w:tcPr>
          <w:p w:rsidR="00342716" w:rsidRDefault="00342716">
            <w:r>
              <w:rPr>
                <w:b/>
                <w:sz w:val="24"/>
              </w:rPr>
              <w:t>Predication</w:t>
            </w:r>
          </w:p>
        </w:tc>
      </w:tr>
      <w:tr w:rsidR="00342716" w:rsidTr="00923253">
        <w:trPr>
          <w:trHeight w:val="2087"/>
        </w:trPr>
        <w:tc>
          <w:tcPr>
            <w:tcW w:w="2826" w:type="dxa"/>
          </w:tcPr>
          <w:p w:rsidR="00342716" w:rsidRDefault="00342716">
            <w:r w:rsidRPr="00342716">
              <w:drawing>
                <wp:inline distT="0" distB="0" distL="0" distR="0">
                  <wp:extent cx="1634224" cy="1267428"/>
                  <wp:effectExtent l="19050" t="0" r="4076" b="0"/>
                  <wp:docPr id="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979" cy="126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:rsidR="00342716" w:rsidRDefault="00342716">
            <w:r>
              <w:rPr>
                <w:noProof/>
              </w:rPr>
              <w:drawing>
                <wp:inline distT="0" distB="0" distL="0" distR="0">
                  <wp:extent cx="1825842" cy="1267428"/>
                  <wp:effectExtent l="19050" t="0" r="2958" b="0"/>
                  <wp:docPr id="3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774" cy="1268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8" w:type="dxa"/>
          </w:tcPr>
          <w:p w:rsidR="00342716" w:rsidRDefault="00923253">
            <w:r>
              <w:rPr>
                <w:noProof/>
              </w:rPr>
              <w:drawing>
                <wp:inline distT="0" distB="0" distL="0" distR="0">
                  <wp:extent cx="1670853" cy="1209554"/>
                  <wp:effectExtent l="19050" t="0" r="5547" b="0"/>
                  <wp:docPr id="3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328" cy="1209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gridSpan w:val="2"/>
          </w:tcPr>
          <w:p w:rsidR="00342716" w:rsidRDefault="00923253">
            <w:r w:rsidRPr="00923253">
              <w:drawing>
                <wp:inline distT="0" distB="0" distL="0" distR="0">
                  <wp:extent cx="1283102" cy="1267428"/>
                  <wp:effectExtent l="19050" t="0" r="0" b="0"/>
                  <wp:docPr id="3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82" cy="1267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6F74" w:rsidRDefault="00336F74"/>
    <w:sectPr w:rsidR="00336F74" w:rsidSect="0033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9021B"/>
    <w:rsid w:val="00336F74"/>
    <w:rsid w:val="00342716"/>
    <w:rsid w:val="0039021B"/>
    <w:rsid w:val="00923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02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0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2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5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2025-03-12T18:49:00Z</dcterms:created>
  <dcterms:modified xsi:type="dcterms:W3CDTF">2025-03-12T19:12:00Z</dcterms:modified>
</cp:coreProperties>
</file>