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7A" w:rsidRDefault="0091407A" w:rsidP="0091407A">
      <w:pPr>
        <w:spacing w:line="300" w:lineRule="auto"/>
        <w:rPr>
          <w:rFonts w:hint="eastAsia"/>
        </w:rPr>
      </w:pPr>
    </w:p>
    <w:p w:rsidR="0091407A" w:rsidRDefault="0091407A" w:rsidP="0091407A">
      <w:pPr>
        <w:spacing w:line="300" w:lineRule="auto"/>
        <w:rPr>
          <w:rFonts w:hint="eastAsia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-198120</wp:posOffset>
                </wp:positionV>
                <wp:extent cx="5143500" cy="1485900"/>
                <wp:effectExtent l="0" t="3175" r="3810" b="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407A" w:rsidRPr="009E44A9" w:rsidRDefault="0091407A" w:rsidP="0091407A">
                            <w:pPr>
                              <w:jc w:val="center"/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E44A9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厦门大学《普通物理</w:t>
                            </w:r>
                            <w:r w:rsidRPr="009E44A9">
                              <w:rPr>
                                <w:rFonts w:ascii="宋体" w:hAnsi="宋体"/>
                                <w:b/>
                                <w:bCs/>
                                <w:sz w:val="36"/>
                                <w:szCs w:val="36"/>
                              </w:rPr>
                              <w:t>（</w:t>
                            </w:r>
                            <w:r w:rsidRPr="009E44A9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B</w:t>
                            </w:r>
                            <w:r w:rsidRPr="009E44A9">
                              <w:rPr>
                                <w:rFonts w:ascii="宋体" w:hAnsi="宋体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）</w:t>
                            </w:r>
                            <w:r w:rsidRPr="009E44A9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6"/>
                              </w:rPr>
                              <w:t>》课程期末试卷</w:t>
                            </w:r>
                          </w:p>
                          <w:p w:rsidR="0091407A" w:rsidRDefault="0091407A" w:rsidP="0091407A">
                            <w:pPr>
                              <w:ind w:firstLineChars="150" w:firstLine="452"/>
                              <w:jc w:val="center"/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2007－2008第一学期</w:t>
                            </w:r>
                          </w:p>
                          <w:p w:rsidR="0091407A" w:rsidRDefault="0091407A" w:rsidP="0091407A">
                            <w:pPr>
                              <w:ind w:firstLineChars="150" w:firstLine="452"/>
                              <w:jc w:val="center"/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bCs/>
                                <w:sz w:val="30"/>
                                <w:szCs w:val="32"/>
                              </w:rPr>
                              <w:t>主考教师：＿＿＿＿试卷类型：（A卷）</w:t>
                            </w:r>
                          </w:p>
                          <w:p w:rsidR="0091407A" w:rsidRDefault="0091407A" w:rsidP="0091407A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91407A" w:rsidRDefault="0091407A" w:rsidP="0091407A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91407A" w:rsidRDefault="0091407A" w:rsidP="0091407A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91407A" w:rsidRDefault="0091407A" w:rsidP="0091407A">
                            <w:pPr>
                              <w:ind w:firstLineChars="50" w:firstLine="161"/>
                              <w:jc w:val="center"/>
                              <w:rPr>
                                <w:rFonts w:ascii="楷体_GB2312" w:eastAsia="楷体_GB2312" w:hint="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1in;margin-top:-15.6pt;width:40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" stroked="f">
                <v:textbox>
                  <w:txbxContent>
                    <w:p w:rsidR="0091407A" w:rsidRPr="009E44A9" w:rsidRDefault="0091407A" w:rsidP="0091407A">
                      <w:pPr>
                        <w:jc w:val="center"/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</w:pPr>
                      <w:r w:rsidRPr="009E44A9"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  <w:t>厦门大学《普通物理</w:t>
                      </w:r>
                      <w:r w:rsidRPr="009E44A9">
                        <w:rPr>
                          <w:rFonts w:ascii="宋体" w:hAnsi="宋体"/>
                          <w:b/>
                          <w:bCs/>
                          <w:sz w:val="36"/>
                          <w:szCs w:val="36"/>
                        </w:rPr>
                        <w:t>（</w:t>
                      </w:r>
                      <w:r w:rsidRPr="009E44A9"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  <w:t>B</w:t>
                      </w:r>
                      <w:r w:rsidRPr="009E44A9">
                        <w:rPr>
                          <w:rFonts w:ascii="宋体" w:hAnsi="宋体" w:hint="eastAsia"/>
                          <w:b/>
                          <w:bCs/>
                          <w:sz w:val="36"/>
                          <w:szCs w:val="36"/>
                        </w:rPr>
                        <w:t>）</w:t>
                      </w:r>
                      <w:r w:rsidRPr="009E44A9">
                        <w:rPr>
                          <w:rFonts w:eastAsia="华文行楷" w:hint="eastAsia"/>
                          <w:b/>
                          <w:bCs/>
                          <w:sz w:val="36"/>
                          <w:szCs w:val="36"/>
                        </w:rPr>
                        <w:t>》课程期末试卷</w:t>
                      </w:r>
                    </w:p>
                    <w:p w:rsidR="0091407A" w:rsidRDefault="0091407A" w:rsidP="0091407A">
                      <w:pPr>
                        <w:ind w:firstLineChars="150" w:firstLine="452"/>
                        <w:jc w:val="center"/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2007－2008第一学期</w:t>
                      </w:r>
                    </w:p>
                    <w:p w:rsidR="0091407A" w:rsidRDefault="0091407A" w:rsidP="0091407A">
                      <w:pPr>
                        <w:ind w:firstLineChars="150" w:firstLine="452"/>
                        <w:jc w:val="center"/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  <w:bCs/>
                          <w:sz w:val="30"/>
                          <w:szCs w:val="32"/>
                        </w:rPr>
                        <w:t>主考教师：＿＿＿＿试卷类型：（A卷）</w:t>
                      </w:r>
                    </w:p>
                    <w:p w:rsidR="0091407A" w:rsidRDefault="0091407A" w:rsidP="0091407A">
                      <w:pPr>
                        <w:ind w:firstLineChars="50" w:firstLine="161"/>
                        <w:jc w:val="center"/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91407A" w:rsidRDefault="0091407A" w:rsidP="0091407A">
                      <w:pPr>
                        <w:ind w:firstLineChars="50" w:firstLine="161"/>
                        <w:jc w:val="center"/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91407A" w:rsidRDefault="0091407A" w:rsidP="0091407A">
                      <w:pPr>
                        <w:ind w:firstLineChars="50" w:firstLine="161"/>
                        <w:jc w:val="center"/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91407A" w:rsidRDefault="0091407A" w:rsidP="0091407A">
                      <w:pPr>
                        <w:ind w:firstLineChars="50" w:firstLine="161"/>
                        <w:jc w:val="center"/>
                        <w:rPr>
                          <w:rFonts w:ascii="楷体_GB2312" w:eastAsia="楷体_GB2312" w:hint="eastAsia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914400" cy="876300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07A" w:rsidRDefault="0091407A" w:rsidP="0091407A">
      <w:pPr>
        <w:spacing w:line="300" w:lineRule="auto"/>
        <w:rPr>
          <w:rFonts w:hint="eastAsia"/>
          <w:u w:val="single"/>
        </w:rPr>
      </w:pPr>
      <w:r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99060</wp:posOffset>
                </wp:positionV>
                <wp:extent cx="6400800" cy="0"/>
                <wp:effectExtent l="34290" t="33655" r="32385" b="3302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94A79" id="直接连接符 8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7.8pt" to="48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" strokeweight="4.5pt">
                <v:stroke linestyle="thinThick"/>
              </v:line>
            </w:pict>
          </mc:Fallback>
        </mc:AlternateContent>
      </w:r>
    </w:p>
    <w:p w:rsidR="0091407A" w:rsidRDefault="0091407A" w:rsidP="0091407A"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分）</w:t>
      </w:r>
    </w:p>
    <w:p w:rsidR="0091407A" w:rsidRDefault="0091407A" w:rsidP="0091407A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  <w:r>
        <w:rPr>
          <w:rFonts w:hint="eastAsia"/>
          <w:kern w:val="0"/>
          <w:sz w:val="24"/>
        </w:rPr>
        <w:t>一立方木块浮于静水中，其浸入部分的高度为</w:t>
      </w:r>
      <w:r w:rsidRPr="00134CAD">
        <w:rPr>
          <w:rFonts w:hint="eastAsia"/>
          <w:i/>
          <w:kern w:val="0"/>
          <w:sz w:val="24"/>
        </w:rPr>
        <w:t>a</w:t>
      </w:r>
      <w:r>
        <w:rPr>
          <w:rFonts w:hint="eastAsia"/>
          <w:kern w:val="0"/>
          <w:sz w:val="24"/>
        </w:rPr>
        <w:t>，今用手指沿竖直方向将其慢慢压下，使其浸入部分的高度为</w:t>
      </w:r>
      <w:r w:rsidRPr="00134CAD">
        <w:rPr>
          <w:rFonts w:hint="eastAsia"/>
          <w:i/>
          <w:kern w:val="0"/>
          <w:sz w:val="24"/>
        </w:rPr>
        <w:t>b</w:t>
      </w:r>
      <w:r>
        <w:rPr>
          <w:rFonts w:hint="eastAsia"/>
          <w:kern w:val="0"/>
          <w:sz w:val="24"/>
        </w:rPr>
        <w:t>，然后放手使木块沿竖直方向运动</w:t>
      </w:r>
      <w:r>
        <w:rPr>
          <w:rFonts w:hint="eastAsia"/>
          <w:kern w:val="0"/>
          <w:sz w:val="24"/>
          <w:lang w:val="zh-CN"/>
        </w:rPr>
        <w:t>。</w:t>
      </w:r>
      <w:r>
        <w:rPr>
          <w:kern w:val="0"/>
          <w:sz w:val="24"/>
        </w:rPr>
        <w:t xml:space="preserve"> </w:t>
      </w:r>
    </w:p>
    <w:p w:rsidR="0091407A" w:rsidRDefault="0091407A" w:rsidP="0091407A">
      <w:pPr>
        <w:autoSpaceDE w:val="0"/>
        <w:autoSpaceDN w:val="0"/>
        <w:adjustRightInd w:val="0"/>
        <w:spacing w:line="360" w:lineRule="auto"/>
        <w:rPr>
          <w:kern w:val="0"/>
          <w:sz w:val="24"/>
        </w:rPr>
      </w:pP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1</w:t>
      </w:r>
      <w:r>
        <w:rPr>
          <w:rFonts w:hint="eastAsia"/>
          <w:kern w:val="0"/>
          <w:sz w:val="24"/>
        </w:rPr>
        <w:t>）证明木块的运动是简谐</w:t>
      </w:r>
      <w:r>
        <w:rPr>
          <w:rFonts w:hint="eastAsia"/>
          <w:kern w:val="0"/>
          <w:sz w:val="24"/>
          <w:lang w:val="zh-CN"/>
        </w:rPr>
        <w:t>振动；</w:t>
      </w:r>
      <w:r>
        <w:rPr>
          <w:kern w:val="0"/>
          <w:sz w:val="24"/>
        </w:rPr>
        <w:t xml:space="preserve">                        </w:t>
      </w:r>
    </w:p>
    <w:p w:rsidR="0091407A" w:rsidRDefault="0091407A" w:rsidP="0091407A">
      <w:pPr>
        <w:spacing w:line="360" w:lineRule="auto"/>
        <w:rPr>
          <w:rFonts w:hint="eastAsia"/>
          <w:sz w:val="24"/>
        </w:rPr>
      </w:pP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2</w:t>
      </w:r>
      <w:r>
        <w:rPr>
          <w:rFonts w:hint="eastAsia"/>
          <w:kern w:val="0"/>
          <w:sz w:val="24"/>
        </w:rPr>
        <w:t>）取刚放手时刻为计时起点（</w:t>
      </w:r>
      <w:r w:rsidRPr="00F42360">
        <w:rPr>
          <w:kern w:val="0"/>
          <w:position w:val="-6"/>
          <w:sz w:val="24"/>
        </w:rPr>
        <w:object w:dxaOrig="5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6.25pt;height:14.25pt" o:ole="">
            <v:imagedata r:id="rId8" o:title=""/>
          </v:shape>
          <o:OLEObject Type="Embed" ProgID="Equation.DSMT4" ShapeID="_x0000_i1026" DrawAspect="Content" ObjectID="_1633531795" r:id="rId9"/>
        </w:object>
      </w:r>
      <w:r>
        <w:rPr>
          <w:rFonts w:hint="eastAsia"/>
          <w:kern w:val="0"/>
          <w:sz w:val="24"/>
        </w:rPr>
        <w:t>），</w:t>
      </w:r>
      <w:r>
        <w:rPr>
          <w:rFonts w:hint="eastAsia"/>
          <w:sz w:val="24"/>
        </w:rPr>
        <w:t>竖直向下为</w:t>
      </w:r>
      <w:r w:rsidRPr="00F42360">
        <w:rPr>
          <w:i/>
          <w:sz w:val="24"/>
        </w:rPr>
        <w:t>x</w:t>
      </w:r>
      <w:r w:rsidRPr="00F4236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轴正方向，</w:t>
      </w:r>
      <w:r>
        <w:rPr>
          <w:rFonts w:hint="eastAsia"/>
          <w:kern w:val="0"/>
          <w:sz w:val="24"/>
          <w:lang w:val="zh-CN"/>
        </w:rPr>
        <w:t>求木块的振动</w:t>
      </w:r>
      <w:r>
        <w:rPr>
          <w:rFonts w:hint="eastAsia"/>
          <w:sz w:val="24"/>
        </w:rPr>
        <w:t>表达式。</w:t>
      </w:r>
    </w:p>
    <w:p w:rsidR="0091407A" w:rsidRDefault="0091407A" w:rsidP="0091407A">
      <w:pPr>
        <w:spacing w:line="360" w:lineRule="auto"/>
        <w:rPr>
          <w:rFonts w:hint="eastAsia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3703320</wp:posOffset>
            </wp:positionH>
            <wp:positionV relativeFrom="paragraph">
              <wp:posOffset>795655</wp:posOffset>
            </wp:positionV>
            <wp:extent cx="2514600" cy="1458595"/>
            <wp:effectExtent l="0" t="0" r="0" b="825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（参考答案：（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）证明略；（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F715A8">
        <w:rPr>
          <w:position w:val="-26"/>
          <w:sz w:val="24"/>
        </w:rPr>
        <w:object w:dxaOrig="2560" w:dyaOrig="700">
          <v:shape id="_x0000_i1027" type="#_x0000_t75" style="width:128.25pt;height:35.25pt" o:ole="">
            <v:imagedata r:id="rId11" o:title=""/>
          </v:shape>
          <o:OLEObject Type="Embed" ProgID="Equation.3" ShapeID="_x0000_i1027" DrawAspect="Content" ObjectID="_1633531796" r:id="rId12"/>
        </w:object>
      </w:r>
      <w:r>
        <w:rPr>
          <w:rFonts w:hint="eastAsia"/>
          <w:sz w:val="24"/>
        </w:rPr>
        <w:t>）</w:t>
      </w:r>
    </w:p>
    <w:p w:rsidR="0091407A" w:rsidRPr="00D004CA" w:rsidRDefault="0091407A" w:rsidP="0091407A">
      <w:pPr>
        <w:spacing w:line="360" w:lineRule="auto"/>
        <w:rPr>
          <w:rFonts w:hint="eastAsia"/>
          <w:sz w:val="24"/>
        </w:rPr>
      </w:pPr>
    </w:p>
    <w:p w:rsidR="0091407A" w:rsidRDefault="0091407A" w:rsidP="0091407A"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分）</w:t>
      </w:r>
    </w:p>
    <w:p w:rsidR="0091407A" w:rsidRDefault="0091407A" w:rsidP="0091407A">
      <w:pPr>
        <w:spacing w:line="360" w:lineRule="auto"/>
        <w:rPr>
          <w:rFonts w:hAnsi="宋体" w:hint="eastAsia"/>
          <w:sz w:val="24"/>
        </w:rPr>
      </w:pPr>
      <w:r w:rsidRPr="005F3591">
        <w:rPr>
          <w:rFonts w:hAnsi="宋体"/>
          <w:sz w:val="24"/>
        </w:rPr>
        <w:t>如图</w:t>
      </w:r>
      <w:r>
        <w:rPr>
          <w:rFonts w:hAnsi="宋体" w:hint="eastAsia"/>
          <w:sz w:val="24"/>
        </w:rPr>
        <w:t>为</w:t>
      </w:r>
      <w:r w:rsidRPr="005F3591">
        <w:rPr>
          <w:rFonts w:hAnsi="宋体"/>
          <w:sz w:val="24"/>
        </w:rPr>
        <w:t>一平面简谐波在</w:t>
      </w:r>
      <w:r w:rsidRPr="005F3591">
        <w:rPr>
          <w:i/>
          <w:sz w:val="24"/>
        </w:rPr>
        <w:t>t</w:t>
      </w:r>
      <w:r>
        <w:rPr>
          <w:rFonts w:hint="eastAsia"/>
          <w:sz w:val="24"/>
        </w:rPr>
        <w:t>＝</w:t>
      </w:r>
      <w:r w:rsidRPr="005F3591">
        <w:rPr>
          <w:sz w:val="24"/>
        </w:rPr>
        <w:t>0.5 s</w:t>
      </w:r>
      <w:r w:rsidRPr="005F3591">
        <w:rPr>
          <w:rFonts w:hAnsi="宋体"/>
          <w:sz w:val="24"/>
        </w:rPr>
        <w:t>时的波形，此时</w:t>
      </w:r>
      <w:r w:rsidRPr="005F3591">
        <w:rPr>
          <w:sz w:val="24"/>
        </w:rPr>
        <w:t>P</w:t>
      </w:r>
      <w:r w:rsidRPr="005F3591">
        <w:rPr>
          <w:rFonts w:hAnsi="宋体"/>
          <w:sz w:val="24"/>
        </w:rPr>
        <w:t>点的振动速度</w:t>
      </w:r>
      <w:r w:rsidRPr="005F3591">
        <w:rPr>
          <w:rFonts w:hint="eastAsia"/>
          <w:i/>
          <w:sz w:val="24"/>
        </w:rPr>
        <w:t>v</w:t>
      </w:r>
      <w:r w:rsidRPr="005F3591">
        <w:rPr>
          <w:sz w:val="24"/>
          <w:vertAlign w:val="subscript"/>
        </w:rPr>
        <w:t>p</w:t>
      </w:r>
      <w:r w:rsidRPr="005F3591">
        <w:rPr>
          <w:sz w:val="24"/>
        </w:rPr>
        <w:t>=</w:t>
      </w:r>
      <w:smartTag w:uri="urn:schemas-microsoft-com:office:smarttags" w:element="chmetcnv">
        <w:smartTagPr>
          <w:attr w:name="UnitName" w:val="m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UnitName" w:val="m"/>
            <w:attr w:name="SourceValue" w:val="4"/>
            <w:attr w:name="HasSpace" w:val="True"/>
            <w:attr w:name="Negative" w:val="False"/>
            <w:attr w:name="NumberType" w:val="1"/>
            <w:attr w:name="TCSC" w:val="0"/>
          </w:smartTagPr>
          <w:r w:rsidRPr="005F3591">
            <w:rPr>
              <w:sz w:val="24"/>
            </w:rPr>
            <w:t>4</w:t>
          </w:r>
          <w:r w:rsidRPr="005F3591">
            <w:rPr>
              <w:i/>
              <w:sz w:val="24"/>
            </w:rPr>
            <w:sym w:font="Symbol" w:char="F070"/>
          </w:r>
          <w:r w:rsidRPr="005F3591">
            <w:rPr>
              <w:sz w:val="24"/>
            </w:rPr>
            <w:t xml:space="preserve"> </w:t>
          </w:r>
        </w:smartTag>
        <w:r w:rsidRPr="005F3591">
          <w:rPr>
            <w:sz w:val="24"/>
          </w:rPr>
          <w:t>m</w:t>
        </w:r>
      </w:smartTag>
      <w:r w:rsidRPr="005F3591">
        <w:rPr>
          <w:sz w:val="24"/>
        </w:rPr>
        <w:t>/s</w:t>
      </w:r>
      <w:r>
        <w:rPr>
          <w:rFonts w:hint="eastAsia"/>
          <w:sz w:val="24"/>
        </w:rPr>
        <w:t>，</w:t>
      </w:r>
      <w:r w:rsidRPr="005F3591">
        <w:rPr>
          <w:rFonts w:hAnsi="宋体"/>
          <w:sz w:val="24"/>
        </w:rPr>
        <w:t>求</w:t>
      </w:r>
      <w:r>
        <w:rPr>
          <w:rFonts w:hAnsi="宋体" w:hint="eastAsia"/>
          <w:sz w:val="24"/>
        </w:rPr>
        <w:t>该平面简谐波的波函数</w:t>
      </w:r>
      <w:r w:rsidRPr="005F3591">
        <w:rPr>
          <w:rFonts w:hAnsi="宋体"/>
          <w:sz w:val="24"/>
        </w:rPr>
        <w:t>。</w:t>
      </w:r>
    </w:p>
    <w:p w:rsidR="0091407A" w:rsidRDefault="0091407A" w:rsidP="0091407A">
      <w:pPr>
        <w:spacing w:line="360" w:lineRule="auto"/>
        <w:rPr>
          <w:rFonts w:hAnsi="宋体" w:hint="eastAsia"/>
          <w:sz w:val="24"/>
        </w:rPr>
      </w:pPr>
    </w:p>
    <w:p w:rsidR="0091407A" w:rsidRPr="005F3591" w:rsidRDefault="0091407A" w:rsidP="0091407A">
      <w:pPr>
        <w:spacing w:line="360" w:lineRule="auto"/>
        <w:rPr>
          <w:rFonts w:hint="eastAsia"/>
          <w:sz w:val="24"/>
        </w:rPr>
      </w:pPr>
    </w:p>
    <w:p w:rsidR="0091407A" w:rsidRDefault="0091407A" w:rsidP="0091407A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>
        <w:rPr>
          <w:rFonts w:hint="eastAsia"/>
          <w:sz w:val="24"/>
        </w:rPr>
        <w:t>（参考答案：</w:t>
      </w:r>
      <w:r w:rsidRPr="00C7515F">
        <w:rPr>
          <w:rFonts w:hAnsi="宋体"/>
          <w:position w:val="-24"/>
          <w:sz w:val="24"/>
        </w:rPr>
        <w:object w:dxaOrig="3840" w:dyaOrig="620">
          <v:shape id="_x0000_i1028" type="#_x0000_t75" style="width:192pt;height:30.75pt" o:ole="">
            <v:imagedata r:id="rId13" o:title=""/>
          </v:shape>
          <o:OLEObject Type="Embed" ProgID="Equation.3" ShapeID="_x0000_i1028" DrawAspect="Content" ObjectID="_1633531797" r:id="rId14"/>
        </w:object>
      </w:r>
      <w:r>
        <w:rPr>
          <w:rFonts w:hAnsi="宋体" w:hint="eastAsia"/>
          <w:sz w:val="24"/>
        </w:rPr>
        <w:t>。）</w:t>
      </w:r>
      <w:r>
        <w:rPr>
          <w:rFonts w:ascii="宋体" w:hAnsi="宋体" w:hint="eastAsia"/>
          <w:sz w:val="24"/>
        </w:rPr>
        <w:t xml:space="preserve"> </w:t>
      </w:r>
    </w:p>
    <w:p w:rsidR="0091407A" w:rsidRDefault="0091407A" w:rsidP="0091407A">
      <w:pPr>
        <w:spacing w:line="360" w:lineRule="auto"/>
        <w:rPr>
          <w:rFonts w:ascii="宋体" w:hAnsi="宋体" w:hint="eastAsia"/>
          <w:sz w:val="24"/>
        </w:rPr>
      </w:pPr>
    </w:p>
    <w:p w:rsidR="0091407A" w:rsidRDefault="0091407A" w:rsidP="0091407A"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247650</wp:posOffset>
            </wp:positionV>
            <wp:extent cx="2057400" cy="120904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分）</w:t>
      </w:r>
    </w:p>
    <w:p w:rsidR="0091407A" w:rsidRPr="001853C0" w:rsidRDefault="0091407A" w:rsidP="0091407A">
      <w:pPr>
        <w:spacing w:line="360" w:lineRule="auto"/>
        <w:rPr>
          <w:sz w:val="24"/>
        </w:rPr>
      </w:pPr>
      <w:r w:rsidRPr="001853C0">
        <w:rPr>
          <w:rFonts w:hAnsi="宋体"/>
          <w:sz w:val="24"/>
        </w:rPr>
        <w:t>如图，</w:t>
      </w:r>
      <w:r w:rsidRPr="001853C0">
        <w:rPr>
          <w:sz w:val="24"/>
        </w:rPr>
        <w:t>S</w:t>
      </w:r>
      <w:r w:rsidRPr="001853C0">
        <w:rPr>
          <w:sz w:val="24"/>
          <w:vertAlign w:val="subscript"/>
        </w:rPr>
        <w:t>1</w:t>
      </w:r>
      <w:r>
        <w:rPr>
          <w:rFonts w:hAnsi="宋体" w:hint="eastAsia"/>
          <w:sz w:val="24"/>
        </w:rPr>
        <w:t>、</w:t>
      </w:r>
      <w:r w:rsidRPr="001853C0">
        <w:rPr>
          <w:sz w:val="24"/>
        </w:rPr>
        <w:t>S</w:t>
      </w:r>
      <w:r w:rsidRPr="001853C0">
        <w:rPr>
          <w:sz w:val="24"/>
          <w:vertAlign w:val="subscript"/>
        </w:rPr>
        <w:t>2</w:t>
      </w:r>
      <w:r w:rsidRPr="001853C0">
        <w:rPr>
          <w:sz w:val="24"/>
        </w:rPr>
        <w:t xml:space="preserve"> </w:t>
      </w:r>
      <w:r w:rsidRPr="001853C0">
        <w:rPr>
          <w:rFonts w:hAnsi="宋体"/>
          <w:sz w:val="24"/>
        </w:rPr>
        <w:t>为两平面简谐相干波源。</w:t>
      </w:r>
      <w:r w:rsidRPr="001853C0">
        <w:rPr>
          <w:sz w:val="24"/>
        </w:rPr>
        <w:t>S</w:t>
      </w:r>
      <w:r w:rsidRPr="001853C0">
        <w:rPr>
          <w:sz w:val="24"/>
          <w:vertAlign w:val="subscript"/>
        </w:rPr>
        <w:t>2</w:t>
      </w:r>
      <w:r w:rsidRPr="001853C0">
        <w:rPr>
          <w:rFonts w:hAnsi="宋体"/>
          <w:sz w:val="24"/>
        </w:rPr>
        <w:t>的相位比</w:t>
      </w:r>
      <w:r w:rsidRPr="001853C0">
        <w:rPr>
          <w:sz w:val="24"/>
        </w:rPr>
        <w:t>S</w:t>
      </w:r>
      <w:r w:rsidRPr="001853C0">
        <w:rPr>
          <w:sz w:val="24"/>
          <w:vertAlign w:val="subscript"/>
        </w:rPr>
        <w:t>1</w:t>
      </w:r>
      <w:r w:rsidRPr="001853C0">
        <w:rPr>
          <w:rFonts w:hAnsi="宋体"/>
          <w:sz w:val="24"/>
        </w:rPr>
        <w:t>的相位超前</w:t>
      </w:r>
      <w:r w:rsidRPr="001853C0">
        <w:rPr>
          <w:i/>
          <w:sz w:val="24"/>
        </w:rPr>
        <w:sym w:font="Symbol" w:char="F070"/>
      </w:r>
      <w:r w:rsidRPr="001853C0">
        <w:rPr>
          <w:sz w:val="24"/>
        </w:rPr>
        <w:t xml:space="preserve">/4, </w:t>
      </w:r>
      <w:r w:rsidRPr="001853C0">
        <w:rPr>
          <w:rFonts w:hAnsi="宋体"/>
          <w:sz w:val="24"/>
        </w:rPr>
        <w:t>波长</w:t>
      </w:r>
      <w:r w:rsidRPr="001853C0">
        <w:rPr>
          <w:i/>
          <w:sz w:val="24"/>
        </w:rPr>
        <w:sym w:font="Symbol" w:char="F06C"/>
      </w:r>
      <w:r>
        <w:rPr>
          <w:rFonts w:hint="eastAsia"/>
          <w:sz w:val="24"/>
        </w:rPr>
        <w:t>＝</w:t>
      </w:r>
      <w:smartTag w:uri="urn:schemas-microsoft-com:office:smarttags" w:element="chmetcnv">
        <w:smartTagPr>
          <w:attr w:name="UnitName" w:val="m"/>
          <w:attr w:name="SourceValue" w:val="8"/>
          <w:attr w:name="HasSpace" w:val="True"/>
          <w:attr w:name="Negative" w:val="False"/>
          <w:attr w:name="NumberType" w:val="1"/>
          <w:attr w:name="TCSC" w:val="0"/>
        </w:smartTagPr>
        <w:r w:rsidRPr="001853C0">
          <w:rPr>
            <w:sz w:val="24"/>
          </w:rPr>
          <w:t>8.0 m</w:t>
        </w:r>
      </w:smartTag>
      <w:r w:rsidRPr="001853C0">
        <w:rPr>
          <w:rFonts w:hAnsi="宋体"/>
          <w:sz w:val="24"/>
        </w:rPr>
        <w:t>，</w:t>
      </w:r>
      <w:r w:rsidRPr="001853C0">
        <w:rPr>
          <w:i/>
          <w:sz w:val="24"/>
        </w:rPr>
        <w:t>r</w:t>
      </w:r>
      <w:r w:rsidRPr="001853C0">
        <w:rPr>
          <w:sz w:val="24"/>
          <w:vertAlign w:val="subscript"/>
        </w:rPr>
        <w:t>1</w:t>
      </w:r>
      <w:r>
        <w:rPr>
          <w:rFonts w:hint="eastAsia"/>
          <w:sz w:val="24"/>
        </w:rPr>
        <w:t>=</w:t>
      </w:r>
      <w:smartTag w:uri="urn:schemas-microsoft-com:office:smarttags" w:element="chmetcnv">
        <w:smartTagPr>
          <w:attr w:name="UnitName" w:val="m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1853C0">
          <w:rPr>
            <w:sz w:val="24"/>
          </w:rPr>
          <w:t>12.0m</w:t>
        </w:r>
      </w:smartTag>
      <w:r>
        <w:rPr>
          <w:rFonts w:hint="eastAsia"/>
          <w:sz w:val="24"/>
        </w:rPr>
        <w:t>，</w:t>
      </w:r>
      <w:r w:rsidRPr="001853C0">
        <w:rPr>
          <w:i/>
          <w:sz w:val="24"/>
        </w:rPr>
        <w:t>r</w:t>
      </w:r>
      <w:r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=</w:t>
      </w:r>
      <w:smartTag w:uri="urn:schemas-microsoft-com:office:smarttags" w:element="chmetcnv">
        <w:smartTagPr>
          <w:attr w:name="UnitName" w:val="m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Pr="001853C0">
          <w:rPr>
            <w:sz w:val="24"/>
          </w:rPr>
          <w:t>14.0m</w:t>
        </w:r>
      </w:smartTag>
      <w:r>
        <w:rPr>
          <w:rFonts w:hint="eastAsia"/>
          <w:sz w:val="24"/>
        </w:rPr>
        <w:t>，</w:t>
      </w:r>
      <w:r w:rsidRPr="001853C0">
        <w:rPr>
          <w:sz w:val="24"/>
        </w:rPr>
        <w:t>S</w:t>
      </w:r>
      <w:r w:rsidRPr="001853C0">
        <w:rPr>
          <w:sz w:val="24"/>
          <w:vertAlign w:val="subscript"/>
        </w:rPr>
        <w:t>1</w:t>
      </w:r>
      <w:r w:rsidRPr="001853C0">
        <w:rPr>
          <w:rFonts w:hAnsi="宋体"/>
          <w:sz w:val="24"/>
        </w:rPr>
        <w:t>在</w:t>
      </w:r>
      <w:r w:rsidRPr="001853C0">
        <w:rPr>
          <w:sz w:val="24"/>
        </w:rPr>
        <w:t>P</w:t>
      </w:r>
      <w:r w:rsidRPr="001853C0">
        <w:rPr>
          <w:rFonts w:hAnsi="宋体"/>
          <w:sz w:val="24"/>
        </w:rPr>
        <w:t>点引起的振动振幅为</w:t>
      </w:r>
      <w:smartTag w:uri="urn:schemas-microsoft-com:office:smarttags" w:element="chmetcnv">
        <w:smartTagPr>
          <w:attr w:name="UnitName" w:val="m"/>
          <w:attr w:name="SourceValue" w:val=".3"/>
          <w:attr w:name="HasSpace" w:val="True"/>
          <w:attr w:name="Negative" w:val="False"/>
          <w:attr w:name="NumberType" w:val="1"/>
          <w:attr w:name="TCSC" w:val="0"/>
        </w:smartTagPr>
        <w:r w:rsidRPr="001853C0">
          <w:rPr>
            <w:sz w:val="24"/>
          </w:rPr>
          <w:t>0.3 m</w:t>
        </w:r>
      </w:smartTag>
      <w:r w:rsidRPr="001853C0">
        <w:rPr>
          <w:rFonts w:hAnsi="宋体"/>
          <w:sz w:val="24"/>
        </w:rPr>
        <w:t>，</w:t>
      </w:r>
      <w:r w:rsidRPr="001853C0">
        <w:rPr>
          <w:sz w:val="24"/>
        </w:rPr>
        <w:t>S</w:t>
      </w:r>
      <w:r w:rsidRPr="001853C0">
        <w:rPr>
          <w:sz w:val="24"/>
          <w:vertAlign w:val="subscript"/>
        </w:rPr>
        <w:t>2</w:t>
      </w:r>
      <w:r w:rsidRPr="001853C0">
        <w:rPr>
          <w:rFonts w:hAnsi="宋体"/>
          <w:sz w:val="24"/>
        </w:rPr>
        <w:t>在</w:t>
      </w:r>
      <w:r w:rsidRPr="001853C0">
        <w:rPr>
          <w:sz w:val="24"/>
        </w:rPr>
        <w:t>P</w:t>
      </w:r>
      <w:r w:rsidRPr="001853C0">
        <w:rPr>
          <w:rFonts w:hAnsi="宋体"/>
          <w:sz w:val="24"/>
        </w:rPr>
        <w:t>点引起的振动振幅为</w:t>
      </w:r>
      <w:smartTag w:uri="urn:schemas-microsoft-com:office:smarttags" w:element="chmetcnv">
        <w:smartTagPr>
          <w:attr w:name="UnitName" w:val="m"/>
          <w:attr w:name="SourceValue" w:val=".2"/>
          <w:attr w:name="HasSpace" w:val="False"/>
          <w:attr w:name="Negative" w:val="False"/>
          <w:attr w:name="NumberType" w:val="1"/>
          <w:attr w:name="TCSC" w:val="0"/>
        </w:smartTagPr>
        <w:r w:rsidRPr="001853C0">
          <w:rPr>
            <w:sz w:val="24"/>
          </w:rPr>
          <w:t>0.2m</w:t>
        </w:r>
      </w:smartTag>
      <w:r w:rsidRPr="001853C0">
        <w:rPr>
          <w:rFonts w:hAnsi="宋体"/>
          <w:sz w:val="24"/>
        </w:rPr>
        <w:t>，求</w:t>
      </w:r>
      <w:r w:rsidRPr="001853C0">
        <w:rPr>
          <w:sz w:val="24"/>
        </w:rPr>
        <w:t>P</w:t>
      </w:r>
      <w:r w:rsidRPr="001853C0">
        <w:rPr>
          <w:rFonts w:hAnsi="宋体"/>
          <w:sz w:val="24"/>
        </w:rPr>
        <w:t>点合</w:t>
      </w:r>
      <w:r>
        <w:rPr>
          <w:rFonts w:hAnsi="宋体" w:hint="eastAsia"/>
          <w:sz w:val="24"/>
        </w:rPr>
        <w:t>振动</w:t>
      </w:r>
      <w:r w:rsidRPr="001853C0">
        <w:rPr>
          <w:rFonts w:hAnsi="宋体"/>
          <w:sz w:val="24"/>
        </w:rPr>
        <w:t>的振幅。</w:t>
      </w:r>
    </w:p>
    <w:p w:rsidR="0091407A" w:rsidRDefault="0091407A" w:rsidP="0091407A">
      <w:pPr>
        <w:spacing w:line="360" w:lineRule="auto"/>
        <w:rPr>
          <w:rFonts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>
        <w:rPr>
          <w:rFonts w:hint="eastAsia"/>
          <w:sz w:val="24"/>
        </w:rPr>
        <w:t>（参考答案：</w:t>
      </w:r>
      <w:r w:rsidRPr="001D2975">
        <w:rPr>
          <w:rFonts w:hAnsi="宋体"/>
          <w:position w:val="-12"/>
          <w:sz w:val="24"/>
        </w:rPr>
        <w:object w:dxaOrig="4239" w:dyaOrig="440">
          <v:shape id="_x0000_i1029" type="#_x0000_t75" style="width:212.25pt;height:21.75pt" o:ole="">
            <v:imagedata r:id="rId16" o:title=""/>
          </v:shape>
          <o:OLEObject Type="Embed" ProgID="Equation.3" ShapeID="_x0000_i1029" DrawAspect="Content" ObjectID="_1633531798" r:id="rId17"/>
        </w:object>
      </w:r>
      <w:r>
        <w:rPr>
          <w:rFonts w:hAnsi="宋体" w:hint="eastAsia"/>
          <w:sz w:val="24"/>
        </w:rPr>
        <w:t>。）</w:t>
      </w:r>
    </w:p>
    <w:p w:rsidR="0091407A" w:rsidRPr="00427956" w:rsidRDefault="0091407A" w:rsidP="0091407A">
      <w:pPr>
        <w:spacing w:line="360" w:lineRule="auto"/>
        <w:rPr>
          <w:rFonts w:ascii="宋体" w:hAnsi="宋体" w:hint="eastAsia"/>
          <w:sz w:val="24"/>
        </w:rPr>
      </w:pPr>
      <w:r w:rsidRPr="00427956">
        <w:rPr>
          <w:rFonts w:ascii="宋体" w:hAnsi="宋体" w:hint="eastAsia"/>
          <w:sz w:val="24"/>
        </w:rPr>
        <w:t xml:space="preserve"> </w:t>
      </w:r>
    </w:p>
    <w:p w:rsidR="0091407A" w:rsidRDefault="0091407A" w:rsidP="0091407A"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分）</w:t>
      </w:r>
    </w:p>
    <w:p w:rsidR="0091407A" w:rsidRDefault="0091407A" w:rsidP="0091407A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如图，已知杨氏双缝实验中，双缝相距</w:t>
      </w:r>
      <w:r w:rsidRPr="00AD43DD">
        <w:rPr>
          <w:position w:val="-6"/>
          <w:sz w:val="24"/>
        </w:rPr>
        <w:object w:dxaOrig="1120" w:dyaOrig="279">
          <v:shape id="_x0000_i1030" type="#_x0000_t75" style="width:56.25pt;height:14.25pt" o:ole="" fillcolor="window">
            <v:imagedata r:id="rId18" o:title=""/>
          </v:shape>
          <o:OLEObject Type="Embed" ProgID="Equation.3" ShapeID="_x0000_i1030" DrawAspect="Content" ObjectID="_1633531799" r:id="rId19"/>
        </w:object>
      </w:r>
      <w:r>
        <w:rPr>
          <w:rFonts w:hint="eastAsia"/>
          <w:sz w:val="24"/>
        </w:rPr>
        <w:t>，观察屏到双缝的距离</w:t>
      </w:r>
      <w:r w:rsidRPr="00AD43DD">
        <w:rPr>
          <w:position w:val="-6"/>
          <w:sz w:val="24"/>
        </w:rPr>
        <w:object w:dxaOrig="980" w:dyaOrig="279">
          <v:shape id="_x0000_i1031" type="#_x0000_t75" style="width:48.75pt;height:14.25pt" o:ole="" fillcolor="window">
            <v:imagedata r:id="rId20" o:title=""/>
          </v:shape>
          <o:OLEObject Type="Embed" ProgID="Equation.3" ShapeID="_x0000_i1031" DrawAspect="Content" ObjectID="_1633531800" r:id="rId21"/>
        </w:object>
      </w:r>
      <w:r>
        <w:rPr>
          <w:rFonts w:hint="eastAsia"/>
          <w:sz w:val="24"/>
        </w:rPr>
        <w:t>，入射光波长</w:t>
      </w:r>
      <w:r>
        <w:rPr>
          <w:rFonts w:ascii="Symbol" w:hAnsi="Symbol"/>
          <w:i/>
          <w:iCs/>
          <w:kern w:val="0"/>
          <w:sz w:val="24"/>
        </w:rPr>
        <w:t></w:t>
      </w:r>
      <w:r>
        <w:rPr>
          <w:rFonts w:ascii="Symbol" w:hAnsi="Symbol"/>
          <w:i/>
          <w:iCs/>
          <w:kern w:val="0"/>
          <w:sz w:val="24"/>
        </w:rPr>
        <w:t></w:t>
      </w:r>
      <w:r>
        <w:rPr>
          <w:rFonts w:ascii="Symbol" w:hAnsi="Symbol"/>
          <w:i/>
          <w:iCs/>
          <w:kern w:val="0"/>
          <w:sz w:val="24"/>
        </w:rPr>
        <w:t></w:t>
      </w:r>
      <w:r>
        <w:rPr>
          <w:rFonts w:hint="eastAsia"/>
          <w:kern w:val="0"/>
          <w:sz w:val="24"/>
        </w:rPr>
        <w:t>55</w:t>
      </w:r>
      <w:r>
        <w:rPr>
          <w:kern w:val="0"/>
          <w:sz w:val="24"/>
        </w:rPr>
        <w:t>0</w:t>
      </w:r>
      <w:r w:rsidRPr="004625D0">
        <w:rPr>
          <w:i/>
          <w:kern w:val="0"/>
          <w:sz w:val="24"/>
        </w:rPr>
        <w:t>nm</w:t>
      </w:r>
      <w:r>
        <w:rPr>
          <w:rFonts w:hint="eastAsia"/>
          <w:kern w:val="0"/>
          <w:sz w:val="24"/>
        </w:rPr>
        <w:t xml:space="preserve"> </w:t>
      </w:r>
      <w:r>
        <w:rPr>
          <w:rFonts w:hint="eastAsia"/>
          <w:sz w:val="24"/>
        </w:rPr>
        <w:t>。今用一厚度</w:t>
      </w:r>
      <w:r w:rsidRPr="00B2422B">
        <w:rPr>
          <w:position w:val="-10"/>
          <w:sz w:val="24"/>
        </w:rPr>
        <w:object w:dxaOrig="1960" w:dyaOrig="360">
          <v:shape id="_x0000_i1032" type="#_x0000_t75" style="width:98.25pt;height:18pt" o:ole="" fillcolor="window">
            <v:imagedata r:id="rId22" o:title=""/>
          </v:shape>
          <o:OLEObject Type="Embed" ProgID="Equation.3" ShapeID="_x0000_i1032" DrawAspect="Content" ObjectID="_1633531801" r:id="rId23"/>
        </w:object>
      </w:r>
      <w:r>
        <w:rPr>
          <w:rFonts w:hint="eastAsia"/>
          <w:sz w:val="24"/>
        </w:rPr>
        <w:t>，折射率</w:t>
      </w:r>
      <w:r w:rsidRPr="00AD43DD">
        <w:rPr>
          <w:position w:val="-6"/>
          <w:sz w:val="24"/>
        </w:rPr>
        <w:object w:dxaOrig="700" w:dyaOrig="279">
          <v:shape id="_x0000_i1033" type="#_x0000_t75" style="width:35.25pt;height:14.25pt" o:ole="" fillcolor="window">
            <v:imagedata r:id="rId24" o:title=""/>
          </v:shape>
          <o:OLEObject Type="Embed" ProgID="Equation.3" ShapeID="_x0000_i1033" DrawAspect="Content" ObjectID="_1633531802" r:id="rId25"/>
        </w:object>
      </w:r>
      <w:r>
        <w:rPr>
          <w:rFonts w:hint="eastAsia"/>
          <w:sz w:val="24"/>
        </w:rPr>
        <w:t>的云母片覆盖上面的一个缝。求：</w:t>
      </w:r>
    </w:p>
    <w:p w:rsidR="0091407A" w:rsidRDefault="0091407A" w:rsidP="0091407A">
      <w:pPr>
        <w:spacing w:line="360" w:lineRule="auto"/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-640715</wp:posOffset>
                </wp:positionV>
                <wp:extent cx="2171700" cy="1684020"/>
                <wp:effectExtent l="3810" t="0" r="0" b="5080"/>
                <wp:wrapSquare wrapText="bothSides"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1684020"/>
                          <a:chOff x="7794" y="12167"/>
                          <a:chExt cx="3202" cy="2520"/>
                        </a:xfrm>
                      </wpg:grpSpPr>
                      <pic:pic xmlns:pic="http://schemas.openxmlformats.org/drawingml/2006/picture">
                        <pic:nvPicPr>
                          <pic:cNvPr id="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94" y="12167"/>
                            <a:ext cx="3202" cy="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054" y="14195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407A" w:rsidRDefault="0091407A" w:rsidP="0091407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" o:spid="_x0000_s1027" style="position:absolute;left:0;text-align:left;margin-left:309.6pt;margin-top:-50.45pt;width:171pt;height:132.6pt;z-index:251663360" coordorigin="7794,12167" coordsize="3202,2520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">
                <v:shape id="Picture 7" o:spid="_x0000_s1028" type="#_x0000_t75" style="position:absolute;left:7794;top:12167;width:3202;height:2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">
                  <v:imagedata r:id="rId27" o:title=""/>
                </v:shape>
                <v:shape id="Text Box 8" o:spid="_x0000_s1029" type="#_x0000_t202" style="position:absolute;left:9054;top:14195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91407A" w:rsidRDefault="0091407A" w:rsidP="0091407A"/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）零级明条纹的位置；</w:t>
      </w:r>
    </w:p>
    <w:p w:rsidR="0091407A" w:rsidRDefault="0091407A" w:rsidP="0091407A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AD43DD">
        <w:rPr>
          <w:position w:val="-12"/>
          <w:sz w:val="24"/>
        </w:rPr>
        <w:object w:dxaOrig="260" w:dyaOrig="360">
          <v:shape id="_x0000_i1034" type="#_x0000_t75" style="width:12.75pt;height:18pt" o:ole="" fillcolor="window">
            <v:imagedata r:id="rId28" o:title=""/>
          </v:shape>
          <o:OLEObject Type="Embed" ProgID="Equation.3" ShapeID="_x0000_i1034" DrawAspect="Content" ObjectID="_1633531803" r:id="rId29"/>
        </w:object>
      </w:r>
      <w:r>
        <w:rPr>
          <w:rFonts w:hint="eastAsia"/>
          <w:sz w:val="24"/>
        </w:rPr>
        <w:t>是明条纹还是暗条纹？</w:t>
      </w:r>
    </w:p>
    <w:p w:rsidR="0091407A" w:rsidRDefault="0091407A" w:rsidP="0091407A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）相邻两明条纹的距离。</w:t>
      </w:r>
    </w:p>
    <w:p w:rsidR="0091407A" w:rsidRDefault="0091407A" w:rsidP="0091407A">
      <w:pPr>
        <w:spacing w:line="360" w:lineRule="auto"/>
        <w:rPr>
          <w:rFonts w:hint="eastAsia"/>
          <w:sz w:val="24"/>
        </w:rPr>
      </w:pPr>
    </w:p>
    <w:p w:rsidR="0091407A" w:rsidRDefault="0091407A" w:rsidP="0091407A">
      <w:pPr>
        <w:spacing w:line="360" w:lineRule="auto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 xml:space="preserve">       </w:t>
      </w:r>
      <w:r>
        <w:rPr>
          <w:rFonts w:hint="eastAsia"/>
          <w:sz w:val="24"/>
        </w:rPr>
        <w:t>（参考答案：（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FE4D2D">
        <w:rPr>
          <w:rFonts w:hAnsi="宋体"/>
          <w:position w:val="-24"/>
          <w:sz w:val="24"/>
        </w:rPr>
        <w:object w:dxaOrig="2580" w:dyaOrig="620">
          <v:shape id="_x0000_i1035" type="#_x0000_t75" style="width:129pt;height:30.75pt" o:ole="" fillcolor="window">
            <v:imagedata r:id="rId30" o:title=""/>
          </v:shape>
          <o:OLEObject Type="Embed" ProgID="Equation.3" ShapeID="_x0000_i1035" DrawAspect="Content" ObjectID="_1633531804" r:id="rId31"/>
        </w:object>
      </w:r>
      <w:r>
        <w:rPr>
          <w:rFonts w:hAnsi="宋体" w:hint="eastAsia"/>
          <w:sz w:val="24"/>
        </w:rPr>
        <w:t>；（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  <w:r w:rsidRPr="00172304">
        <w:rPr>
          <w:rFonts w:hAnsi="宋体"/>
          <w:position w:val="-10"/>
          <w:sz w:val="24"/>
        </w:rPr>
        <w:object w:dxaOrig="260" w:dyaOrig="320">
          <v:shape id="_x0000_i1036" type="#_x0000_t75" style="width:12.75pt;height:15.75pt" o:ole="" fillcolor="window">
            <v:imagedata r:id="rId32" o:title=""/>
          </v:shape>
          <o:OLEObject Type="Embed" ProgID="Equation.3" ShapeID="_x0000_i1036" DrawAspect="Content" ObjectID="_1633531805" r:id="rId33"/>
        </w:object>
      </w:r>
      <w:r w:rsidRPr="00172304">
        <w:rPr>
          <w:rFonts w:hAnsi="宋体" w:hint="eastAsia"/>
          <w:sz w:val="24"/>
        </w:rPr>
        <w:t>点为</w:t>
      </w:r>
      <w:r>
        <w:rPr>
          <w:rFonts w:hAnsi="宋体" w:hint="eastAsia"/>
          <w:sz w:val="24"/>
        </w:rPr>
        <w:t>亮</w:t>
      </w:r>
      <w:r w:rsidRPr="00172304">
        <w:rPr>
          <w:rFonts w:hAnsi="宋体" w:hint="eastAsia"/>
          <w:sz w:val="24"/>
        </w:rPr>
        <w:t>条纹</w:t>
      </w:r>
      <w:r>
        <w:rPr>
          <w:rFonts w:hAnsi="宋体" w:hint="eastAsia"/>
          <w:sz w:val="24"/>
        </w:rPr>
        <w:t>；</w:t>
      </w:r>
    </w:p>
    <w:p w:rsidR="0091407A" w:rsidRDefault="0091407A" w:rsidP="0091407A">
      <w:pPr>
        <w:spacing w:line="360" w:lineRule="auto"/>
        <w:ind w:firstLineChars="950" w:firstLine="228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</w:t>
      </w:r>
      <w:r w:rsidRPr="00FE4D2D">
        <w:rPr>
          <w:rFonts w:hAnsi="宋体"/>
          <w:b/>
          <w:position w:val="-24"/>
          <w:sz w:val="24"/>
        </w:rPr>
        <w:object w:dxaOrig="2280" w:dyaOrig="620">
          <v:shape id="_x0000_i1037" type="#_x0000_t75" style="width:114pt;height:30.75pt" o:ole="" fillcolor="window">
            <v:imagedata r:id="rId34" o:title=""/>
          </v:shape>
          <o:OLEObject Type="Embed" ProgID="Equation.3" ShapeID="_x0000_i1037" DrawAspect="Content" ObjectID="_1633531806" r:id="rId35"/>
        </w:object>
      </w:r>
      <w:r w:rsidRPr="00254AA8">
        <w:rPr>
          <w:rFonts w:hAnsi="宋体" w:hint="eastAsia"/>
          <w:sz w:val="24"/>
        </w:rPr>
        <w:t>。）</w:t>
      </w:r>
    </w:p>
    <w:p w:rsidR="0091407A" w:rsidRDefault="0091407A" w:rsidP="0091407A"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13</w:t>
      </w:r>
      <w:r>
        <w:rPr>
          <w:rFonts w:hint="eastAsia"/>
          <w:sz w:val="24"/>
        </w:rPr>
        <w:t>分）</w:t>
      </w:r>
    </w:p>
    <w:p w:rsidR="0091407A" w:rsidRPr="00AD43DD" w:rsidRDefault="0091407A" w:rsidP="0091407A">
      <w:pPr>
        <w:spacing w:line="360" w:lineRule="auto"/>
        <w:rPr>
          <w:sz w:val="24"/>
        </w:rPr>
      </w:pPr>
      <w:r w:rsidRPr="00AD43DD">
        <w:rPr>
          <w:rFonts w:hAnsi="宋体"/>
          <w:sz w:val="24"/>
        </w:rPr>
        <w:t>用波长</w:t>
      </w:r>
      <w:r w:rsidRPr="00AD43DD">
        <w:rPr>
          <w:i/>
          <w:sz w:val="24"/>
        </w:rPr>
        <w:sym w:font="Symbol" w:char="F06C"/>
      </w:r>
      <w:r w:rsidRPr="00AD43DD">
        <w:rPr>
          <w:sz w:val="24"/>
        </w:rPr>
        <w:t>=500nm</w:t>
      </w:r>
      <w:r w:rsidRPr="00AD43DD">
        <w:rPr>
          <w:rFonts w:hAnsi="宋体"/>
          <w:sz w:val="24"/>
        </w:rPr>
        <w:t>的单色光垂直照射在由两块玻璃板</w:t>
      </w:r>
      <w:r>
        <w:rPr>
          <w:rFonts w:hint="eastAsia"/>
          <w:sz w:val="24"/>
        </w:rPr>
        <w:t>（</w:t>
      </w:r>
      <w:r w:rsidRPr="00AD43DD">
        <w:rPr>
          <w:rFonts w:hAnsi="宋体"/>
          <w:sz w:val="24"/>
        </w:rPr>
        <w:t>一端刚好接触成为劈棱</w:t>
      </w:r>
      <w:r>
        <w:rPr>
          <w:rFonts w:hint="eastAsia"/>
          <w:sz w:val="24"/>
        </w:rPr>
        <w:t>）</w:t>
      </w:r>
      <w:r w:rsidRPr="00AD43DD">
        <w:rPr>
          <w:rFonts w:hAnsi="宋体"/>
          <w:sz w:val="24"/>
        </w:rPr>
        <w:t>构成的空气劈尖上。劈尖角</w:t>
      </w:r>
      <w:r w:rsidRPr="00AD43DD">
        <w:rPr>
          <w:i/>
          <w:sz w:val="24"/>
        </w:rPr>
        <w:sym w:font="Symbol" w:char="F071"/>
      </w:r>
      <w:r>
        <w:rPr>
          <w:rFonts w:hint="eastAsia"/>
          <w:i/>
          <w:sz w:val="24"/>
        </w:rPr>
        <w:t xml:space="preserve"> </w:t>
      </w:r>
      <w:r w:rsidRPr="00AD43DD">
        <w:rPr>
          <w:sz w:val="24"/>
        </w:rPr>
        <w:t>=2</w:t>
      </w:r>
      <w:r>
        <w:rPr>
          <w:sz w:val="24"/>
        </w:rPr>
        <w:sym w:font="Symbol" w:char="F0B4"/>
      </w:r>
      <w:r w:rsidRPr="00AD43DD">
        <w:rPr>
          <w:sz w:val="24"/>
        </w:rPr>
        <w:t>10</w:t>
      </w:r>
      <w:r w:rsidRPr="00AD43DD">
        <w:rPr>
          <w:sz w:val="24"/>
          <w:vertAlign w:val="superscript"/>
        </w:rPr>
        <w:t>-4</w:t>
      </w:r>
      <w:r w:rsidRPr="00AD43DD">
        <w:rPr>
          <w:sz w:val="24"/>
        </w:rPr>
        <w:t>rad</w:t>
      </w:r>
      <w:r w:rsidRPr="00AD43DD">
        <w:rPr>
          <w:rFonts w:hAnsi="宋体"/>
          <w:sz w:val="24"/>
        </w:rPr>
        <w:t>。</w:t>
      </w:r>
      <w:r>
        <w:rPr>
          <w:rFonts w:hAnsi="宋体" w:hint="eastAsia"/>
          <w:sz w:val="24"/>
        </w:rPr>
        <w:t>现在</w:t>
      </w:r>
      <w:r w:rsidRPr="00AD43DD">
        <w:rPr>
          <w:rFonts w:hAnsi="宋体"/>
          <w:sz w:val="24"/>
        </w:rPr>
        <w:t>劈尖内充满折射率为</w:t>
      </w:r>
      <w:r w:rsidRPr="00AD43DD">
        <w:rPr>
          <w:i/>
          <w:sz w:val="24"/>
        </w:rPr>
        <w:t>n</w:t>
      </w:r>
      <w:r w:rsidRPr="00AD43DD">
        <w:rPr>
          <w:sz w:val="24"/>
        </w:rPr>
        <w:t>=1.40</w:t>
      </w:r>
      <w:r w:rsidRPr="00AD43DD">
        <w:rPr>
          <w:rFonts w:hAnsi="宋体"/>
          <w:sz w:val="24"/>
        </w:rPr>
        <w:t>的液体。求从劈棱数起第</w:t>
      </w:r>
      <w:r w:rsidRPr="00AD43DD">
        <w:rPr>
          <w:sz w:val="24"/>
        </w:rPr>
        <w:t>5</w:t>
      </w:r>
      <w:r w:rsidRPr="00AD43DD">
        <w:rPr>
          <w:rFonts w:hAnsi="宋体"/>
          <w:sz w:val="24"/>
        </w:rPr>
        <w:t>个明条纹在充入液体前后移动的距离。</w:t>
      </w:r>
    </w:p>
    <w:p w:rsidR="0091407A" w:rsidRDefault="0091407A" w:rsidP="0091407A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（参考答案：</w:t>
      </w:r>
      <w:r w:rsidRPr="00254AA8">
        <w:rPr>
          <w:rFonts w:hAnsi="宋体"/>
          <w:position w:val="-12"/>
          <w:sz w:val="24"/>
        </w:rPr>
        <w:object w:dxaOrig="2880" w:dyaOrig="360">
          <v:shape id="_x0000_i1038" type="#_x0000_t75" style="width:2in;height:18pt" o:ole="">
            <v:imagedata r:id="rId36" o:title=""/>
          </v:shape>
          <o:OLEObject Type="Embed" ProgID="Equation.3" ShapeID="_x0000_i1038" DrawAspect="Content" ObjectID="_1633531807" r:id="rId37"/>
        </w:object>
      </w:r>
      <w:r>
        <w:rPr>
          <w:rFonts w:hint="eastAsia"/>
          <w:sz w:val="24"/>
        </w:rPr>
        <w:t>）</w:t>
      </w:r>
    </w:p>
    <w:p w:rsidR="0091407A" w:rsidRPr="001853C0" w:rsidRDefault="0091407A" w:rsidP="0091407A">
      <w:pPr>
        <w:spacing w:line="360" w:lineRule="auto"/>
        <w:rPr>
          <w:rFonts w:hint="eastAsia"/>
          <w:sz w:val="24"/>
        </w:rPr>
      </w:pPr>
    </w:p>
    <w:p w:rsidR="0091407A" w:rsidRDefault="0091407A" w:rsidP="0091407A"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分）</w:t>
      </w:r>
    </w:p>
    <w:p w:rsidR="0091407A" w:rsidRDefault="0091407A" w:rsidP="0091407A">
      <w:pPr>
        <w:snapToGrid w:val="0"/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波长为</w:t>
      </w:r>
      <w:r>
        <w:rPr>
          <w:rFonts w:hint="eastAsia"/>
          <w:sz w:val="24"/>
        </w:rPr>
        <w:t>600</w:t>
      </w:r>
      <w:r w:rsidRPr="002B04AE">
        <w:rPr>
          <w:position w:val="-6"/>
          <w:sz w:val="24"/>
        </w:rPr>
        <w:object w:dxaOrig="380" w:dyaOrig="220">
          <v:shape id="_x0000_i1039" type="#_x0000_t75" style="width:18.75pt;height:11.25pt" o:ole="">
            <v:imagedata r:id="rId38" o:title=""/>
          </v:shape>
          <o:OLEObject Type="Embed" ProgID="Equation.3" ShapeID="_x0000_i1039" DrawAspect="Content" ObjectID="_1633531808" r:id="rId39"/>
        </w:object>
      </w:r>
      <w:r>
        <w:rPr>
          <w:rFonts w:hint="eastAsia"/>
          <w:sz w:val="24"/>
        </w:rPr>
        <w:t>的单色光垂直入射在一光栅上，相邻的两条明条纹分别出现在</w:t>
      </w:r>
      <w:r w:rsidRPr="004C1A3F">
        <w:rPr>
          <w:position w:val="-10"/>
          <w:sz w:val="24"/>
        </w:rPr>
        <w:object w:dxaOrig="1200" w:dyaOrig="320">
          <v:shape id="_x0000_i1040" type="#_x0000_t75" style="width:60pt;height:15.75pt" o:ole="">
            <v:imagedata r:id="rId40" o:title=""/>
          </v:shape>
          <o:OLEObject Type="Embed" ProgID="Equation.DSMT4" ShapeID="_x0000_i1040" DrawAspect="Content" ObjectID="_1633531809" r:id="rId41"/>
        </w:object>
      </w:r>
      <w:r>
        <w:rPr>
          <w:rFonts w:hint="eastAsia"/>
          <w:sz w:val="24"/>
        </w:rPr>
        <w:t>与</w:t>
      </w:r>
      <w:r w:rsidRPr="004C1A3F">
        <w:rPr>
          <w:position w:val="-10"/>
          <w:sz w:val="24"/>
        </w:rPr>
        <w:object w:dxaOrig="1200" w:dyaOrig="320">
          <v:shape id="_x0000_i1041" type="#_x0000_t75" style="width:60pt;height:15.75pt" o:ole="">
            <v:imagedata r:id="rId42" o:title=""/>
          </v:shape>
          <o:OLEObject Type="Embed" ProgID="Equation.DSMT4" ShapeID="_x0000_i1041" DrawAspect="Content" ObjectID="_1633531810" r:id="rId43"/>
        </w:object>
      </w:r>
      <w:r>
        <w:rPr>
          <w:rFonts w:hint="eastAsia"/>
          <w:sz w:val="24"/>
        </w:rPr>
        <w:t>处，第四级出现首次缺级现象。试求：</w:t>
      </w:r>
    </w:p>
    <w:p w:rsidR="0091407A" w:rsidRDefault="0091407A" w:rsidP="0091407A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）光栅常数</w:t>
      </w:r>
      <w:r w:rsidRPr="004C1A3F">
        <w:rPr>
          <w:rFonts w:hint="eastAsia"/>
          <w:i/>
          <w:sz w:val="24"/>
        </w:rPr>
        <w:t>d</w:t>
      </w:r>
      <w:r>
        <w:rPr>
          <w:rFonts w:hint="eastAsia"/>
          <w:sz w:val="24"/>
        </w:rPr>
        <w:t>;</w:t>
      </w:r>
    </w:p>
    <w:p w:rsidR="0091407A" w:rsidRDefault="0091407A" w:rsidP="0091407A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）光栅上狭缝的最小宽度</w:t>
      </w:r>
      <w:r w:rsidRPr="004C1A3F">
        <w:rPr>
          <w:rFonts w:hint="eastAsia"/>
          <w:i/>
          <w:sz w:val="24"/>
        </w:rPr>
        <w:t>a</w:t>
      </w:r>
      <w:r>
        <w:rPr>
          <w:rFonts w:hint="eastAsia"/>
          <w:sz w:val="24"/>
        </w:rPr>
        <w:t>;</w:t>
      </w:r>
    </w:p>
    <w:p w:rsidR="0091407A" w:rsidRDefault="0091407A" w:rsidP="0091407A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）按上述光栅参数，试写出光屏上实际呈现的全部级数。</w:t>
      </w:r>
    </w:p>
    <w:p w:rsidR="0091407A" w:rsidRDefault="0091407A" w:rsidP="0091407A">
      <w:pPr>
        <w:spacing w:line="360" w:lineRule="auto"/>
        <w:rPr>
          <w:rFonts w:hAnsi="宋体" w:hint="eastAsia"/>
          <w:sz w:val="24"/>
        </w:rPr>
      </w:pPr>
      <w:r w:rsidRPr="00154B4B"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（参考答案：（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254AA8">
        <w:rPr>
          <w:rFonts w:hAnsi="宋体"/>
          <w:position w:val="-10"/>
          <w:sz w:val="24"/>
        </w:rPr>
        <w:object w:dxaOrig="1460" w:dyaOrig="320">
          <v:shape id="_x0000_i1042" type="#_x0000_t75" style="width:72.75pt;height:15.75pt" o:ole="">
            <v:imagedata r:id="rId44" o:title=""/>
          </v:shape>
          <o:OLEObject Type="Embed" ProgID="Equation.3" ShapeID="_x0000_i1042" DrawAspect="Content" ObjectID="_1633531811" r:id="rId45"/>
        </w:object>
      </w:r>
      <w:r>
        <w:rPr>
          <w:rFonts w:hAnsi="宋体" w:hint="eastAsia"/>
          <w:sz w:val="24"/>
        </w:rPr>
        <w:t>；（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  <w:r w:rsidRPr="00254AA8">
        <w:rPr>
          <w:position w:val="-24"/>
          <w:sz w:val="24"/>
        </w:rPr>
        <w:object w:dxaOrig="1880" w:dyaOrig="620">
          <v:shape id="_x0000_i1043" type="#_x0000_t75" style="width:93.75pt;height:30.75pt" o:ole="">
            <v:imagedata r:id="rId46" o:title=""/>
          </v:shape>
          <o:OLEObject Type="Embed" ProgID="Equation.3" ShapeID="_x0000_i1043" DrawAspect="Content" ObjectID="_1633531812" r:id="rId47"/>
        </w:object>
      </w:r>
      <w:r w:rsidRPr="00254AA8">
        <w:rPr>
          <w:rFonts w:hint="eastAsia"/>
          <w:sz w:val="24"/>
        </w:rPr>
        <w:t>；（</w:t>
      </w:r>
      <w:r w:rsidRPr="00254AA8">
        <w:rPr>
          <w:rFonts w:hint="eastAsia"/>
          <w:sz w:val="24"/>
        </w:rPr>
        <w:t>3</w:t>
      </w:r>
      <w:r w:rsidRPr="00254AA8">
        <w:rPr>
          <w:rFonts w:hint="eastAsia"/>
          <w:sz w:val="24"/>
        </w:rPr>
        <w:t>）</w:t>
      </w:r>
      <w:r>
        <w:rPr>
          <w:rFonts w:hAnsi="宋体" w:hint="eastAsia"/>
          <w:sz w:val="24"/>
        </w:rPr>
        <w:t>实际呈现的全部明条纹级数为：</w:t>
      </w:r>
      <w:r>
        <w:rPr>
          <w:rFonts w:hAnsi="宋体" w:hint="eastAsia"/>
          <w:sz w:val="24"/>
        </w:rPr>
        <w:t>0</w:t>
      </w:r>
      <w:r>
        <w:rPr>
          <w:rFonts w:hAnsi="宋体" w:hint="eastAsia"/>
          <w:sz w:val="24"/>
        </w:rPr>
        <w:t>、±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、±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、±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、±</w:t>
      </w:r>
      <w:r>
        <w:rPr>
          <w:rFonts w:hAnsi="宋体" w:hint="eastAsia"/>
          <w:sz w:val="24"/>
        </w:rPr>
        <w:t>5</w:t>
      </w:r>
      <w:r>
        <w:rPr>
          <w:rFonts w:hAnsi="宋体" w:hint="eastAsia"/>
          <w:sz w:val="24"/>
        </w:rPr>
        <w:t>、±</w:t>
      </w:r>
      <w:r>
        <w:rPr>
          <w:rFonts w:hAnsi="宋体" w:hint="eastAsia"/>
          <w:sz w:val="24"/>
        </w:rPr>
        <w:t>6</w:t>
      </w:r>
      <w:r>
        <w:rPr>
          <w:rFonts w:hAnsi="宋体" w:hint="eastAsia"/>
          <w:sz w:val="24"/>
        </w:rPr>
        <w:t>、±</w:t>
      </w:r>
      <w:r>
        <w:rPr>
          <w:rFonts w:hAnsi="宋体" w:hint="eastAsia"/>
          <w:sz w:val="24"/>
        </w:rPr>
        <w:t>7</w:t>
      </w:r>
      <w:r>
        <w:rPr>
          <w:rFonts w:hAnsi="宋体" w:hint="eastAsia"/>
          <w:sz w:val="24"/>
        </w:rPr>
        <w:t>、±</w:t>
      </w:r>
      <w:r>
        <w:rPr>
          <w:rFonts w:hAnsi="宋体" w:hint="eastAsia"/>
          <w:sz w:val="24"/>
        </w:rPr>
        <w:t>9</w:t>
      </w:r>
      <w:r>
        <w:rPr>
          <w:rFonts w:hAnsi="宋体" w:hint="eastAsia"/>
          <w:sz w:val="24"/>
        </w:rPr>
        <w:t>。共</w:t>
      </w:r>
      <w:r>
        <w:rPr>
          <w:rFonts w:hAnsi="宋体" w:hint="eastAsia"/>
          <w:sz w:val="24"/>
        </w:rPr>
        <w:t>15</w:t>
      </w:r>
      <w:r>
        <w:rPr>
          <w:rFonts w:hAnsi="宋体" w:hint="eastAsia"/>
          <w:sz w:val="24"/>
        </w:rPr>
        <w:t>条明条纹。）</w:t>
      </w:r>
    </w:p>
    <w:p w:rsidR="0091407A" w:rsidRPr="00154B4B" w:rsidRDefault="0091407A" w:rsidP="0091407A">
      <w:pPr>
        <w:spacing w:line="360" w:lineRule="auto"/>
        <w:rPr>
          <w:rFonts w:hint="eastAsia"/>
          <w:sz w:val="24"/>
        </w:rPr>
      </w:pPr>
    </w:p>
    <w:p w:rsidR="0091407A" w:rsidRDefault="0091407A" w:rsidP="0091407A"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分）</w:t>
      </w:r>
    </w:p>
    <w:p w:rsidR="0091407A" w:rsidRPr="004C1A3F" w:rsidRDefault="0091407A" w:rsidP="0091407A">
      <w:pPr>
        <w:spacing w:line="360" w:lineRule="auto"/>
        <w:rPr>
          <w:sz w:val="24"/>
        </w:rPr>
      </w:pPr>
      <w:r>
        <w:rPr>
          <w:rFonts w:hAnsi="宋体" w:hint="eastAsia"/>
          <w:noProof/>
          <w:sz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160655</wp:posOffset>
            </wp:positionV>
            <wp:extent cx="1835785" cy="170053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Ansi="宋体" w:hint="eastAsia"/>
          <w:sz w:val="24"/>
        </w:rPr>
        <w:t>如图，</w:t>
      </w:r>
      <w:r w:rsidRPr="004C1A3F">
        <w:rPr>
          <w:rFonts w:hAnsi="宋体"/>
          <w:sz w:val="24"/>
        </w:rPr>
        <w:t>介质</w:t>
      </w:r>
      <w:r w:rsidRPr="004C1A3F">
        <w:rPr>
          <w:sz w:val="24"/>
        </w:rPr>
        <w:t>I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III</w:t>
      </w:r>
      <w:r w:rsidRPr="004C1A3F">
        <w:rPr>
          <w:rFonts w:hAnsi="宋体"/>
          <w:sz w:val="24"/>
        </w:rPr>
        <w:t>为空气</w:t>
      </w:r>
      <w:r w:rsidRPr="004C1A3F">
        <w:rPr>
          <w:sz w:val="24"/>
        </w:rPr>
        <w:t>(</w:t>
      </w:r>
      <w:r w:rsidRPr="004C1A3F">
        <w:rPr>
          <w:i/>
          <w:sz w:val="24"/>
        </w:rPr>
        <w:t>n</w:t>
      </w:r>
      <w:r w:rsidRPr="004C1A3F">
        <w:rPr>
          <w:sz w:val="24"/>
          <w:vertAlign w:val="subscript"/>
        </w:rPr>
        <w:t>1</w:t>
      </w:r>
      <w:r w:rsidRPr="004C1A3F">
        <w:rPr>
          <w:sz w:val="24"/>
        </w:rPr>
        <w:t>=1.00)</w:t>
      </w:r>
      <w:r w:rsidRPr="004C1A3F">
        <w:rPr>
          <w:rFonts w:hAnsi="宋体"/>
          <w:sz w:val="24"/>
        </w:rPr>
        <w:t>，</w:t>
      </w:r>
      <w:r w:rsidRPr="004C1A3F">
        <w:rPr>
          <w:sz w:val="24"/>
        </w:rPr>
        <w:t xml:space="preserve">II </w:t>
      </w:r>
      <w:r w:rsidRPr="004C1A3F">
        <w:rPr>
          <w:rFonts w:hAnsi="宋体"/>
          <w:sz w:val="24"/>
        </w:rPr>
        <w:t>为玻璃</w:t>
      </w:r>
      <w:r w:rsidRPr="004C1A3F">
        <w:rPr>
          <w:sz w:val="24"/>
        </w:rPr>
        <w:t xml:space="preserve"> (</w:t>
      </w:r>
      <w:r w:rsidRPr="004C1A3F">
        <w:rPr>
          <w:i/>
          <w:sz w:val="24"/>
        </w:rPr>
        <w:t>n</w:t>
      </w:r>
      <w:r w:rsidRPr="004C1A3F">
        <w:rPr>
          <w:sz w:val="24"/>
          <w:vertAlign w:val="subscript"/>
        </w:rPr>
        <w:t>2</w:t>
      </w:r>
      <w:r w:rsidRPr="004C1A3F">
        <w:rPr>
          <w:sz w:val="24"/>
        </w:rPr>
        <w:t>=1.732)</w:t>
      </w:r>
      <w:r>
        <w:rPr>
          <w:rFonts w:hint="eastAsia"/>
          <w:sz w:val="24"/>
        </w:rPr>
        <w:t>，玻璃的</w:t>
      </w:r>
      <w:r w:rsidRPr="004C1A3F">
        <w:rPr>
          <w:rFonts w:hAnsi="宋体"/>
          <w:sz w:val="24"/>
        </w:rPr>
        <w:t>两</w:t>
      </w:r>
      <w:r>
        <w:rPr>
          <w:rFonts w:hAnsi="宋体" w:hint="eastAsia"/>
          <w:sz w:val="24"/>
        </w:rPr>
        <w:t>表面</w:t>
      </w:r>
      <w:r w:rsidRPr="004C1A3F">
        <w:rPr>
          <w:rFonts w:hAnsi="宋体"/>
          <w:sz w:val="24"/>
        </w:rPr>
        <w:t>相互平行。一束自然光由介质</w:t>
      </w:r>
      <w:r w:rsidRPr="004C1A3F">
        <w:rPr>
          <w:sz w:val="24"/>
        </w:rPr>
        <w:t>I</w:t>
      </w:r>
      <w:r w:rsidRPr="004C1A3F">
        <w:rPr>
          <w:rFonts w:hAnsi="宋体"/>
          <w:sz w:val="24"/>
        </w:rPr>
        <w:t>中以</w:t>
      </w:r>
      <w:r w:rsidRPr="003D0B21">
        <w:rPr>
          <w:i/>
          <w:sz w:val="24"/>
        </w:rPr>
        <w:t>i</w:t>
      </w:r>
      <w:r w:rsidRPr="004C1A3F">
        <w:rPr>
          <w:rFonts w:hAnsi="宋体"/>
          <w:sz w:val="24"/>
        </w:rPr>
        <w:t>角入射。若使</w:t>
      </w:r>
      <w:r w:rsidRPr="004C1A3F">
        <w:rPr>
          <w:sz w:val="24"/>
        </w:rPr>
        <w:t>I</w:t>
      </w:r>
      <w:r w:rsidRPr="004C1A3F">
        <w:rPr>
          <w:rFonts w:hAnsi="宋体"/>
          <w:sz w:val="24"/>
        </w:rPr>
        <w:t>，</w:t>
      </w:r>
      <w:r w:rsidRPr="004C1A3F">
        <w:rPr>
          <w:sz w:val="24"/>
        </w:rPr>
        <w:t>II</w:t>
      </w:r>
      <w:r w:rsidRPr="004C1A3F">
        <w:rPr>
          <w:rFonts w:hAnsi="宋体"/>
          <w:sz w:val="24"/>
        </w:rPr>
        <w:t>交界面上的反射光为线偏振光，求：</w:t>
      </w:r>
    </w:p>
    <w:p w:rsidR="0091407A" w:rsidRPr="004C1A3F" w:rsidRDefault="0091407A" w:rsidP="0091407A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</w:t>
      </w:r>
      <w:r w:rsidRPr="004C1A3F">
        <w:rPr>
          <w:rFonts w:hAnsi="宋体"/>
          <w:sz w:val="24"/>
        </w:rPr>
        <w:t>入射角</w:t>
      </w:r>
      <w:r w:rsidRPr="003D0B21">
        <w:rPr>
          <w:i/>
          <w:sz w:val="24"/>
        </w:rPr>
        <w:t>i</w:t>
      </w:r>
      <w:r w:rsidRPr="004C1A3F">
        <w:rPr>
          <w:rFonts w:hAnsi="宋体"/>
          <w:sz w:val="24"/>
        </w:rPr>
        <w:t>是多大？</w:t>
      </w:r>
    </w:p>
    <w:p w:rsidR="0091407A" w:rsidRPr="004C1A3F" w:rsidRDefault="0091407A" w:rsidP="0091407A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  <w:r w:rsidRPr="004C1A3F">
        <w:rPr>
          <w:rFonts w:hAnsi="宋体"/>
          <w:sz w:val="24"/>
        </w:rPr>
        <w:t>图中玻璃上表面处折射角是多大？</w:t>
      </w:r>
    </w:p>
    <w:p w:rsidR="0091407A" w:rsidRPr="004C1A3F" w:rsidRDefault="0091407A" w:rsidP="0091407A">
      <w:pPr>
        <w:spacing w:line="360" w:lineRule="auto"/>
        <w:rPr>
          <w:rFonts w:hint="eastAsia"/>
          <w:sz w:val="24"/>
          <w:u w:val="single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</w:t>
      </w:r>
      <w:r w:rsidRPr="004C1A3F">
        <w:rPr>
          <w:rFonts w:hAnsi="宋体"/>
          <w:sz w:val="24"/>
        </w:rPr>
        <w:t>在图中玻璃板下表面处的反射光是否也是偏振光</w:t>
      </w:r>
      <w:r>
        <w:rPr>
          <w:rFonts w:hAnsi="宋体" w:hint="eastAsia"/>
          <w:sz w:val="24"/>
        </w:rPr>
        <w:t>？为什么？</w:t>
      </w:r>
    </w:p>
    <w:p w:rsidR="0091407A" w:rsidRDefault="0091407A" w:rsidP="0091407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sz w:val="24"/>
        </w:rPr>
        <w:t>（参考答案：（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871984">
        <w:rPr>
          <w:rFonts w:hAnsi="宋体"/>
          <w:position w:val="-30"/>
          <w:sz w:val="24"/>
        </w:rPr>
        <w:object w:dxaOrig="2320" w:dyaOrig="700">
          <v:shape id="_x0000_i1044" type="#_x0000_t75" style="width:116.25pt;height:35.25pt" o:ole="">
            <v:imagedata r:id="rId49" o:title=""/>
          </v:shape>
          <o:OLEObject Type="Embed" ProgID="Equation.3" ShapeID="_x0000_i1044" DrawAspect="Content" ObjectID="_1633531813" r:id="rId50"/>
        </w:object>
      </w:r>
      <w:r>
        <w:rPr>
          <w:rFonts w:hAnsi="宋体" w:hint="eastAsia"/>
          <w:sz w:val="24"/>
        </w:rPr>
        <w:t>；（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  <w:r w:rsidRPr="00822338">
        <w:rPr>
          <w:rFonts w:hAnsi="宋体"/>
          <w:position w:val="-24"/>
          <w:sz w:val="24"/>
        </w:rPr>
        <w:object w:dxaOrig="1200" w:dyaOrig="620">
          <v:shape id="_x0000_i1045" type="#_x0000_t75" style="width:60pt;height:30.75pt" o:ole="">
            <v:imagedata r:id="rId51" o:title=""/>
          </v:shape>
          <o:OLEObject Type="Embed" ProgID="Equation.3" ShapeID="_x0000_i1045" DrawAspect="Content" ObjectID="_1633531814" r:id="rId52"/>
        </w:object>
      </w:r>
      <w:r>
        <w:rPr>
          <w:rFonts w:hAnsi="宋体" w:hint="eastAsia"/>
          <w:sz w:val="24"/>
        </w:rPr>
        <w:t>；（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</w:t>
      </w:r>
      <w:r w:rsidRPr="004C1A3F">
        <w:rPr>
          <w:rFonts w:hAnsi="宋体"/>
          <w:sz w:val="24"/>
        </w:rPr>
        <w:t>玻璃板下表面处的反射光也是偏振光</w:t>
      </w:r>
      <w:r>
        <w:rPr>
          <w:rFonts w:hAnsi="宋体" w:hint="eastAsia"/>
          <w:sz w:val="24"/>
        </w:rPr>
        <w:t>。）</w:t>
      </w:r>
    </w:p>
    <w:p w:rsidR="0091407A" w:rsidRDefault="0091407A" w:rsidP="0091407A">
      <w:pPr>
        <w:rPr>
          <w:rFonts w:hint="eastAsia"/>
        </w:rPr>
      </w:pPr>
    </w:p>
    <w:p w:rsidR="00AE4366" w:rsidRDefault="0091407A">
      <w:bookmarkStart w:id="0" w:name="_GoBack"/>
      <w:r>
        <w:rPr>
          <w:noProof/>
        </w:rPr>
        <w:drawing>
          <wp:inline distT="0" distB="0" distL="0" distR="0">
            <wp:extent cx="5600700" cy="188556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晓痴菌二维码.jpg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17" cy="188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4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364" w:rsidRDefault="00F65364" w:rsidP="0091407A">
      <w:r>
        <w:separator/>
      </w:r>
    </w:p>
  </w:endnote>
  <w:endnote w:type="continuationSeparator" w:id="0">
    <w:p w:rsidR="00F65364" w:rsidRDefault="00F65364" w:rsidP="00914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364" w:rsidRDefault="00F65364" w:rsidP="0091407A">
      <w:r>
        <w:separator/>
      </w:r>
    </w:p>
  </w:footnote>
  <w:footnote w:type="continuationSeparator" w:id="0">
    <w:p w:rsidR="00F65364" w:rsidRDefault="00F65364" w:rsidP="00914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43640"/>
    <w:multiLevelType w:val="hybridMultilevel"/>
    <w:tmpl w:val="A112B6E0"/>
    <w:lvl w:ilvl="0" w:tplc="3656FE3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19"/>
    <w:rsid w:val="00006A19"/>
    <w:rsid w:val="00413417"/>
    <w:rsid w:val="0091407A"/>
    <w:rsid w:val="00AE4366"/>
    <w:rsid w:val="00F6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97710E-CA32-4EA4-BD51-6473B603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07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0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0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6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8.bin"/><Relationship Id="rId50" Type="http://schemas.openxmlformats.org/officeDocument/2006/relationships/oleObject" Target="embeddings/oleObject19.bin"/><Relationship Id="rId55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9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3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7.bin"/><Relationship Id="rId53" Type="http://schemas.openxmlformats.org/officeDocument/2006/relationships/image" Target="media/image27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2.wmf"/><Relationship Id="rId52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image" Target="media/image15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4.emf"/><Relationship Id="rId8" Type="http://schemas.openxmlformats.org/officeDocument/2006/relationships/image" Target="media/image2.wmf"/><Relationship Id="rId51" Type="http://schemas.openxmlformats.org/officeDocument/2006/relationships/image" Target="media/image26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20" Type="http://schemas.openxmlformats.org/officeDocument/2006/relationships/image" Target="media/image9.wmf"/><Relationship Id="rId41" Type="http://schemas.openxmlformats.org/officeDocument/2006/relationships/oleObject" Target="embeddings/oleObject15.bin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痴菌 晓</dc:creator>
  <cp:keywords/>
  <dc:description/>
  <cp:lastModifiedBy>痴菌 晓</cp:lastModifiedBy>
  <cp:revision>2</cp:revision>
  <dcterms:created xsi:type="dcterms:W3CDTF">2019-10-25T10:03:00Z</dcterms:created>
  <dcterms:modified xsi:type="dcterms:W3CDTF">2019-10-25T10:03:00Z</dcterms:modified>
</cp:coreProperties>
</file>