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566D" w14:textId="77777777" w:rsidR="00AB5F47" w:rsidRPr="00152AA6" w:rsidRDefault="00AB5F47" w:rsidP="00AB5F47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  <w:r w:rsidRPr="00152AA6">
        <w:rPr>
          <w:rFonts w:ascii="宋体" w:hAnsi="宋体" w:hint="eastAsia"/>
          <w:b/>
          <w:sz w:val="44"/>
          <w:szCs w:val="44"/>
        </w:rPr>
        <w:t>期中复习</w:t>
      </w:r>
    </w:p>
    <w:p w14:paraId="5D966618" w14:textId="77777777" w:rsidR="00AB5F47" w:rsidRDefault="00AB5F47" w:rsidP="00AB5F47">
      <w:pPr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分）</w:t>
      </w:r>
    </w:p>
    <w:p w14:paraId="6DD78008" w14:textId="77777777" w:rsidR="00AB5F47" w:rsidRDefault="00AB5F47" w:rsidP="00AB5F47">
      <w:pPr>
        <w:spacing w:line="360" w:lineRule="auto"/>
        <w:rPr>
          <w:rFonts w:hAnsi="宋体" w:hint="eastAsia"/>
          <w:sz w:val="24"/>
        </w:rPr>
      </w:pPr>
      <w:r>
        <w:rPr>
          <w:rFonts w:hAnsi="宋体" w:hint="eastAsia"/>
          <w:sz w:val="24"/>
        </w:rPr>
        <w:t>质点沿直线运动，速度</w:t>
      </w:r>
      <w:r>
        <w:rPr>
          <w:rFonts w:hAnsi="宋体" w:hint="eastAsia"/>
          <w:sz w:val="24"/>
        </w:rPr>
        <w:t xml:space="preserve"> </w:t>
      </w:r>
      <w:bookmarkStart w:id="0" w:name="OLE_LINK1"/>
      <w:bookmarkStart w:id="1" w:name="OLE_LINK2"/>
      <w:r>
        <w:rPr>
          <w:rFonts w:hAnsi="宋体"/>
          <w:position w:val="-10"/>
          <w:sz w:val="24"/>
        </w:rPr>
        <w:object w:dxaOrig="2220" w:dyaOrig="360" w14:anchorId="500D4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o:spid="_x0000_i1025" type="#_x0000_t75" style="width:110.95pt;height:18.1pt;mso-position-horizontal-relative:page;mso-position-vertical-relative:page" o:ole="">
            <v:imagedata r:id="rId7" o:title=""/>
          </v:shape>
          <o:OLEObject Type="Embed" ProgID="Equation.3" ShapeID="_x0000_i1025" DrawAspect="Content" ObjectID="_1678545966" r:id="rId8">
            <o:FieldCodes>\* MERGEFORMAT</o:FieldCodes>
          </o:OLEObject>
        </w:object>
      </w:r>
      <w:bookmarkEnd w:id="0"/>
      <w:bookmarkEnd w:id="1"/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，如果当</w:t>
      </w:r>
      <w:r>
        <w:rPr>
          <w:rFonts w:hAnsi="宋体" w:hint="eastAsia"/>
          <w:sz w:val="24"/>
        </w:rPr>
        <w:t xml:space="preserve"> </w:t>
      </w:r>
      <w:r>
        <w:rPr>
          <w:rFonts w:hAnsi="宋体"/>
          <w:position w:val="-6"/>
          <w:sz w:val="24"/>
        </w:rPr>
        <w:object w:dxaOrig="640" w:dyaOrig="280" w14:anchorId="2864A73D">
          <v:shape id="_x0000_i1026" o:spid="_x0000_i1026" type="#_x0000_t75" style="width:32.35pt;height:14.25pt;mso-position-horizontal-relative:page;mso-position-vertical-relative:page" o:ole="">
            <v:imagedata r:id="rId9" o:title=""/>
          </v:shape>
          <o:OLEObject Type="Embed" ProgID="Equation.3" ShapeID="_x0000_i1026" DrawAspect="Content" ObjectID="_1678545967" r:id="rId10">
            <o:FieldCodes>\* MERGEFORMAT</o:FieldCodes>
          </o:OLEObject>
        </w:object>
      </w:r>
      <w:r>
        <w:rPr>
          <w:rFonts w:hAnsi="宋体" w:hint="eastAsia"/>
          <w:sz w:val="24"/>
        </w:rPr>
        <w:t>时，质点位于</w:t>
      </w:r>
      <w:r>
        <w:rPr>
          <w:rFonts w:hAnsi="宋体" w:hint="eastAsia"/>
          <w:sz w:val="24"/>
        </w:rPr>
        <w:t xml:space="preserve"> </w:t>
      </w:r>
      <w:r>
        <w:rPr>
          <w:rFonts w:hAnsi="宋体"/>
          <w:position w:val="-6"/>
          <w:sz w:val="24"/>
        </w:rPr>
        <w:object w:dxaOrig="760" w:dyaOrig="280" w14:anchorId="38709AEA">
          <v:shape id="_x0000_i1027" o:spid="_x0000_i1027" type="#_x0000_t75" style="width:38.25pt;height:14.25pt;mso-position-horizontal-relative:page;mso-position-vertical-relative:page" o:ole="">
            <v:imagedata r:id="rId11" o:title=""/>
          </v:shape>
          <o:OLEObject Type="Embed" ProgID="Equation.3" ShapeID="_x0000_i1027" DrawAspect="Content" ObjectID="_1678545968" r:id="rId12">
            <o:FieldCodes>\* MERGEFORMAT</o:FieldCodes>
          </o:OLEObject>
        </w:objec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处，求</w:t>
      </w:r>
    </w:p>
    <w:p w14:paraId="7F57A086" w14:textId="77777777" w:rsidR="00AB5F47" w:rsidRDefault="00AB5F47" w:rsidP="00AB5F47">
      <w:pPr>
        <w:spacing w:line="360" w:lineRule="auto"/>
        <w:rPr>
          <w:rFonts w:hAnsi="宋体" w:hint="eastAsia"/>
          <w:sz w:val="24"/>
        </w:rPr>
      </w:pPr>
      <w:r>
        <w:rPr>
          <w:rFonts w:hAnsi="宋体"/>
          <w:position w:val="-6"/>
          <w:sz w:val="24"/>
        </w:rPr>
        <w:object w:dxaOrig="621" w:dyaOrig="280" w14:anchorId="52F3CEFC">
          <v:shape id="_x0000_i1028" o:spid="_x0000_i1028" type="#_x0000_t75" style="width:30.6pt;height:14.25pt;mso-position-horizontal-relative:page;mso-position-vertical-relative:page" o:ole="">
            <v:imagedata r:id="rId13" o:title=""/>
          </v:shape>
          <o:OLEObject Type="Embed" ProgID="Equation.3" ShapeID="_x0000_i1028" DrawAspect="Content" ObjectID="_1678545969" r:id="rId14">
            <o:FieldCodes>\* MERGEFORMAT</o:FieldCodes>
          </o:OLEObject>
        </w:objec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时质点的位置、速度和加速度。</w:t>
      </w:r>
    </w:p>
    <w:p w14:paraId="5FB62AFD" w14:textId="77777777" w:rsidR="00AB5F47" w:rsidRDefault="00AB5F47" w:rsidP="00AB5F47">
      <w:pPr>
        <w:numPr>
          <w:ilvl w:val="0"/>
          <w:numId w:val="1"/>
        </w:numPr>
        <w:spacing w:line="360" w:lineRule="auto"/>
        <w:rPr>
          <w:rFonts w:ascii="Arial" w:hAnsi="Arial" w:cs="Arial"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分）</w:t>
      </w:r>
    </w:p>
    <w:p w14:paraId="6A9C24EB" w14:textId="65366078" w:rsidR="00AB5F47" w:rsidRDefault="00AB5F47" w:rsidP="00AB5F47">
      <w:pPr>
        <w:spacing w:line="360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74809E2D" wp14:editId="3CE62C18">
            <wp:simplePos x="0" y="0"/>
            <wp:positionH relativeFrom="column">
              <wp:posOffset>4229100</wp:posOffset>
            </wp:positionH>
            <wp:positionV relativeFrom="paragraph">
              <wp:posOffset>49530</wp:posOffset>
            </wp:positionV>
            <wp:extent cx="1886585" cy="1294765"/>
            <wp:effectExtent l="0" t="0" r="0" b="63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45" b="1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sz w:val="24"/>
          <w:szCs w:val="28"/>
        </w:rPr>
        <w:t>小球在外力作用下，由</w:t>
      </w:r>
      <w:r w:rsidRPr="00E02BA2">
        <w:rPr>
          <w:rFonts w:ascii="宋体" w:hAnsi="宋体" w:hint="eastAsia"/>
          <w:b/>
          <w:color w:val="FF0000"/>
          <w:sz w:val="24"/>
          <w:szCs w:val="28"/>
        </w:rPr>
        <w:t>静止</w:t>
      </w:r>
      <w:r>
        <w:rPr>
          <w:rFonts w:ascii="宋体" w:hAnsi="宋体" w:hint="eastAsia"/>
          <w:sz w:val="24"/>
          <w:szCs w:val="28"/>
        </w:rPr>
        <w:t>开始从A点出发做匀加速直线运动，到B点时消除外力。然后，小球冲上竖直平面内半径为R的光滑半圆环，</w:t>
      </w:r>
      <w:r w:rsidRPr="00E02BA2">
        <w:rPr>
          <w:rFonts w:ascii="宋体" w:hAnsi="宋体" w:hint="eastAsia"/>
          <w:b/>
          <w:color w:val="FF0000"/>
          <w:sz w:val="24"/>
          <w:szCs w:val="28"/>
        </w:rPr>
        <w:t>恰能维持</w:t>
      </w:r>
      <w:r>
        <w:rPr>
          <w:rFonts w:ascii="宋体" w:hAnsi="宋体" w:hint="eastAsia"/>
          <w:sz w:val="24"/>
          <w:szCs w:val="28"/>
        </w:rPr>
        <w:t>在圆环上做圆周运动，到达最高点C后抛出，最后落回到原来的出发点A处，如图所示。</w:t>
      </w:r>
    </w:p>
    <w:p w14:paraId="034132A0" w14:textId="77777777" w:rsidR="00AB5F47" w:rsidRDefault="00AB5F47" w:rsidP="00AB5F47">
      <w:pPr>
        <w:spacing w:line="360" w:lineRule="auto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求：（1）小球在AB段运动的加速度大小；</w:t>
      </w:r>
    </w:p>
    <w:p w14:paraId="773FE323" w14:textId="77777777" w:rsidR="00AB5F47" w:rsidRDefault="00AB5F47" w:rsidP="00AB5F47">
      <w:pPr>
        <w:spacing w:line="360" w:lineRule="auto"/>
        <w:ind w:firstLineChars="150" w:firstLine="360"/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（2）小球刚落到A点的瞬时切向加速度的大小。</w:t>
      </w:r>
    </w:p>
    <w:p w14:paraId="68F9ACB3" w14:textId="77777777" w:rsidR="00AB5F47" w:rsidRDefault="00AB5F47" w:rsidP="00AB5F4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14:paraId="4D635107" w14:textId="77777777" w:rsidR="00AB5F47" w:rsidRDefault="00AB5F47" w:rsidP="00AB5F47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摩托快艇以速率</w:t>
      </w:r>
      <w:r>
        <w:rPr>
          <w:rFonts w:ascii="Arial" w:hAnsi="Arial" w:cs="Arial"/>
          <w:position w:val="-12"/>
          <w:sz w:val="24"/>
        </w:rPr>
        <w:object w:dxaOrig="240" w:dyaOrig="360" w14:anchorId="6E587A6D">
          <v:shape id="_x0000_i1053" o:spid="_x0000_i1029" type="#_x0000_t75" style="width:12.15pt;height:18.1pt;mso-position-horizontal-relative:page;mso-position-vertical-relative:page" o:ole="">
            <v:imagedata r:id="rId16" o:title=""/>
          </v:shape>
          <o:OLEObject Type="Embed" ProgID="Equation.3" ShapeID="_x0000_i1053" DrawAspect="Content" ObjectID="_1678545970" r:id="rId17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沿直线行驶，它受到的摩擦阻力与速度平方成正比，设比例系数为常数</w:t>
      </w:r>
      <w:r>
        <w:rPr>
          <w:rFonts w:ascii="Arial" w:hAnsi="Arial" w:cs="Arial"/>
          <w:position w:val="-6"/>
          <w:sz w:val="24"/>
        </w:rPr>
        <w:object w:dxaOrig="200" w:dyaOrig="280" w14:anchorId="535DA27B">
          <v:shape id="_x0000_i1054" o:spid="_x0000_i1030" type="#_x0000_t75" style="width:9.75pt;height:14.25pt;mso-position-horizontal-relative:page;mso-position-vertical-relative:page" o:ole="">
            <v:imagedata r:id="rId18" o:title=""/>
          </v:shape>
          <o:OLEObject Type="Embed" ProgID="Equation.3" ShapeID="_x0000_i1054" DrawAspect="Content" ObjectID="_1678545971" r:id="rId19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，则可表示为</w:t>
      </w:r>
      <w:r>
        <w:rPr>
          <w:rFonts w:ascii="Arial" w:hAnsi="Arial" w:cs="Arial"/>
          <w:position w:val="-10"/>
          <w:sz w:val="24"/>
        </w:rPr>
        <w:object w:dxaOrig="921" w:dyaOrig="360" w14:anchorId="4A2F1E54">
          <v:shape id="_x0000_i1055" o:spid="_x0000_i1031" type="#_x0000_t75" style="width:45.55pt;height:18.1pt;mso-position-horizontal-relative:page;mso-position-vertical-relative:page" o:ole="">
            <v:imagedata r:id="rId20" o:title=""/>
          </v:shape>
          <o:OLEObject Type="Embed" ProgID="Equation.3" ShapeID="_x0000_i1055" DrawAspect="Content" ObjectID="_1678545972" r:id="rId21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，摩托快艇的质量为</w:t>
      </w:r>
      <w:r>
        <w:rPr>
          <w:rFonts w:ascii="Arial" w:hAnsi="Arial" w:cs="Arial" w:hint="eastAsia"/>
          <w:sz w:val="24"/>
        </w:rPr>
        <w:t xml:space="preserve">m. </w:t>
      </w:r>
      <w:r>
        <w:rPr>
          <w:rFonts w:ascii="Arial" w:hAnsi="Arial" w:cs="Arial" w:hint="eastAsia"/>
          <w:sz w:val="24"/>
        </w:rPr>
        <w:t>若摩托快艇关闭发动机，以此时为计时开始、摩托快艇的位置为坐标原点，求：</w:t>
      </w:r>
    </w:p>
    <w:p w14:paraId="76285900" w14:textId="77777777" w:rsidR="00AB5F47" w:rsidRDefault="00AB5F47" w:rsidP="00AB5F47">
      <w:pPr>
        <w:spacing w:line="360" w:lineRule="auto"/>
        <w:ind w:firstLineChars="100" w:firstLine="24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 w:hint="eastAsia"/>
          <w:sz w:val="24"/>
        </w:rPr>
        <w:t>）速度</w:t>
      </w:r>
      <w:r>
        <w:rPr>
          <w:rFonts w:ascii="Arial" w:hAnsi="Arial" w:cs="Arial"/>
          <w:position w:val="-6"/>
          <w:sz w:val="24"/>
        </w:rPr>
        <w:object w:dxaOrig="180" w:dyaOrig="220" w14:anchorId="0CAB4799">
          <v:shape id="_x0000_i1056" o:spid="_x0000_i1032" type="#_x0000_t75" style="width:9.05pt;height:11.15pt;mso-position-horizontal-relative:page;mso-position-vertical-relative:page" o:ole="">
            <v:imagedata r:id="rId22" o:title=""/>
          </v:shape>
          <o:OLEObject Type="Embed" ProgID="Equation.3" ShapeID="_x0000_i1056" DrawAspect="Content" ObjectID="_1678545973" r:id="rId23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对时间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i/>
          <w:sz w:val="24"/>
        </w:rPr>
        <w:t>t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的变化规律；</w:t>
      </w:r>
    </w:p>
    <w:p w14:paraId="04EB3E94" w14:textId="77777777" w:rsidR="00AB5F47" w:rsidRDefault="00AB5F47" w:rsidP="00AB5F47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  </w:t>
      </w: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2</w:t>
      </w:r>
      <w:r>
        <w:rPr>
          <w:rFonts w:ascii="Arial" w:hAnsi="Arial" w:cs="Arial" w:hint="eastAsia"/>
          <w:sz w:val="24"/>
        </w:rPr>
        <w:t>）路程</w:t>
      </w:r>
      <w:r>
        <w:rPr>
          <w:rFonts w:ascii="Arial" w:hAnsi="Arial" w:cs="Arial"/>
          <w:position w:val="-6"/>
          <w:sz w:val="24"/>
        </w:rPr>
        <w:object w:dxaOrig="200" w:dyaOrig="220" w14:anchorId="21E66C36">
          <v:shape id="_x0000_i1057" o:spid="_x0000_i1033" type="#_x0000_t75" style="width:9.75pt;height:11.15pt;mso-position-horizontal-relative:page;mso-position-vertical-relative:page" o:ole="">
            <v:imagedata r:id="rId24" o:title=""/>
          </v:shape>
          <o:OLEObject Type="Embed" ProgID="Equation.3" ShapeID="_x0000_i1057" DrawAspect="Content" ObjectID="_1678545974" r:id="rId25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对时间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i/>
          <w:sz w:val="24"/>
        </w:rPr>
        <w:t>t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的变化规律；</w:t>
      </w:r>
    </w:p>
    <w:p w14:paraId="4FCC64B1" w14:textId="77777777" w:rsidR="00AB5F47" w:rsidRDefault="00AB5F47" w:rsidP="00AB5F47">
      <w:pPr>
        <w:spacing w:line="360" w:lineRule="auto"/>
        <w:ind w:firstLineChars="100" w:firstLine="24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3</w:t>
      </w:r>
      <w:r>
        <w:rPr>
          <w:rFonts w:ascii="Arial" w:hAnsi="Arial" w:cs="Arial" w:hint="eastAsia"/>
          <w:sz w:val="24"/>
        </w:rPr>
        <w:t>）速度</w:t>
      </w:r>
      <w:r>
        <w:rPr>
          <w:rFonts w:ascii="Arial" w:hAnsi="Arial" w:cs="Arial"/>
          <w:position w:val="-6"/>
          <w:sz w:val="24"/>
        </w:rPr>
        <w:object w:dxaOrig="180" w:dyaOrig="220" w14:anchorId="1FD20CDD">
          <v:shape id="_x0000_i1058" o:spid="_x0000_i1034" type="#_x0000_t75" style="width:9.05pt;height:11.15pt;mso-position-horizontal-relative:page;mso-position-vertical-relative:page" o:ole="">
            <v:imagedata r:id="rId26" o:title=""/>
          </v:shape>
          <o:OLEObject Type="Embed" ProgID="Equation.3" ShapeID="_x0000_i1058" DrawAspect="Content" ObjectID="_1678545975" r:id="rId27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与路程</w:t>
      </w:r>
      <w:r>
        <w:rPr>
          <w:rFonts w:ascii="Arial" w:hAnsi="Arial" w:cs="Arial"/>
          <w:position w:val="-6"/>
          <w:sz w:val="24"/>
        </w:rPr>
        <w:object w:dxaOrig="200" w:dyaOrig="220" w14:anchorId="58444B6E">
          <v:shape id="_x0000_i1059" o:spid="_x0000_i1035" type="#_x0000_t75" style="width:9.75pt;height:11.15pt;mso-position-horizontal-relative:page;mso-position-vertical-relative:page" o:ole="">
            <v:imagedata r:id="rId24" o:title=""/>
          </v:shape>
          <o:OLEObject Type="Embed" ProgID="Equation.3" ShapeID="_x0000_i1059" DrawAspect="Content" ObjectID="_1678545976" r:id="rId28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之间的关系。</w:t>
      </w:r>
    </w:p>
    <w:p w14:paraId="6F3FCB97" w14:textId="77777777" w:rsidR="00AB5F47" w:rsidRDefault="00AB5F47" w:rsidP="00AB5F47">
      <w:pPr>
        <w:tabs>
          <w:tab w:val="left" w:pos="630"/>
        </w:tabs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14:paraId="7D725244" w14:textId="56A5D05B" w:rsidR="00AB5F47" w:rsidRDefault="00AB5F47" w:rsidP="00AB5F47">
      <w:pPr>
        <w:spacing w:line="360" w:lineRule="auto"/>
        <w:rPr>
          <w:rFonts w:hint="eastAsia"/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411771" wp14:editId="05137616">
                <wp:simplePos x="0" y="0"/>
                <wp:positionH relativeFrom="column">
                  <wp:posOffset>3429000</wp:posOffset>
                </wp:positionH>
                <wp:positionV relativeFrom="paragraph">
                  <wp:posOffset>148590</wp:posOffset>
                </wp:positionV>
                <wp:extent cx="2971800" cy="693420"/>
                <wp:effectExtent l="5715" t="0" r="13335" b="4445"/>
                <wp:wrapSquare wrapText="bothSides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693420"/>
                          <a:chOff x="0" y="0"/>
                          <a:chExt cx="4680" cy="1092"/>
                        </a:xfrm>
                      </wpg:grpSpPr>
                      <wps:wsp>
                        <wps:cNvPr id="4" name="_x0000_s106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68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_x0000_s1069"/>
                        <wps:cNvCnPr>
                          <a:cxnSpLocks noChangeShapeType="1"/>
                        </wps:cNvCnPr>
                        <wps:spPr bwMode="auto">
                          <a:xfrm>
                            <a:off x="0" y="624"/>
                            <a:ext cx="46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_x0000_s1070"/>
                        <wps:cNvSpPr>
                          <a:spLocks noChangeArrowheads="1"/>
                        </wps:cNvSpPr>
                        <wps:spPr bwMode="auto">
                          <a:xfrm>
                            <a:off x="3598" y="312"/>
                            <a:ext cx="182" cy="3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_x0000_s1071"/>
                        <wps:cNvSpPr>
                          <a:spLocks noChangeArrowheads="1"/>
                        </wps:cNvSpPr>
                        <wps:spPr bwMode="auto">
                          <a:xfrm>
                            <a:off x="1260" y="312"/>
                            <a:ext cx="182" cy="3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_x0000_s1072"/>
                        <wps:cNvSpPr>
                          <a:spLocks noChangeArrowheads="1"/>
                        </wps:cNvSpPr>
                        <wps:spPr bwMode="auto">
                          <a:xfrm rot="16200000" flipH="1">
                            <a:off x="660" y="228"/>
                            <a:ext cx="120" cy="360"/>
                          </a:xfrm>
                          <a:prstGeom prst="flowChartOffpageConnector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_x0000_s1073"/>
                        <wps:cNvSpPr>
                          <a:spLocks/>
                        </wps:cNvSpPr>
                        <wps:spPr bwMode="auto">
                          <a:xfrm>
                            <a:off x="1440" y="312"/>
                            <a:ext cx="2160" cy="182"/>
                          </a:xfrm>
                          <a:custGeom>
                            <a:avLst/>
                            <a:gdLst>
                              <a:gd name="T0" fmla="*/ 0 w 2160"/>
                              <a:gd name="T1" fmla="*/ 156 h 182"/>
                              <a:gd name="T2" fmla="*/ 180 w 2160"/>
                              <a:gd name="T3" fmla="*/ 0 h 182"/>
                              <a:gd name="T4" fmla="*/ 360 w 2160"/>
                              <a:gd name="T5" fmla="*/ 156 h 182"/>
                              <a:gd name="T6" fmla="*/ 540 w 2160"/>
                              <a:gd name="T7" fmla="*/ 0 h 182"/>
                              <a:gd name="T8" fmla="*/ 720 w 2160"/>
                              <a:gd name="T9" fmla="*/ 156 h 182"/>
                              <a:gd name="T10" fmla="*/ 900 w 2160"/>
                              <a:gd name="T11" fmla="*/ 0 h 182"/>
                              <a:gd name="T12" fmla="*/ 1080 w 2160"/>
                              <a:gd name="T13" fmla="*/ 156 h 182"/>
                              <a:gd name="T14" fmla="*/ 1260 w 2160"/>
                              <a:gd name="T15" fmla="*/ 0 h 182"/>
                              <a:gd name="T16" fmla="*/ 1440 w 2160"/>
                              <a:gd name="T17" fmla="*/ 156 h 182"/>
                              <a:gd name="T18" fmla="*/ 1620 w 2160"/>
                              <a:gd name="T19" fmla="*/ 0 h 182"/>
                              <a:gd name="T20" fmla="*/ 1800 w 2160"/>
                              <a:gd name="T21" fmla="*/ 156 h 182"/>
                              <a:gd name="T22" fmla="*/ 1980 w 2160"/>
                              <a:gd name="T23" fmla="*/ 156 h 182"/>
                              <a:gd name="T24" fmla="*/ 2160 w 2160"/>
                              <a:gd name="T25" fmla="*/ 156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160" h="182">
                                <a:moveTo>
                                  <a:pt x="0" y="156"/>
                                </a:moveTo>
                                <a:cubicBezTo>
                                  <a:pt x="60" y="78"/>
                                  <a:pt x="120" y="0"/>
                                  <a:pt x="180" y="0"/>
                                </a:cubicBezTo>
                                <a:cubicBezTo>
                                  <a:pt x="240" y="0"/>
                                  <a:pt x="300" y="156"/>
                                  <a:pt x="360" y="156"/>
                                </a:cubicBezTo>
                                <a:cubicBezTo>
                                  <a:pt x="420" y="156"/>
                                  <a:pt x="480" y="0"/>
                                  <a:pt x="540" y="0"/>
                                </a:cubicBezTo>
                                <a:cubicBezTo>
                                  <a:pt x="600" y="0"/>
                                  <a:pt x="660" y="156"/>
                                  <a:pt x="720" y="156"/>
                                </a:cubicBezTo>
                                <a:cubicBezTo>
                                  <a:pt x="780" y="156"/>
                                  <a:pt x="840" y="0"/>
                                  <a:pt x="900" y="0"/>
                                </a:cubicBezTo>
                                <a:cubicBezTo>
                                  <a:pt x="960" y="0"/>
                                  <a:pt x="1020" y="156"/>
                                  <a:pt x="1080" y="156"/>
                                </a:cubicBezTo>
                                <a:cubicBezTo>
                                  <a:pt x="1140" y="156"/>
                                  <a:pt x="1200" y="0"/>
                                  <a:pt x="1260" y="0"/>
                                </a:cubicBezTo>
                                <a:cubicBezTo>
                                  <a:pt x="1320" y="0"/>
                                  <a:pt x="1380" y="156"/>
                                  <a:pt x="1440" y="156"/>
                                </a:cubicBezTo>
                                <a:cubicBezTo>
                                  <a:pt x="1500" y="156"/>
                                  <a:pt x="1560" y="0"/>
                                  <a:pt x="1620" y="0"/>
                                </a:cubicBezTo>
                                <a:cubicBezTo>
                                  <a:pt x="1680" y="0"/>
                                  <a:pt x="1740" y="130"/>
                                  <a:pt x="1800" y="156"/>
                                </a:cubicBezTo>
                                <a:cubicBezTo>
                                  <a:pt x="1860" y="182"/>
                                  <a:pt x="1920" y="156"/>
                                  <a:pt x="1980" y="156"/>
                                </a:cubicBezTo>
                                <a:cubicBezTo>
                                  <a:pt x="2040" y="156"/>
                                  <a:pt x="2100" y="156"/>
                                  <a:pt x="2160" y="156"/>
                                </a:cubicBez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_x0000_s1074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0"/>
                            <a:ext cx="14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FDCA9" w14:textId="77777777" w:rsidR="00AB5F47" w:rsidRDefault="00AB5F47" w:rsidP="00AB5F47">
                              <w:pPr>
                                <w:rPr>
                                  <w:rFonts w:hint="eastAsia"/>
                                  <w:sz w:val="19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_x0000_s1075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0"/>
                            <a:ext cx="14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049FA" w14:textId="77777777" w:rsidR="00AB5F47" w:rsidRDefault="00AB5F47" w:rsidP="00AB5F47">
                              <w:pPr>
                                <w:rPr>
                                  <w:rFonts w:hint="eastAsia"/>
                                  <w:sz w:val="19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_x0000_s1076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0"/>
                            <a:ext cx="1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ABEF9" w14:textId="77777777" w:rsidR="00AB5F47" w:rsidRDefault="00AB5F47" w:rsidP="00AB5F47">
                              <w:pPr>
                                <w:rPr>
                                  <w:rFonts w:hint="eastAsia"/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i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411771" id="组合 3" o:spid="_x0000_s1026" style="position:absolute;left:0;text-align:left;margin-left:270pt;margin-top:11.7pt;width:234pt;height:54.6pt;z-index:251659264" coordsize="4680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427gYAACEjAAAOAAAAZHJzL2Uyb0RvYy54bWzsWs1u20YQvhfoOxA8FmjEpf6FyEHi/DRA&#10;2gaIew5WJCURJbnskrLknHvose/T5yn6Gv1md0ktJVGhncZpAPtg8Gc4/Gbm29mZoR4/2aWJcx3J&#10;IhbZ3GWPPNeJskCEcbaau79cvfx+4jpFybOQJyKL5u5NVLhPLr795vE2n0W+WIskjKQDJVkx2+Zz&#10;d12W+azXK4J1lPLikcijDDeXQqa8xKlc9ULJt9CeJj3f80a9rZBhLkUQFQWuPtc33Qulf7mMgvLn&#10;5bKISieZu8BWqv9S/V/Q/97FYz5bSZ6v48DA4HdAkfI4w0trVc95yZ2NjI9UpXEgRSGW5aNApD2x&#10;XMZBpGyANcw7sOaVFJtc2bKabVd57Sa49sBPd1Yb/HT9VjpxOHf7rpPxFCH656/f//7zD6dPvtnm&#10;qxlEXsn8Xf5WagNx+EYEvxa43Tu8T+crLewstj+KEPr4phTKN7ulTEkFrHZ2KgQ3dQiiXekEuOhP&#10;x2ziIVIB7o2m/YFvYhSsEcijx4L1C/PgYDQxTzFv6hP2Hp/pNyqUBhWZBKYVe2cWn+bMd2ueRypG&#10;BXnKOHNQOfP9zsPf+4J5o4l2qBKrvFloVzqZuFzzbBU9LXJQFgsJz1eXpBTbdcRDAFWXr+CrF2Gs&#10;pHQMLJVkXYFQ3c37Z5zIZ7ksyleRSB06mLsSQFVY+fWbotT+rkQoypl4GScJrvNZkjUuIDB0BWHR&#10;WHVMFiK8AW4poBuRRE7BwVrID66zxfqcu8VvGy4j10leZ3DFlA0GtKDVyWA4Bk8cad9Z2Hd4FkDV&#10;3C1dRx9eljoJbHIZr9bKlxrjU7B1GSt7CJ9GZcCCNvfEn+EJ/kwt/lxmejUGu8ysxpovipBXNzlW&#10;HlPLgMwAM/Ujlc878mPkD0gHn1Xr02KIUl6tsSN6JHFGy4LPutDD2SKgQ3+oHihEEofEHXq6kKvF&#10;ZSKda04JXP2Z9zbEkCizUAGllfLCHJc8TvTxOcoRdckt9xfd0XF0xyrNmVC1ZodGKqhwI7b6gc6x&#10;7Q+n2JaRYPtMZcp9eNnE16nX3Klz6FF8P7b8G+HpGMUk+2QipHGJeiKJ07mLbQR/mr63Z8VDIlJV&#10;wfgEVVVauSeqMn+ExP5A1XMJ7IGqiqpIabqA3ddcY5XePidVte/ZCL0IJRtnmcT5D7Tz0uZlCt2R&#10;obDvqxLQyrZUtFCh24cEpfPW3XSZiC0qREndTM5X0aXIMtRfQp7bYu+Wggl4XbvdkXYZer1PK9SC&#10;Un4lpdr0BO1M72TV5ahk7K7JutN519YF76lU6DNiGBGJ9u8mkYKNrtrtUgxtaoianS6tQrNoroi8&#10;aYLm97ue4zlbRymFLlsG/Uctw4YjZ+2YF9pCqCD2QpM2VWg3aynvtCI0UbUIVkgLJpTKtVQrJlRc&#10;tdBw0KYKm10t1YIJSaYWQc/RggmcqKVaMTHb41OvTReznd6CCmWc9UKv1enM9no7MNvxtAG3WMls&#10;17chsz1PDG7TZfu+HZntfkq6bdrsALQgo9y7DxKKxRZdvu3/VmR+IwLT1gj4nSKArmuPjRZiGzY7&#10;Ag1sSNz1Gudr3aDzGdpFs+5xhE4YgyRP7SC5KGi2QkkAWeRKN45KnhJAizBMJmGV7PA+SJ0RhkUk&#10;PDTp6bwwSEPC407CupW5Uu3xR2HQolMWdjORFpYS72YkM1ZiZegsfN5MZuxk3QxlxlLWzVQiOGEH&#10;gbuAIQYr8W6mEkWVeMNU7X/DMWoRD+eu0nUwd10QIrSUvCRqVofU/OmtbK13MrqRiuvoSiiRcj/+&#10;A9eNUfv7wWYRB8+iD7a0qbzGpvDKlQpmPGN6Q3ORxocwqCrEmtqaZ/oJn+ZP1RMwRunuUxGIiwZg&#10;fdkA2eNuamyeaVU0+jyhamADrfRjT9tjoSA0fNE809pHBmjDCVWleoBeDdf2RnXSPzYwD1RNbKAV&#10;emx+t0Q/Nf5soGfeaY8xbIi2JzvhZ8wgPTAA5LHAVhbUbWp3+rD+SRr2m1jrF6hp5y1jwIan2QiT&#10;TtmA/fSWYWBq6H64Bti4cl2/GR812L+tDZNq6ejStnbItCXY2HtvHWzfqxDrvFK9xGenHaizVKsl&#10;IBilNtXQ1TlOsW5fi9ctFg3D67GXE6R5iFF3tvoio9CHSYKaJFCRcDRKUINwa5TglLtnAjWTbvWP&#10;PuT8R6PaZmKxRgcDFJLU8fn9anuvPq9VH2E+03eacrfYYfcmT9zykw28qj/X4EB/qsGB/kyDg6/t&#10;Ew31ZUckUcXQvZMEzTEcuE/D1cca9kVJopcSlWkPXEFtfcQVVcHeO1calaKVT2jXVKNI/UkIu9U9&#10;5hNFlXpW+39NK+p3BPgdhtrXzW9G6Ice9jmO7V+2XPwLAAD//wMAUEsDBBQABgAIAAAAIQBC5+Uf&#10;4QAAAAsBAAAPAAAAZHJzL2Rvd25yZXYueG1sTI9Ba8JAEIXvhf6HZQq91d0kKpJmIyJtT1KoFkpv&#10;YzImwexsyK5J/PddT/U2M+/x5nvZejKtGKh3jWUN0UyBIC5s2XCl4fvw/rIC4Txyia1l0nAlB+v8&#10;8SHDtLQjf9Gw95UIIexS1FB736VSuqImg25mO+KgnWxv0Ie1r2TZ4xjCTStjpZbSYMPhQ40dbWsq&#10;zvuL0fAx4rhJordhdz5tr7+HxefPLiKtn5+mzSsIT5P/N8MNP6BDHpiO9sKlE62GxVyFLl5DnMxB&#10;3AxKrcLlGKYkXoLMM3nfIf8DAAD//wMAUEsBAi0AFAAGAAgAAAAhALaDOJL+AAAA4QEAABMAAAAA&#10;AAAAAAAAAAAAAAAAAFtDb250ZW50X1R5cGVzXS54bWxQSwECLQAUAAYACAAAACEAOP0h/9YAAACU&#10;AQAACwAAAAAAAAAAAAAAAAAvAQAAX3JlbHMvLnJlbHNQSwECLQAUAAYACAAAACEADANeNu4GAAAh&#10;IwAADgAAAAAAAAAAAAAAAAAuAgAAZHJzL2Uyb0RvYy54bWxQSwECLQAUAAYACAAAACEAQuflH+EA&#10;AAALAQAADwAAAAAAAAAAAAAAAABICQAAZHJzL2Rvd25yZXYueG1sUEsFBgAAAAAEAAQA8wAAAFYK&#10;AAAAAA==&#10;">
                <v:rect id="_x0000_s1068" o:spid="_x0000_s1027" style="position:absolute;width:468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  <o:lock v:ext="edit" aspectratio="t" text="t"/>
                </v:rect>
                <v:line id="_x0000_s1069" o:spid="_x0000_s1028" style="position:absolute;visibility:visible;mso-wrap-style:square" from="0,624" to="4680,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rect id="_x0000_s1070" o:spid="_x0000_s1029" style="position:absolute;left:3598;top:312;width:18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7xuvgAAANoAAAAPAAAAZHJzL2Rvd25yZXYueG1sRI/NCsIw&#10;EITvgu8QVvAimupBpBpFBUG8iNUHWJrtDzab0kRbfXojCB6HmfmGWW06U4knNa60rGA6iUAQp1aX&#10;nCu4XQ/jBQjnkTVWlknBixxs1v3eCmNtW77QM/G5CBB2MSoovK9jKV1akEE3sTVx8DLbGPRBNrnU&#10;DbYBbio5i6K5NFhyWCiwpn1B6T15GAW7ti2z8zvh0SnfdacZHq7oK6WGg267BOGp8//wr33UCubw&#10;vRJugFx/AAAA//8DAFBLAQItABQABgAIAAAAIQDb4fbL7gAAAIUBAAATAAAAAAAAAAAAAAAAAAAA&#10;AABbQ29udGVudF9UeXBlc10ueG1sUEsBAi0AFAAGAAgAAAAhAFr0LFu/AAAAFQEAAAsAAAAAAAAA&#10;AAAAAAAAHwEAAF9yZWxzLy5yZWxzUEsBAi0AFAAGAAgAAAAhAGzPvG6+AAAA2gAAAA8AAAAAAAAA&#10;AAAAAAAABwIAAGRycy9kb3ducmV2LnhtbFBLBQYAAAAAAwADALcAAADyAgAAAAA=&#10;" fillcolor="black"/>
                <v:rect id="_x0000_s1071" o:spid="_x0000_s1030" style="position:absolute;left:1260;top:312;width:18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xn1vgAAANoAAAAPAAAAZHJzL2Rvd25yZXYueG1sRI/BCsIw&#10;EETvgv8QVvAimupBpRpFBUG8iNUPWJq1LTab0kRb/XojCB6HmXnDLNetKcWTaldYVjAeRSCIU6sL&#10;zhRcL/vhHITzyBpLy6TgRQ7Wq25nibG2DZ/pmfhMBAi7GBXk3lexlC7NyaAb2Yo4eDdbG/RB1pnU&#10;NTYBbko5iaKpNFhwWMixol1O6T15GAXbpilup3fCg2O2bY8T3F/Ql0r1e+1mAcJT6//hX/ugFczg&#10;eyXcALn6AAAA//8DAFBLAQItABQABgAIAAAAIQDb4fbL7gAAAIUBAAATAAAAAAAAAAAAAAAAAAAA&#10;AABbQ29udGVudF9UeXBlc10ueG1sUEsBAi0AFAAGAAgAAAAhAFr0LFu/AAAAFQEAAAsAAAAAAAAA&#10;AAAAAAAAHwEAAF9yZWxzLy5yZWxzUEsBAi0AFAAGAAgAAAAhAAODGfW+AAAA2gAAAA8AAAAAAAAA&#10;AAAAAAAABwIAAGRycy9kb3ducmV2LnhtbFBLBQYAAAAAAwADALcAAADyAgAAAAA=&#10;" fillcolor="black"/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072" o:spid="_x0000_s1031" type="#_x0000_t177" style="position:absolute;left:660;top:228;width:120;height:360;rotation:90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vjrvwAAANoAAAAPAAAAZHJzL2Rvd25yZXYueG1sRE/Pa8Iw&#10;FL4L+x/CG+ym6WST0hmldAwGnlY9eHw0b0lZ8xKazNb/3hwEjx/f7+1+doO40Bh7zwpeVwUI4s7r&#10;no2C0/FrWYKICVnj4JkUXCnCfve02GKl/cQ/dGmTETmEY4UKbEqhkjJ2lhzGlQ/Emfv1o8OU4Wik&#10;HnHK4W6Q66LYSIc95waLgRpL3V/77xSsyyk09hDez3XRnOrrmyk/W6PUy/Ncf4BINKeH+O7+1gry&#10;1nwl3wC5uwEAAP//AwBQSwECLQAUAAYACAAAACEA2+H2y+4AAACFAQAAEwAAAAAAAAAAAAAAAAAA&#10;AAAAW0NvbnRlbnRfVHlwZXNdLnhtbFBLAQItABQABgAIAAAAIQBa9CxbvwAAABUBAAALAAAAAAAA&#10;AAAAAAAAAB8BAABfcmVscy8ucmVsc1BLAQItABQABgAIAAAAIQBcevjrvwAAANoAAAAPAAAAAAAA&#10;AAAAAAAAAAcCAABkcnMvZG93bnJldi54bWxQSwUGAAAAAAMAAwC3AAAA8wIAAAAA&#10;" fillcolor="black" stroked="f"/>
                <v:shape id="_x0000_s1073" o:spid="_x0000_s1032" style="position:absolute;left:1440;top:312;width:2160;height:182;visibility:visible;mso-wrap-style:square;v-text-anchor:top" coordsize="216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PIhwwAAANoAAAAPAAAAZHJzL2Rvd25yZXYueG1sRI9Pi8Iw&#10;FMTvgt8hvIW9aaqH1VajLKIgKx78hx4fzdu2bPNSmth2v70RBI/DzPyGmS87U4qGaldYVjAaRiCI&#10;U6sLzhScT5vBFITzyBpLy6TgnxwsF/3eHBNtWz5Qc/SZCBB2CSrIva8SKV2ak0E3tBVx8H5tbdAH&#10;WWdS19gGuCnlOIq+pMGCw0KOFa1ySv+Od6NgO534XXb92a/jUbu+NdSMLwep1OdH9z0D4anz7/Cr&#10;vdUKYnheCTdALh4AAAD//wMAUEsBAi0AFAAGAAgAAAAhANvh9svuAAAAhQEAABMAAAAAAAAAAAAA&#10;AAAAAAAAAFtDb250ZW50X1R5cGVzXS54bWxQSwECLQAUAAYACAAAACEAWvQsW78AAAAVAQAACwAA&#10;AAAAAAAAAAAAAAAfAQAAX3JlbHMvLnJlbHNQSwECLQAUAAYACAAAACEArVTyIcMAAADaAAAADwAA&#10;AAAAAAAAAAAAAAAHAgAAZHJzL2Rvd25yZXYueG1sUEsFBgAAAAADAAMAtwAAAPcCAAAAAA==&#10;" path="m,156c60,78,120,,180,v60,,120,156,180,156c420,156,480,,540,v60,,120,156,180,156c780,156,840,,900,v60,,120,156,180,156c1140,156,1200,,1260,v60,,120,156,180,156c1500,156,1560,,1620,v60,,120,130,180,156c1860,182,1920,156,1980,156v60,,120,,180,e" filled="f">
                  <v:path arrowok="t" o:connecttype="custom" o:connectlocs="0,156;180,0;360,156;540,0;720,156;900,0;1080,156;1260,0;1440,156;1620,0;1800,156;1980,156;2160,156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74" o:spid="_x0000_s1033" type="#_x0000_t202" style="position:absolute;left:1260;width:143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56FDCA9" w14:textId="77777777" w:rsidR="00AB5F47" w:rsidRDefault="00AB5F47" w:rsidP="00AB5F47">
                        <w:pPr>
                          <w:rPr>
                            <w:rFonts w:hint="eastAsia"/>
                            <w:sz w:val="19"/>
                          </w:rPr>
                        </w:pPr>
                        <w:r>
                          <w:rPr>
                            <w:rFonts w:hint="eastAsia"/>
                            <w:sz w:val="19"/>
                          </w:rPr>
                          <w:t>A</w:t>
                        </w:r>
                      </w:p>
                    </w:txbxContent>
                  </v:textbox>
                </v:shape>
                <v:shape id="_x0000_s1075" o:spid="_x0000_s1034" type="#_x0000_t202" style="position:absolute;left:3600;width:143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DA049FA" w14:textId="77777777" w:rsidR="00AB5F47" w:rsidRDefault="00AB5F47" w:rsidP="00AB5F47">
                        <w:pPr>
                          <w:rPr>
                            <w:rFonts w:hint="eastAsia"/>
                            <w:sz w:val="19"/>
                          </w:rPr>
                        </w:pPr>
                        <w:r>
                          <w:rPr>
                            <w:rFonts w:hint="eastAsia"/>
                            <w:sz w:val="19"/>
                          </w:rPr>
                          <w:t>B</w:t>
                        </w:r>
                      </w:p>
                    </w:txbxContent>
                  </v:textbox>
                </v:shape>
                <v:shape id="_x0000_s1076" o:spid="_x0000_s1035" type="#_x0000_t202" style="position:absolute;left:540;width:1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F1ABEF9" w14:textId="77777777" w:rsidR="00AB5F47" w:rsidRDefault="00AB5F47" w:rsidP="00AB5F47">
                        <w:pPr>
                          <w:rPr>
                            <w:rFonts w:hint="eastAsia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hint="eastAsia"/>
                            <w:b/>
                            <w:i/>
                            <w:sz w:val="24"/>
                          </w:rPr>
                          <w:t>v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 w:val="24"/>
        </w:rPr>
        <w:t>如图所示，光滑水平桌面上，一根弹性系数为</w:t>
      </w:r>
      <w:r>
        <w:rPr>
          <w:rFonts w:hint="eastAsia"/>
          <w:i/>
          <w:sz w:val="24"/>
        </w:rPr>
        <w:t>k</w:t>
      </w:r>
      <w:r>
        <w:rPr>
          <w:rFonts w:hint="eastAsia"/>
          <w:sz w:val="24"/>
        </w:rPr>
        <w:t>的</w:t>
      </w:r>
      <w:bookmarkStart w:id="2" w:name="OLE_LINK4"/>
      <w:r>
        <w:rPr>
          <w:rFonts w:hint="eastAsia"/>
          <w:sz w:val="24"/>
        </w:rPr>
        <w:t>轻弹簧</w:t>
      </w:r>
      <w:bookmarkEnd w:id="2"/>
      <w:r>
        <w:rPr>
          <w:rFonts w:hint="eastAsia"/>
          <w:sz w:val="24"/>
        </w:rPr>
        <w:t>两端各连着质量为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的滑块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。如果滑块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被水平飞来的质量为</w:t>
      </w:r>
      <w:r>
        <w:rPr>
          <w:position w:val="-24"/>
          <w:sz w:val="24"/>
        </w:rPr>
        <w:object w:dxaOrig="300" w:dyaOrig="621" w14:anchorId="4F0EB04C">
          <v:shape id="_x0000_i1069" o:spid="_x0000_i1036" type="#_x0000_t75" style="width:14.95pt;height:30.6pt;mso-position-horizontal-relative:page;mso-position-vertical-relative:page" o:ole="">
            <v:imagedata r:id="rId29" o:title=""/>
          </v:shape>
          <o:OLEObject Type="Embed" ProgID="Equation.3" ShapeID="_x0000_i1069" DrawAspect="Content" ObjectID="_1678545977" r:id="rId30">
            <o:FieldCodes>\* MERGEFORMAT</o:FieldCodes>
          </o:OLEObject>
        </w:object>
      </w:r>
      <w:r>
        <w:rPr>
          <w:rFonts w:hint="eastAsia"/>
          <w:sz w:val="24"/>
        </w:rPr>
        <w:t>、速度为</w:t>
      </w:r>
      <w:r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的子弹射中，并留在其中，求运动过程中弹簧的最大压缩量。</w:t>
      </w:r>
    </w:p>
    <w:p w14:paraId="25CB08FE" w14:textId="77777777" w:rsidR="00AB5F47" w:rsidRDefault="00AB5F47" w:rsidP="00AB5F4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sz w:val="24"/>
        </w:rPr>
        <w:t>．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14:paraId="7924CFB6" w14:textId="77777777" w:rsidR="00AB5F47" w:rsidRDefault="00AB5F47" w:rsidP="00AB5F47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一颗人造地球卫星在地面上空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00"/>
          <w:attr w:name="UnitName" w:val="km"/>
        </w:smartTagPr>
        <w:r>
          <w:rPr>
            <w:rFonts w:ascii="宋体" w:hAnsi="宋体" w:hint="eastAsia"/>
            <w:sz w:val="24"/>
          </w:rPr>
          <w:t>800 Km</w:t>
        </w:r>
      </w:smartTag>
      <w:r>
        <w:rPr>
          <w:rFonts w:ascii="宋体" w:hAnsi="宋体" w:hint="eastAsia"/>
          <w:sz w:val="24"/>
        </w:rPr>
        <w:t xml:space="preserve">的圆轨道上，以 </w:t>
      </w:r>
      <w:r w:rsidRPr="008A2DFF">
        <w:rPr>
          <w:rFonts w:ascii="宋体" w:hAnsi="宋体"/>
          <w:position w:val="-10"/>
          <w:sz w:val="24"/>
        </w:rPr>
        <w:object w:dxaOrig="1361" w:dyaOrig="340" w14:anchorId="018E3EB0">
          <v:shape id="_x0000_i1077" o:spid="_x0000_i1037" type="#_x0000_t75" style="width:68.15pt;height:17.4pt;mso-position-horizontal-relative:page;mso-position-vertical-relative:page" o:ole="" filled="t" fillcolor="yellow">
            <v:imagedata r:id="rId31" o:title=""/>
          </v:shape>
          <o:OLEObject Type="Embed" ProgID="Equation.3" ShapeID="_x0000_i1077" DrawAspect="Content" ObjectID="_1678545978" r:id="rId32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的速率绕地球运动，今在卫星外侧点燃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 xml:space="preserve">火箭，给卫星附加一个指向地心的分速率 </w:t>
      </w:r>
      <w:r w:rsidRPr="008A2DFF">
        <w:rPr>
          <w:rFonts w:ascii="宋体" w:hAnsi="宋体"/>
          <w:position w:val="-10"/>
          <w:sz w:val="24"/>
        </w:rPr>
        <w:object w:dxaOrig="1401" w:dyaOrig="340" w14:anchorId="490788B4">
          <v:shape id="_x0000_i1078" o:spid="_x0000_i1038" type="#_x0000_t75" style="width:69.9pt;height:17.4pt;mso-position-horizontal-relative:page;mso-position-vertical-relative:page" o:ole="" filled="t" fillcolor="yellow">
            <v:imagedata r:id="rId33" o:title=""/>
          </v:shape>
          <o:OLEObject Type="Embed" ProgID="Equation.3" ShapeID="_x0000_i1078" DrawAspect="Content" ObjectID="_1678545979" r:id="rId34">
            <o:FieldCodes>\* MERGEFORMAT</o:FieldCodes>
          </o:OLEObject>
        </w:object>
      </w:r>
      <w:r>
        <w:rPr>
          <w:rFonts w:ascii="宋体" w:hAnsi="宋体" w:hint="eastAsia"/>
          <w:sz w:val="24"/>
        </w:rPr>
        <w:t>。求此后卫星轨道的最低点和最高点</w:t>
      </w:r>
      <w:r w:rsidRPr="008A2DFF">
        <w:rPr>
          <w:rFonts w:ascii="宋体" w:hAnsi="宋体" w:hint="eastAsia"/>
          <w:b/>
          <w:sz w:val="24"/>
        </w:rPr>
        <w:t>位于地面上空多少公里</w:t>
      </w:r>
      <w:r>
        <w:rPr>
          <w:rFonts w:ascii="宋体" w:hAnsi="宋体" w:hint="eastAsia"/>
          <w:sz w:val="24"/>
        </w:rPr>
        <w:t xml:space="preserve">。（将地球看作半径 </w:t>
      </w:r>
      <w:r w:rsidRPr="008A2DFF">
        <w:rPr>
          <w:rFonts w:ascii="宋体" w:hAnsi="宋体"/>
          <w:position w:val="-6"/>
          <w:sz w:val="24"/>
        </w:rPr>
        <w:object w:dxaOrig="1260" w:dyaOrig="280" w14:anchorId="41144605">
          <v:shape id="_x0000_i1079" o:spid="_x0000_i1039" type="#_x0000_t75" style="width:62.95pt;height:14.25pt;mso-position-horizontal-relative:page;mso-position-vertical-relative:page" o:ole="" filled="t" fillcolor="yellow">
            <v:imagedata r:id="rId35" o:title=""/>
          </v:shape>
          <o:OLEObject Type="Embed" ProgID="Equation.3" ShapeID="_x0000_i1079" DrawAspect="Content" ObjectID="_1678545980" r:id="rId36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的球体）</w:t>
      </w:r>
    </w:p>
    <w:p w14:paraId="14417859" w14:textId="77777777" w:rsidR="00AB5F47" w:rsidRDefault="00AB5F47" w:rsidP="00AB5F47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．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分）</w:t>
      </w:r>
    </w:p>
    <w:p w14:paraId="2EB2B24B" w14:textId="59379C57" w:rsidR="00AB5F47" w:rsidRDefault="00AB5F47" w:rsidP="00AB5F47">
      <w:pPr>
        <w:spacing w:line="360" w:lineRule="auto"/>
        <w:rPr>
          <w:rFonts w:ascii="Arial" w:hAnsi="Arial" w:cs="Arial"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2CFD87" wp14:editId="299BCDEC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377315" cy="20802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rial" w:hAnsi="Arial" w:cs="Arial" w:hint="eastAsia"/>
          <w:sz w:val="24"/>
        </w:rPr>
        <w:t>一</w:t>
      </w:r>
      <w:proofErr w:type="gramEnd"/>
      <w:r>
        <w:rPr>
          <w:rFonts w:ascii="Arial" w:hAnsi="Arial" w:cs="Arial" w:hint="eastAsia"/>
          <w:sz w:val="24"/>
        </w:rPr>
        <w:t>轴承光滑的定滑轮，质量为</w:t>
      </w:r>
      <w:r>
        <w:rPr>
          <w:rFonts w:ascii="Arial" w:hAnsi="Arial" w:cs="Arial"/>
          <w:position w:val="-10"/>
          <w:sz w:val="24"/>
        </w:rPr>
        <w:object w:dxaOrig="1121" w:dyaOrig="320" w14:anchorId="41CF10F2">
          <v:shape id="_x0000_i1090" o:spid="_x0000_i1040" type="#_x0000_t75" style="width:56.35pt;height:15.65pt;mso-position-horizontal-relative:page;mso-position-vertical-relative:page" o:ole="">
            <v:imagedata r:id="rId38" o:title=""/>
          </v:shape>
          <o:OLEObject Type="Embed" ProgID="Equation.3" ShapeID="_x0000_i1090" DrawAspect="Content" ObjectID="_1678545981" r:id="rId39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，半径为</w:t>
      </w:r>
      <w:r>
        <w:rPr>
          <w:rFonts w:ascii="Arial" w:hAnsi="Arial" w:cs="Arial"/>
          <w:position w:val="-6"/>
          <w:sz w:val="24"/>
        </w:rPr>
        <w:object w:dxaOrig="940" w:dyaOrig="280" w14:anchorId="3FC9F9AB">
          <v:shape id="_x0000_i1091" o:spid="_x0000_i1041" type="#_x0000_t75" style="width:47.3pt;height:14.25pt;mso-position-horizontal-relative:page;mso-position-vertical-relative:page" o:ole="">
            <v:imagedata r:id="rId40" o:title=""/>
          </v:shape>
          <o:OLEObject Type="Embed" ProgID="Equation.3" ShapeID="_x0000_i1091" DrawAspect="Content" ObjectID="_1678545982" r:id="rId41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，一根不能伸长的轻绳，一端固定在定滑轮上，另一端系有一质量为</w:t>
      </w:r>
      <w:r>
        <w:rPr>
          <w:rFonts w:ascii="Arial" w:hAnsi="Arial" w:cs="Arial"/>
          <w:position w:val="-10"/>
          <w:sz w:val="24"/>
        </w:rPr>
        <w:object w:dxaOrig="1040" w:dyaOrig="320" w14:anchorId="427BE239">
          <v:shape id="_x0000_i1092" o:spid="_x0000_i1042" type="#_x0000_t75" style="width:51.85pt;height:15.65pt;mso-position-horizontal-relative:page;mso-position-vertical-relative:page" o:ole="">
            <v:imagedata r:id="rId42" o:title=""/>
          </v:shape>
          <o:OLEObject Type="Embed" ProgID="Equation.3" ShapeID="_x0000_i1092" DrawAspect="Content" ObjectID="_1678545983" r:id="rId43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的物体，如图所示。定滑轮的转动惯量为</w:t>
      </w:r>
      <w:r>
        <w:rPr>
          <w:rFonts w:ascii="Arial" w:hAnsi="Arial" w:cs="Arial"/>
          <w:position w:val="-24"/>
          <w:sz w:val="24"/>
        </w:rPr>
        <w:object w:dxaOrig="1101" w:dyaOrig="621" w14:anchorId="25A27B07">
          <v:shape id="_x0000_i1093" o:spid="_x0000_i1043" type="#_x0000_t75" style="width:54.6pt;height:30.6pt;mso-position-horizontal-relative:page;mso-position-vertical-relative:page" o:ole="">
            <v:imagedata r:id="rId44" o:title=""/>
          </v:shape>
          <o:OLEObject Type="Embed" ProgID="Equation.3" ShapeID="_x0000_i1093" DrawAspect="Content" ObjectID="_1678545984" r:id="rId45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。已知定滑轮的初角速度为</w:t>
      </w:r>
      <w:r>
        <w:rPr>
          <w:rFonts w:ascii="Arial" w:hAnsi="Arial" w:cs="Arial"/>
          <w:position w:val="-12"/>
          <w:sz w:val="24"/>
        </w:rPr>
        <w:object w:dxaOrig="1560" w:dyaOrig="360" w14:anchorId="6556789C">
          <v:shape id="_x0000_i1094" o:spid="_x0000_i1044" type="#_x0000_t75" style="width:77.9pt;height:18.1pt;mso-position-horizontal-relative:page;mso-position-vertical-relative:page" o:ole="">
            <v:imagedata r:id="rId46" o:title=""/>
          </v:shape>
          <o:OLEObject Type="Embed" ProgID="Equation.3" ShapeID="_x0000_i1094" DrawAspect="Content" ObjectID="_1678545985" r:id="rId47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，其方向垂直纸面向里。求：</w:t>
      </w:r>
    </w:p>
    <w:p w14:paraId="186EB76C" w14:textId="77777777" w:rsidR="00AB5F47" w:rsidRDefault="00AB5F47" w:rsidP="00AB5F47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    </w:t>
      </w: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定滑轮的角加速度的大小；</w:t>
      </w:r>
    </w:p>
    <w:p w14:paraId="6A7F6B58" w14:textId="77777777" w:rsidR="00AB5F47" w:rsidRDefault="00AB5F47" w:rsidP="00AB5F47">
      <w:pPr>
        <w:spacing w:line="360" w:lineRule="auto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 xml:space="preserve">    </w:t>
      </w:r>
      <w:r>
        <w:rPr>
          <w:rFonts w:ascii="Arial" w:hAnsi="Arial" w:cs="Arial" w:hint="eastAsia"/>
          <w:sz w:val="24"/>
        </w:rPr>
        <w:t>（</w:t>
      </w:r>
      <w:r>
        <w:rPr>
          <w:rFonts w:ascii="Arial" w:hAnsi="Arial" w:cs="Arial" w:hint="eastAsia"/>
          <w:sz w:val="24"/>
        </w:rPr>
        <w:t>2</w:t>
      </w:r>
      <w:r>
        <w:rPr>
          <w:rFonts w:ascii="Arial" w:hAnsi="Arial" w:cs="Arial" w:hint="eastAsia"/>
          <w:sz w:val="24"/>
        </w:rPr>
        <w:t>）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定滑轮的角速度变化到</w:t>
      </w:r>
      <w:r>
        <w:rPr>
          <w:rFonts w:ascii="Arial" w:hAnsi="Arial" w:cs="Arial"/>
          <w:position w:val="-6"/>
          <w:sz w:val="24"/>
        </w:rPr>
        <w:object w:dxaOrig="600" w:dyaOrig="280" w14:anchorId="415DD3EF">
          <v:shape id="_x0000_i1095" o:spid="_x0000_i1045" type="#_x0000_t75" style="width:29.9pt;height:14.25pt;mso-position-horizontal-relative:page;mso-position-vertical-relative:page" o:ole="">
            <v:imagedata r:id="rId48" o:title=""/>
          </v:shape>
          <o:OLEObject Type="Embed" ProgID="Equation.3" ShapeID="_x0000_i1095" DrawAspect="Content" ObjectID="_1678545986" r:id="rId49">
            <o:FieldCodes>\* MERGEFORMAT</o:FieldCodes>
          </o:OLEObject>
        </w:object>
      </w:r>
      <w:r>
        <w:rPr>
          <w:rFonts w:ascii="Arial" w:hAnsi="Arial" w:cs="Arial" w:hint="eastAsia"/>
          <w:sz w:val="24"/>
        </w:rPr>
        <w:t>时，物体上升的高度。</w:t>
      </w:r>
      <w:r>
        <w:rPr>
          <w:rFonts w:ascii="Arial" w:hAnsi="Arial" w:cs="Arial" w:hint="eastAsia"/>
          <w:sz w:val="24"/>
        </w:rPr>
        <w:t xml:space="preserve">   </w:t>
      </w:r>
    </w:p>
    <w:p w14:paraId="35460941" w14:textId="15F055EF" w:rsidR="00AB5F47" w:rsidRDefault="00AB5F47" w:rsidP="00AB5F47">
      <w:pPr>
        <w:spacing w:line="360" w:lineRule="auto"/>
        <w:rPr>
          <w:rFonts w:hint="eastAsia"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3206F5B7" wp14:editId="32AF9B94">
            <wp:simplePos x="0" y="0"/>
            <wp:positionH relativeFrom="column">
              <wp:posOffset>4457700</wp:posOffset>
            </wp:positionH>
            <wp:positionV relativeFrom="paragraph">
              <wp:posOffset>297180</wp:posOffset>
            </wp:positionV>
            <wp:extent cx="1828800" cy="1635125"/>
            <wp:effectExtent l="0" t="0" r="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7</w:t>
      </w:r>
      <w:r>
        <w:rPr>
          <w:sz w:val="24"/>
        </w:rPr>
        <w:t>．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15</w:t>
      </w:r>
      <w:r>
        <w:rPr>
          <w:rFonts w:hint="eastAsia"/>
          <w:sz w:val="24"/>
        </w:rPr>
        <w:t>分）</w:t>
      </w:r>
    </w:p>
    <w:p w14:paraId="5ADDC6DF" w14:textId="77777777" w:rsidR="00AB5F47" w:rsidRDefault="00AB5F47" w:rsidP="00AB5F47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以力F将一块粗糙平面紧压在旋转的轮子上，平面与轮子之间的滑动摩擦系数为</w:t>
      </w:r>
      <w:r>
        <w:rPr>
          <w:rFonts w:ascii="宋体" w:hAnsi="宋体"/>
          <w:position w:val="-10"/>
          <w:sz w:val="24"/>
        </w:rPr>
        <w:object w:dxaOrig="240" w:dyaOrig="260" w14:anchorId="47985ACE">
          <v:shape id="_x0000_i1102" o:spid="_x0000_i1046" type="#_x0000_t75" style="width:12.15pt;height:12.85pt;mso-position-horizontal-relative:page;mso-position-vertical-relative:page" o:ole="">
            <v:imagedata r:id="rId51" o:title=""/>
          </v:shape>
          <o:OLEObject Type="Embed" ProgID="Equation.DSMT4" ShapeID="_x0000_i1102" DrawAspect="Content" ObjectID="_1678545987" r:id="rId52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，轮子的初角速度为</w:t>
      </w:r>
      <w:r>
        <w:rPr>
          <w:rFonts w:ascii="宋体" w:hAnsi="宋体"/>
          <w:position w:val="-12"/>
          <w:sz w:val="24"/>
        </w:rPr>
        <w:object w:dxaOrig="301" w:dyaOrig="361" w14:anchorId="3AE068A7">
          <v:shape id="_x0000_i1103" o:spid="_x0000_i1047" type="#_x0000_t75" style="width:14.95pt;height:18.1pt;mso-position-horizontal-relative:page;mso-position-vertical-relative:page" o:ole="">
            <v:imagedata r:id="rId53" o:title=""/>
          </v:shape>
          <o:OLEObject Type="Embed" ProgID="Equation.DSMT4" ShapeID="_x0000_i1103" DrawAspect="Content" ObjectID="_1678545988" r:id="rId54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，问转过</w:t>
      </w:r>
      <w:proofErr w:type="gramStart"/>
      <w:r>
        <w:rPr>
          <w:rFonts w:ascii="宋体" w:hAnsi="宋体" w:hint="eastAsia"/>
          <w:sz w:val="24"/>
        </w:rPr>
        <w:t>多少角度</w:t>
      </w:r>
      <w:proofErr w:type="gramEnd"/>
      <w:r>
        <w:rPr>
          <w:rFonts w:ascii="宋体" w:hAnsi="宋体" w:hint="eastAsia"/>
          <w:sz w:val="24"/>
        </w:rPr>
        <w:t>时轮子停止转动？已知轮子的半径为R，质量为m，可看作均质圆盘（转动惯量</w:t>
      </w:r>
      <w:r>
        <w:rPr>
          <w:rFonts w:ascii="宋体" w:hAnsi="宋体"/>
          <w:position w:val="-24"/>
          <w:sz w:val="24"/>
        </w:rPr>
        <w:object w:dxaOrig="1080" w:dyaOrig="621" w14:anchorId="4E1BA403">
          <v:shape id="_x0000_i1104" o:spid="_x0000_i1048" type="#_x0000_t75" style="width:53.9pt;height:30.6pt;mso-position-horizontal-relative:page;mso-position-vertical-relative:page" o:ole="">
            <v:imagedata r:id="rId55" o:title=""/>
          </v:shape>
          <o:OLEObject Type="Embed" ProgID="Equation.3" ShapeID="_x0000_i1104" DrawAspect="Content" ObjectID="_1678545989" r:id="rId56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），轴的质量忽略不计，该压力F均匀分布在轮面上。</w:t>
      </w:r>
    </w:p>
    <w:p w14:paraId="09234510" w14:textId="77777777" w:rsidR="00AB5F47" w:rsidRDefault="00AB5F47" w:rsidP="00AB5F47">
      <w:pPr>
        <w:spacing w:line="360" w:lineRule="auto"/>
        <w:rPr>
          <w:rFonts w:hint="eastAsia"/>
          <w:sz w:val="24"/>
        </w:rPr>
      </w:pPr>
    </w:p>
    <w:p w14:paraId="434E0A1A" w14:textId="77777777" w:rsidR="00F744FB" w:rsidRPr="00AB5F47" w:rsidRDefault="00F744FB"/>
    <w:sectPr w:rsidR="00F744FB" w:rsidRPr="00AB5F47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1906" w:h="16838"/>
      <w:pgMar w:top="1247" w:right="1134" w:bottom="124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AC5CD" w14:textId="77777777" w:rsidR="00C85682" w:rsidRDefault="00C85682" w:rsidP="00AB5F47">
      <w:r>
        <w:separator/>
      </w:r>
    </w:p>
  </w:endnote>
  <w:endnote w:type="continuationSeparator" w:id="0">
    <w:p w14:paraId="68482CD5" w14:textId="77777777" w:rsidR="00C85682" w:rsidRDefault="00C85682" w:rsidP="00AB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7A317" w14:textId="77777777" w:rsidR="00E02BA2" w:rsidRDefault="00C85682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lang w:val="en-US" w:eastAsia="zh-CN"/>
      </w:rPr>
      <w:t>3</w:t>
    </w:r>
    <w:r>
      <w:fldChar w:fldCharType="end"/>
    </w:r>
  </w:p>
  <w:p w14:paraId="21888512" w14:textId="77777777" w:rsidR="00E02BA2" w:rsidRDefault="00C856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DD067" w14:textId="77777777" w:rsidR="00E02BA2" w:rsidRDefault="00C85682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7</w:t>
    </w:r>
    <w:r>
      <w:fldChar w:fldCharType="end"/>
    </w:r>
  </w:p>
  <w:p w14:paraId="7100B0A5" w14:textId="77777777" w:rsidR="00E02BA2" w:rsidRDefault="00C856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74196" w14:textId="77777777" w:rsidR="00E02BA2" w:rsidRDefault="00C856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42DEB" w14:textId="77777777" w:rsidR="00C85682" w:rsidRDefault="00C85682" w:rsidP="00AB5F47">
      <w:r>
        <w:separator/>
      </w:r>
    </w:p>
  </w:footnote>
  <w:footnote w:type="continuationSeparator" w:id="0">
    <w:p w14:paraId="4E10385E" w14:textId="77777777" w:rsidR="00C85682" w:rsidRDefault="00C85682" w:rsidP="00AB5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D2771" w14:textId="77777777" w:rsidR="00E02BA2" w:rsidRDefault="00C8568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5AB21" w14:textId="77777777" w:rsidR="00E02BA2" w:rsidRDefault="00C8568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EAAF5" w14:textId="77777777" w:rsidR="00E02BA2" w:rsidRDefault="00C8568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A"/>
    <w:multiLevelType w:val="multilevel"/>
    <w:tmpl w:val="0000000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03"/>
    <w:rsid w:val="00AB5F47"/>
    <w:rsid w:val="00C85682"/>
    <w:rsid w:val="00E65903"/>
    <w:rsid w:val="00F7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306830-EB49-47BF-9DCE-3FEB1E4B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F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B5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F47"/>
    <w:rPr>
      <w:sz w:val="18"/>
      <w:szCs w:val="18"/>
    </w:rPr>
  </w:style>
  <w:style w:type="paragraph" w:styleId="a5">
    <w:name w:val="footer"/>
    <w:basedOn w:val="a"/>
    <w:link w:val="a6"/>
    <w:unhideWhenUsed/>
    <w:rsid w:val="00AB5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F47"/>
    <w:rPr>
      <w:sz w:val="18"/>
      <w:szCs w:val="18"/>
    </w:rPr>
  </w:style>
  <w:style w:type="character" w:styleId="a7">
    <w:name w:val="page number"/>
    <w:basedOn w:val="a0"/>
    <w:rsid w:val="00AB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eader" Target="header3.xm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文婧 刘</dc:creator>
  <cp:keywords/>
  <dc:description/>
  <cp:lastModifiedBy>文婧 刘</cp:lastModifiedBy>
  <cp:revision>2</cp:revision>
  <dcterms:created xsi:type="dcterms:W3CDTF">2021-03-29T10:00:00Z</dcterms:created>
  <dcterms:modified xsi:type="dcterms:W3CDTF">2021-03-29T10:00:00Z</dcterms:modified>
</cp:coreProperties>
</file>