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B171" w14:textId="77777777" w:rsidR="00A25A5A" w:rsidRDefault="00000000">
      <w:pPr>
        <w:jc w:val="center"/>
        <w:rPr>
          <w:rFonts w:ascii="微软雅黑" w:eastAsia="微软雅黑" w:hAnsi="微软雅黑"/>
          <w:sz w:val="22"/>
        </w:rPr>
      </w:pPr>
      <w:r>
        <w:rPr>
          <w:rFonts w:ascii="微软雅黑" w:eastAsia="微软雅黑" w:hAnsi="微软雅黑" w:hint="eastAsia"/>
          <w:sz w:val="22"/>
        </w:rPr>
        <w:t>《嵌入式系统》期末复习纲要</w:t>
      </w:r>
    </w:p>
    <w:p w14:paraId="253F009D" w14:textId="77777777" w:rsidR="00A25A5A" w:rsidRDefault="00000000">
      <w:pPr>
        <w:pStyle w:val="a5"/>
        <w:numPr>
          <w:ilvl w:val="0"/>
          <w:numId w:val="1"/>
        </w:numPr>
        <w:spacing w:before="240"/>
        <w:ind w:firstLineChars="0"/>
        <w:rPr>
          <w:rFonts w:ascii="微软雅黑" w:eastAsia="微软雅黑" w:hAnsi="微软雅黑"/>
          <w:sz w:val="22"/>
        </w:rPr>
      </w:pPr>
      <w:r>
        <w:rPr>
          <w:rFonts w:ascii="微软雅黑" w:eastAsia="微软雅黑" w:hAnsi="微软雅黑" w:hint="eastAsia"/>
          <w:sz w:val="22"/>
        </w:rPr>
        <w:t>FS</w:t>
      </w:r>
      <w:r>
        <w:rPr>
          <w:rFonts w:ascii="微软雅黑" w:eastAsia="微软雅黑" w:hAnsi="微软雅黑"/>
          <w:sz w:val="22"/>
        </w:rPr>
        <w:t>3399</w:t>
      </w:r>
      <w:r>
        <w:rPr>
          <w:rFonts w:ascii="微软雅黑" w:eastAsia="微软雅黑" w:hAnsi="微软雅黑" w:hint="eastAsia"/>
          <w:sz w:val="22"/>
        </w:rPr>
        <w:t>M</w:t>
      </w:r>
      <w:r>
        <w:rPr>
          <w:rFonts w:ascii="微软雅黑" w:eastAsia="微软雅黑" w:hAnsi="微软雅黑"/>
          <w:sz w:val="22"/>
        </w:rPr>
        <w:t>4</w:t>
      </w:r>
      <w:r>
        <w:rPr>
          <w:rFonts w:ascii="微软雅黑" w:eastAsia="微软雅黑" w:hAnsi="微软雅黑" w:hint="eastAsia"/>
          <w:sz w:val="22"/>
        </w:rPr>
        <w:t>实验箱中的MPU</w:t>
      </w:r>
      <w:r>
        <w:rPr>
          <w:rFonts w:ascii="微软雅黑" w:eastAsia="微软雅黑" w:hAnsi="微软雅黑"/>
          <w:sz w:val="22"/>
        </w:rPr>
        <w:t>(RK3399)</w:t>
      </w:r>
      <w:r>
        <w:rPr>
          <w:rFonts w:ascii="微软雅黑" w:eastAsia="微软雅黑" w:hAnsi="微软雅黑" w:hint="eastAsia"/>
          <w:sz w:val="22"/>
        </w:rPr>
        <w:t>和MCU</w:t>
      </w:r>
      <w:r>
        <w:rPr>
          <w:rFonts w:ascii="微软雅黑" w:eastAsia="微软雅黑" w:hAnsi="微软雅黑"/>
          <w:sz w:val="22"/>
        </w:rPr>
        <w:t>(STM32)</w:t>
      </w:r>
      <w:r>
        <w:rPr>
          <w:rFonts w:ascii="微软雅黑" w:eastAsia="微软雅黑" w:hAnsi="微软雅黑" w:hint="eastAsia"/>
          <w:sz w:val="22"/>
        </w:rPr>
        <w:t>各自基于ARM家族中的哪个核心（co</w:t>
      </w:r>
      <w:r>
        <w:rPr>
          <w:rFonts w:ascii="微软雅黑" w:eastAsia="微软雅黑" w:hAnsi="微软雅黑"/>
          <w:sz w:val="22"/>
        </w:rPr>
        <w:t>rtex-</w:t>
      </w:r>
      <w:r>
        <w:rPr>
          <w:rFonts w:ascii="微软雅黑" w:eastAsia="微软雅黑" w:hAnsi="微软雅黑" w:hint="eastAsia"/>
          <w:sz w:val="22"/>
        </w:rPr>
        <w:t>A系列，co</w:t>
      </w:r>
      <w:r>
        <w:rPr>
          <w:rFonts w:ascii="微软雅黑" w:eastAsia="微软雅黑" w:hAnsi="微软雅黑"/>
          <w:sz w:val="22"/>
        </w:rPr>
        <w:t>rtex-</w:t>
      </w:r>
      <w:r>
        <w:rPr>
          <w:rFonts w:ascii="微软雅黑" w:eastAsia="微软雅黑" w:hAnsi="微软雅黑" w:hint="eastAsia"/>
          <w:sz w:val="22"/>
        </w:rPr>
        <w:t>M系列，co</w:t>
      </w:r>
      <w:r>
        <w:rPr>
          <w:rFonts w:ascii="微软雅黑" w:eastAsia="微软雅黑" w:hAnsi="微软雅黑"/>
          <w:sz w:val="22"/>
        </w:rPr>
        <w:t>rtex-</w:t>
      </w:r>
      <w:r>
        <w:rPr>
          <w:rFonts w:ascii="微软雅黑" w:eastAsia="微软雅黑" w:hAnsi="微软雅黑" w:hint="eastAsia"/>
          <w:sz w:val="22"/>
        </w:rPr>
        <w:t>R系列）</w:t>
      </w:r>
    </w:p>
    <w:p w14:paraId="7D07423A"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MPU：</w:t>
      </w:r>
      <w:r>
        <w:rPr>
          <w:rFonts w:ascii="微软雅黑" w:eastAsia="微软雅黑" w:hAnsi="微软雅黑"/>
          <w:b/>
          <w:bCs/>
          <w:sz w:val="22"/>
        </w:rPr>
        <w:t>RK3399</w:t>
      </w:r>
      <w:r>
        <w:rPr>
          <w:rFonts w:ascii="微软雅黑" w:eastAsia="微软雅黑" w:hAnsi="微软雅黑" w:hint="eastAsia"/>
          <w:b/>
          <w:bCs/>
          <w:sz w:val="22"/>
        </w:rPr>
        <w:t>基于</w:t>
      </w:r>
      <w:r>
        <w:rPr>
          <w:rFonts w:ascii="微软雅黑" w:eastAsia="微软雅黑" w:hAnsi="微软雅黑"/>
          <w:b/>
          <w:bCs/>
          <w:sz w:val="22"/>
        </w:rPr>
        <w:t>ARM Cortex-A</w:t>
      </w:r>
      <w:r>
        <w:rPr>
          <w:rFonts w:ascii="微软雅黑" w:eastAsia="微软雅黑" w:hAnsi="微软雅黑" w:hint="eastAsia"/>
          <w:b/>
          <w:bCs/>
          <w:sz w:val="22"/>
        </w:rPr>
        <w:t>系列的</w:t>
      </w:r>
      <w:r>
        <w:rPr>
          <w:rFonts w:ascii="微软雅黑" w:eastAsia="微软雅黑" w:hAnsi="微软雅黑"/>
          <w:b/>
          <w:bCs/>
          <w:sz w:val="22"/>
          <w:u w:val="single"/>
        </w:rPr>
        <w:t>Cortex-A72</w:t>
      </w:r>
      <w:r>
        <w:rPr>
          <w:rFonts w:ascii="微软雅黑" w:eastAsia="微软雅黑" w:hAnsi="微软雅黑" w:hint="eastAsia"/>
          <w:b/>
          <w:bCs/>
          <w:sz w:val="22"/>
          <w:u w:val="single"/>
        </w:rPr>
        <w:t>核心</w:t>
      </w:r>
    </w:p>
    <w:p w14:paraId="1A8497F2"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MCU：</w:t>
      </w:r>
      <w:r>
        <w:rPr>
          <w:rFonts w:ascii="微软雅黑" w:eastAsia="微软雅黑" w:hAnsi="微软雅黑"/>
          <w:b/>
          <w:bCs/>
          <w:sz w:val="22"/>
        </w:rPr>
        <w:t>STM32</w:t>
      </w:r>
      <w:r>
        <w:rPr>
          <w:rFonts w:ascii="微软雅黑" w:eastAsia="微软雅黑" w:hAnsi="微软雅黑" w:hint="eastAsia"/>
          <w:b/>
          <w:bCs/>
          <w:sz w:val="22"/>
        </w:rPr>
        <w:t>基于</w:t>
      </w:r>
      <w:r>
        <w:rPr>
          <w:rFonts w:ascii="微软雅黑" w:eastAsia="微软雅黑" w:hAnsi="微软雅黑"/>
          <w:b/>
          <w:bCs/>
          <w:sz w:val="22"/>
        </w:rPr>
        <w:t>ARM Cortex-M</w:t>
      </w:r>
      <w:r>
        <w:rPr>
          <w:rFonts w:ascii="微软雅黑" w:eastAsia="微软雅黑" w:hAnsi="微软雅黑" w:hint="eastAsia"/>
          <w:b/>
          <w:bCs/>
          <w:sz w:val="22"/>
        </w:rPr>
        <w:t>系列的</w:t>
      </w:r>
      <w:r>
        <w:rPr>
          <w:rFonts w:ascii="微软雅黑" w:eastAsia="微软雅黑" w:hAnsi="微软雅黑"/>
          <w:b/>
          <w:bCs/>
          <w:sz w:val="22"/>
          <w:u w:val="single"/>
        </w:rPr>
        <w:t>Cortex-M4</w:t>
      </w:r>
      <w:r>
        <w:rPr>
          <w:rFonts w:ascii="微软雅黑" w:eastAsia="微软雅黑" w:hAnsi="微软雅黑" w:hint="eastAsia"/>
          <w:b/>
          <w:bCs/>
          <w:sz w:val="22"/>
          <w:u w:val="single"/>
        </w:rPr>
        <w:t>核心</w:t>
      </w:r>
    </w:p>
    <w:p w14:paraId="6BC5CF8A"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 xml:space="preserve">最新的 </w:t>
      </w:r>
      <w:r>
        <w:rPr>
          <w:rFonts w:ascii="微软雅黑" w:eastAsia="微软雅黑" w:hAnsi="微软雅黑"/>
          <w:sz w:val="22"/>
        </w:rPr>
        <w:t xml:space="preserve">ARM </w:t>
      </w:r>
      <w:r>
        <w:rPr>
          <w:rFonts w:ascii="微软雅黑" w:eastAsia="微软雅黑" w:hAnsi="微软雅黑" w:hint="eastAsia"/>
          <w:sz w:val="22"/>
        </w:rPr>
        <w:t xml:space="preserve">处理器产品是 </w:t>
      </w:r>
      <w:r>
        <w:rPr>
          <w:rFonts w:ascii="微软雅黑" w:eastAsia="微软雅黑" w:hAnsi="微软雅黑"/>
          <w:sz w:val="22"/>
        </w:rPr>
        <w:t xml:space="preserve">ARM Cortex-A </w:t>
      </w:r>
      <w:r>
        <w:rPr>
          <w:rFonts w:ascii="微软雅黑" w:eastAsia="微软雅黑" w:hAnsi="微软雅黑" w:hint="eastAsia"/>
          <w:sz w:val="22"/>
        </w:rPr>
        <w:t>系列、</w:t>
      </w:r>
      <w:r>
        <w:rPr>
          <w:rFonts w:ascii="微软雅黑" w:eastAsia="微软雅黑" w:hAnsi="微软雅黑"/>
          <w:sz w:val="22"/>
        </w:rPr>
        <w:t xml:space="preserve">ARM Cortex-R </w:t>
      </w:r>
      <w:r>
        <w:rPr>
          <w:rFonts w:ascii="微软雅黑" w:eastAsia="微软雅黑" w:hAnsi="微软雅黑" w:hint="eastAsia"/>
          <w:sz w:val="22"/>
        </w:rPr>
        <w:t>系列、</w:t>
      </w:r>
      <w:r>
        <w:rPr>
          <w:rFonts w:ascii="微软雅黑" w:eastAsia="微软雅黑" w:hAnsi="微软雅黑"/>
          <w:sz w:val="22"/>
        </w:rPr>
        <w:t xml:space="preserve">ARM Cortex-M </w:t>
      </w:r>
      <w:r>
        <w:rPr>
          <w:rFonts w:ascii="微软雅黑" w:eastAsia="微软雅黑" w:hAnsi="微软雅黑" w:hint="eastAsia"/>
          <w:sz w:val="22"/>
        </w:rPr>
        <w:t xml:space="preserve">系列，其中 </w:t>
      </w:r>
      <w:r>
        <w:rPr>
          <w:rFonts w:ascii="微软雅黑" w:eastAsia="微软雅黑" w:hAnsi="微软雅黑"/>
          <w:sz w:val="22"/>
        </w:rPr>
        <w:t xml:space="preserve">Cortex-A </w:t>
      </w:r>
      <w:r>
        <w:rPr>
          <w:rFonts w:ascii="微软雅黑" w:eastAsia="微软雅黑" w:hAnsi="微软雅黑" w:hint="eastAsia"/>
          <w:sz w:val="22"/>
        </w:rPr>
        <w:t>系列又称为</w:t>
      </w:r>
      <w:r>
        <w:rPr>
          <w:rFonts w:ascii="微软雅黑" w:eastAsia="微软雅黑" w:hAnsi="微软雅黑"/>
          <w:sz w:val="22"/>
        </w:rPr>
        <w:t xml:space="preserve"> </w:t>
      </w:r>
      <w:r w:rsidRPr="000F24C1">
        <w:rPr>
          <w:rFonts w:ascii="微软雅黑" w:eastAsia="微软雅黑" w:hAnsi="微软雅黑" w:hint="eastAsia"/>
          <w:sz w:val="22"/>
          <w:highlight w:val="yellow"/>
          <w:u w:val="single"/>
        </w:rPr>
        <w:t>高性能处理器</w:t>
      </w:r>
      <w:r>
        <w:rPr>
          <w:rFonts w:ascii="微软雅黑" w:eastAsia="微软雅黑" w:hAnsi="微软雅黑"/>
          <w:sz w:val="22"/>
        </w:rPr>
        <w:t xml:space="preserve"> </w:t>
      </w:r>
      <w:r>
        <w:rPr>
          <w:rFonts w:ascii="微软雅黑" w:eastAsia="微软雅黑" w:hAnsi="微软雅黑" w:hint="eastAsia"/>
          <w:sz w:val="22"/>
        </w:rPr>
        <w:t>，</w:t>
      </w:r>
      <w:r>
        <w:rPr>
          <w:rFonts w:ascii="微软雅黑" w:eastAsia="微软雅黑" w:hAnsi="微软雅黑"/>
          <w:sz w:val="22"/>
        </w:rPr>
        <w:t xml:space="preserve">Cortex-R </w:t>
      </w:r>
      <w:r>
        <w:rPr>
          <w:rFonts w:ascii="微软雅黑" w:eastAsia="微软雅黑" w:hAnsi="微软雅黑" w:hint="eastAsia"/>
          <w:sz w:val="22"/>
        </w:rPr>
        <w:t>系列又称为</w:t>
      </w:r>
      <w:r>
        <w:rPr>
          <w:rFonts w:ascii="微软雅黑" w:eastAsia="微软雅黑" w:hAnsi="微软雅黑"/>
          <w:sz w:val="22"/>
        </w:rPr>
        <w:t xml:space="preserve"> </w:t>
      </w:r>
      <w:r w:rsidRPr="000F24C1">
        <w:rPr>
          <w:rFonts w:ascii="微软雅黑" w:eastAsia="微软雅黑" w:hAnsi="微软雅黑" w:hint="eastAsia"/>
          <w:sz w:val="22"/>
          <w:highlight w:val="yellow"/>
          <w:u w:val="single"/>
        </w:rPr>
        <w:t>实时处理器</w:t>
      </w:r>
      <w:r>
        <w:rPr>
          <w:rFonts w:ascii="微软雅黑" w:eastAsia="微软雅黑" w:hAnsi="微软雅黑"/>
          <w:sz w:val="22"/>
        </w:rPr>
        <w:t xml:space="preserve"> </w:t>
      </w:r>
      <w:r>
        <w:rPr>
          <w:rFonts w:ascii="微软雅黑" w:eastAsia="微软雅黑" w:hAnsi="微软雅黑" w:hint="eastAsia"/>
          <w:sz w:val="22"/>
        </w:rPr>
        <w:t>，</w:t>
      </w:r>
      <w:r>
        <w:rPr>
          <w:rFonts w:ascii="微软雅黑" w:eastAsia="微软雅黑" w:hAnsi="微软雅黑"/>
          <w:sz w:val="22"/>
        </w:rPr>
        <w:t xml:space="preserve">ARM Cortex-M </w:t>
      </w:r>
      <w:r>
        <w:rPr>
          <w:rFonts w:ascii="微软雅黑" w:eastAsia="微软雅黑" w:hAnsi="微软雅黑" w:hint="eastAsia"/>
          <w:sz w:val="22"/>
        </w:rPr>
        <w:t>系列又称为</w:t>
      </w:r>
      <w:r>
        <w:rPr>
          <w:rFonts w:ascii="微软雅黑" w:eastAsia="微软雅黑" w:hAnsi="微软雅黑"/>
          <w:sz w:val="22"/>
        </w:rPr>
        <w:t xml:space="preserve"> </w:t>
      </w:r>
      <w:r w:rsidRPr="000F24C1">
        <w:rPr>
          <w:rFonts w:ascii="微软雅黑" w:eastAsia="微软雅黑" w:hAnsi="微软雅黑" w:hint="eastAsia"/>
          <w:sz w:val="22"/>
          <w:highlight w:val="yellow"/>
          <w:u w:val="single"/>
        </w:rPr>
        <w:t>低成本、低功耗</w:t>
      </w:r>
      <w:r w:rsidRPr="000F24C1">
        <w:rPr>
          <w:rFonts w:ascii="微软雅黑" w:eastAsia="微软雅黑" w:hAnsi="微软雅黑"/>
          <w:sz w:val="22"/>
          <w:highlight w:val="yellow"/>
        </w:rPr>
        <w:t xml:space="preserve"> </w:t>
      </w:r>
      <w:r w:rsidRPr="000F24C1">
        <w:rPr>
          <w:rFonts w:ascii="微软雅黑" w:eastAsia="微软雅黑" w:hAnsi="微软雅黑" w:hint="eastAsia"/>
          <w:sz w:val="22"/>
          <w:highlight w:val="yellow"/>
        </w:rPr>
        <w:t>处理器</w:t>
      </w:r>
      <w:r>
        <w:rPr>
          <w:rFonts w:ascii="微软雅黑" w:eastAsia="微软雅黑" w:hAnsi="微软雅黑" w:hint="eastAsia"/>
          <w:sz w:val="22"/>
        </w:rPr>
        <w:t>。嵌入式系统的前身通常称为</w:t>
      </w:r>
      <w:r>
        <w:rPr>
          <w:rFonts w:ascii="微软雅黑" w:eastAsia="微软雅黑" w:hAnsi="微软雅黑"/>
          <w:sz w:val="22"/>
          <w:u w:val="single"/>
        </w:rPr>
        <w:t xml:space="preserve"> </w:t>
      </w:r>
      <w:r w:rsidRPr="000F24C1">
        <w:rPr>
          <w:rFonts w:ascii="微软雅黑" w:eastAsia="微软雅黑" w:hAnsi="微软雅黑" w:hint="eastAsia"/>
          <w:sz w:val="22"/>
          <w:highlight w:val="yellow"/>
          <w:u w:val="single"/>
        </w:rPr>
        <w:t>单片机</w:t>
      </w:r>
      <w:r>
        <w:rPr>
          <w:rFonts w:ascii="微软雅黑" w:eastAsia="微软雅黑" w:hAnsi="微软雅黑"/>
          <w:sz w:val="22"/>
          <w:u w:val="single"/>
        </w:rPr>
        <w:t xml:space="preserve"> </w:t>
      </w:r>
      <w:r>
        <w:rPr>
          <w:rFonts w:ascii="微软雅黑" w:eastAsia="微软雅黑" w:hAnsi="微软雅黑" w:hint="eastAsia"/>
          <w:sz w:val="22"/>
        </w:rPr>
        <w:t>。</w:t>
      </w:r>
    </w:p>
    <w:p w14:paraId="1EB7DCEB" w14:textId="77777777" w:rsidR="00A25A5A" w:rsidRDefault="00A25A5A">
      <w:pPr>
        <w:widowControl/>
        <w:jc w:val="left"/>
        <w:rPr>
          <w:rFonts w:ascii="宋体" w:eastAsia="宋体" w:hAnsi="宋体" w:cs="宋体"/>
          <w:color w:val="000000"/>
          <w:kern w:val="0"/>
          <w:sz w:val="22"/>
          <w:lang w:bidi="ar"/>
        </w:rPr>
      </w:pPr>
    </w:p>
    <w:p w14:paraId="0EA2D98C" w14:textId="77777777" w:rsidR="00A25A5A" w:rsidRDefault="00A25A5A">
      <w:pPr>
        <w:widowControl/>
        <w:jc w:val="left"/>
        <w:rPr>
          <w:rFonts w:ascii="宋体" w:eastAsia="宋体" w:hAnsi="宋体" w:cs="宋体"/>
          <w:color w:val="000000"/>
          <w:kern w:val="0"/>
          <w:sz w:val="22"/>
          <w:lang w:bidi="ar"/>
        </w:rPr>
      </w:pPr>
    </w:p>
    <w:p w14:paraId="18808FDA"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实验环境的搭建，了解各个开发平台，软件的名称，如</w:t>
      </w:r>
      <w:proofErr w:type="spellStart"/>
      <w:r>
        <w:rPr>
          <w:rFonts w:ascii="微软雅黑" w:eastAsia="微软雅黑" w:hAnsi="微软雅黑" w:hint="eastAsia"/>
          <w:sz w:val="22"/>
        </w:rPr>
        <w:t>vmware</w:t>
      </w:r>
      <w:proofErr w:type="spellEnd"/>
      <w:r>
        <w:rPr>
          <w:rFonts w:ascii="微软雅黑" w:eastAsia="微软雅黑" w:hAnsi="微软雅黑" w:hint="eastAsia"/>
          <w:sz w:val="22"/>
        </w:rPr>
        <w:t>， Ubuntu，p</w:t>
      </w:r>
      <w:r>
        <w:rPr>
          <w:rFonts w:ascii="微软雅黑" w:eastAsia="微软雅黑" w:hAnsi="微软雅黑"/>
          <w:sz w:val="22"/>
        </w:rPr>
        <w:t>utty</w:t>
      </w:r>
      <w:r>
        <w:rPr>
          <w:rFonts w:ascii="微软雅黑" w:eastAsia="微软雅黑" w:hAnsi="微软雅黑" w:hint="eastAsia"/>
          <w:sz w:val="22"/>
        </w:rPr>
        <w:t>，</w:t>
      </w:r>
      <w:proofErr w:type="spellStart"/>
      <w:r>
        <w:rPr>
          <w:rFonts w:ascii="微软雅黑" w:eastAsia="微软雅黑" w:hAnsi="微软雅黑" w:hint="eastAsia"/>
          <w:sz w:val="22"/>
        </w:rPr>
        <w:t>xshell</w:t>
      </w:r>
      <w:proofErr w:type="spellEnd"/>
      <w:r>
        <w:rPr>
          <w:rFonts w:ascii="微软雅黑" w:eastAsia="微软雅黑" w:hAnsi="微软雅黑" w:hint="eastAsia"/>
          <w:sz w:val="22"/>
        </w:rPr>
        <w:t>，其作用是什么？</w:t>
      </w:r>
    </w:p>
    <w:p w14:paraId="171B5652" w14:textId="75403630" w:rsidR="00A25A5A" w:rsidRDefault="00000000">
      <w:pPr>
        <w:pStyle w:val="3"/>
        <w:widowControl/>
        <w:rPr>
          <w:rFonts w:ascii="微软雅黑" w:eastAsia="微软雅黑" w:hAnsi="微软雅黑" w:cstheme="minorBidi" w:hint="default"/>
          <w:kern w:val="2"/>
          <w:sz w:val="22"/>
          <w:szCs w:val="22"/>
        </w:rPr>
      </w:pPr>
      <w:r>
        <w:rPr>
          <w:rFonts w:ascii="微软雅黑" w:eastAsia="微软雅黑" w:hAnsi="微软雅黑" w:cstheme="minorBidi" w:hint="default"/>
          <w:kern w:val="2"/>
          <w:sz w:val="22"/>
          <w:szCs w:val="22"/>
        </w:rPr>
        <w:t>VMware作用：</w:t>
      </w:r>
      <w:r w:rsidRPr="000F24C1">
        <w:rPr>
          <w:rFonts w:ascii="微软雅黑" w:eastAsia="微软雅黑" w:hAnsi="微软雅黑" w:cstheme="minorBidi" w:hint="default"/>
          <w:kern w:val="2"/>
          <w:sz w:val="22"/>
          <w:szCs w:val="22"/>
          <w:highlight w:val="yellow"/>
        </w:rPr>
        <w:t>虚拟化软件</w:t>
      </w:r>
      <w:r w:rsidRPr="000F24C1">
        <w:rPr>
          <w:rFonts w:ascii="微软雅黑" w:eastAsia="微软雅黑" w:hAnsi="微软雅黑" w:cstheme="minorBidi"/>
          <w:kern w:val="2"/>
          <w:sz w:val="22"/>
          <w:szCs w:val="22"/>
          <w:highlight w:val="yellow"/>
        </w:rPr>
        <w:t>，</w:t>
      </w:r>
      <w:r w:rsidRPr="000F24C1">
        <w:rPr>
          <w:rFonts w:ascii="微软雅黑" w:eastAsia="微软雅黑" w:hAnsi="微软雅黑" w:cstheme="minorBidi" w:hint="default"/>
          <w:kern w:val="2"/>
          <w:sz w:val="22"/>
          <w:szCs w:val="22"/>
          <w:highlight w:val="yellow"/>
        </w:rPr>
        <w:t>用于在一台物理计算机上运行多个虚拟机（VM）</w:t>
      </w:r>
      <w:r>
        <w:rPr>
          <w:rFonts w:ascii="微软雅黑" w:eastAsia="微软雅黑" w:hAnsi="微软雅黑" w:cstheme="minorBidi" w:hint="default"/>
          <w:kern w:val="2"/>
          <w:sz w:val="22"/>
          <w:szCs w:val="22"/>
        </w:rPr>
        <w:t>。用于模拟嵌入式开发和测试操作系统</w:t>
      </w:r>
      <w:r w:rsidR="005708A3">
        <w:rPr>
          <w:rFonts w:ascii="微软雅黑" w:eastAsia="微软雅黑" w:hAnsi="微软雅黑" w:cstheme="minorBidi"/>
          <w:kern w:val="2"/>
          <w:sz w:val="22"/>
          <w:szCs w:val="22"/>
        </w:rPr>
        <w:t>，</w:t>
      </w:r>
      <w:r w:rsidR="005708A3" w:rsidRPr="005708A3">
        <w:rPr>
          <w:rFonts w:ascii="微软雅黑" w:eastAsia="微软雅黑" w:hAnsi="微软雅黑" w:cstheme="minorBidi"/>
          <w:kern w:val="2"/>
          <w:sz w:val="22"/>
          <w:szCs w:val="22"/>
        </w:rPr>
        <w:t>可以在单一主机操作系统上模拟不同的目标平台，方便进行跨平台测试和开发</w:t>
      </w:r>
    </w:p>
    <w:p w14:paraId="0ECB3D24" w14:textId="77777777" w:rsidR="00A25A5A" w:rsidRDefault="00000000">
      <w:pPr>
        <w:pStyle w:val="3"/>
        <w:widowControl/>
        <w:rPr>
          <w:rFonts w:ascii="微软雅黑" w:eastAsia="微软雅黑" w:hAnsi="微软雅黑" w:cstheme="minorBidi" w:hint="default"/>
          <w:kern w:val="2"/>
          <w:sz w:val="22"/>
          <w:szCs w:val="22"/>
        </w:rPr>
      </w:pPr>
      <w:r>
        <w:rPr>
          <w:rFonts w:ascii="微软雅黑" w:eastAsia="微软雅黑" w:hAnsi="微软雅黑" w:cstheme="minorBidi" w:hint="default"/>
          <w:kern w:val="2"/>
          <w:sz w:val="22"/>
          <w:szCs w:val="22"/>
        </w:rPr>
        <w:t>Ubuntu作用：Linux 发行版</w:t>
      </w:r>
      <w:r>
        <w:rPr>
          <w:rFonts w:ascii="微软雅黑" w:eastAsia="微软雅黑" w:hAnsi="微软雅黑" w:cstheme="minorBidi"/>
          <w:kern w:val="2"/>
          <w:sz w:val="22"/>
          <w:szCs w:val="22"/>
        </w:rPr>
        <w:t>，</w:t>
      </w:r>
      <w:r>
        <w:rPr>
          <w:rFonts w:ascii="微软雅黑" w:eastAsia="微软雅黑" w:hAnsi="微软雅黑" w:cstheme="minorBidi" w:hint="default"/>
          <w:kern w:val="2"/>
          <w:sz w:val="22"/>
          <w:szCs w:val="22"/>
        </w:rPr>
        <w:t>为嵌入式开发提供了</w:t>
      </w:r>
      <w:r w:rsidRPr="000F24C1">
        <w:rPr>
          <w:rFonts w:ascii="微软雅黑" w:eastAsia="微软雅黑" w:hAnsi="微软雅黑" w:cstheme="minorBidi" w:hint="default"/>
          <w:kern w:val="2"/>
          <w:sz w:val="22"/>
          <w:szCs w:val="22"/>
          <w:highlight w:val="yellow"/>
        </w:rPr>
        <w:t>开发环境，工具链，必要的库软件包</w:t>
      </w:r>
      <w:r>
        <w:rPr>
          <w:rFonts w:ascii="微软雅黑" w:eastAsia="微软雅黑" w:hAnsi="微软雅黑" w:cstheme="minorBidi" w:hint="default"/>
          <w:kern w:val="2"/>
          <w:sz w:val="22"/>
          <w:szCs w:val="22"/>
        </w:rPr>
        <w:t>等等，用于编译和调试嵌入式程序。</w:t>
      </w:r>
    </w:p>
    <w:p w14:paraId="25F54E25" w14:textId="471CBE3E" w:rsidR="00A25A5A" w:rsidRDefault="00000000">
      <w:pPr>
        <w:pStyle w:val="3"/>
        <w:widowControl/>
        <w:rPr>
          <w:rFonts w:ascii="微软雅黑" w:eastAsia="微软雅黑" w:hAnsi="微软雅黑" w:cstheme="minorBidi" w:hint="default"/>
          <w:kern w:val="2"/>
          <w:sz w:val="22"/>
          <w:szCs w:val="22"/>
        </w:rPr>
      </w:pPr>
      <w:r>
        <w:rPr>
          <w:rFonts w:ascii="微软雅黑" w:eastAsia="微软雅黑" w:hAnsi="微软雅黑" w:cstheme="minorBidi" w:hint="default"/>
          <w:kern w:val="2"/>
          <w:sz w:val="22"/>
          <w:szCs w:val="22"/>
        </w:rPr>
        <w:t>Pu</w:t>
      </w:r>
      <w:r>
        <w:rPr>
          <w:rFonts w:ascii="微软雅黑" w:eastAsia="微软雅黑" w:hAnsi="微软雅黑" w:cstheme="minorBidi"/>
          <w:kern w:val="2"/>
          <w:sz w:val="22"/>
          <w:szCs w:val="22"/>
        </w:rPr>
        <w:t>tty</w:t>
      </w:r>
      <w:r>
        <w:rPr>
          <w:rFonts w:ascii="微软雅黑" w:eastAsia="微软雅黑" w:hAnsi="微软雅黑" w:cstheme="minorBidi" w:hint="default"/>
          <w:kern w:val="2"/>
          <w:sz w:val="22"/>
          <w:szCs w:val="22"/>
        </w:rPr>
        <w:t>作用：</w:t>
      </w:r>
      <w:r>
        <w:rPr>
          <w:rFonts w:ascii="微软雅黑" w:eastAsia="微软雅黑" w:hAnsi="微软雅黑" w:cstheme="minorBidi"/>
          <w:kern w:val="2"/>
          <w:sz w:val="22"/>
          <w:szCs w:val="22"/>
        </w:rPr>
        <w:t>简单的</w:t>
      </w:r>
      <w:r>
        <w:rPr>
          <w:rFonts w:ascii="微软雅黑" w:eastAsia="微软雅黑" w:hAnsi="微软雅黑" w:cstheme="minorBidi" w:hint="default"/>
          <w:kern w:val="2"/>
          <w:sz w:val="22"/>
          <w:szCs w:val="22"/>
        </w:rPr>
        <w:t>串口连接软件</w:t>
      </w:r>
      <w:r>
        <w:rPr>
          <w:rFonts w:ascii="微软雅黑" w:eastAsia="微软雅黑" w:hAnsi="微软雅黑" w:cstheme="minorBidi"/>
          <w:kern w:val="2"/>
          <w:sz w:val="22"/>
          <w:szCs w:val="22"/>
        </w:rPr>
        <w:t>。</w:t>
      </w:r>
      <w:r>
        <w:rPr>
          <w:rFonts w:ascii="微软雅黑" w:eastAsia="微软雅黑" w:hAnsi="微软雅黑" w:cstheme="minorBidi" w:hint="default"/>
          <w:kern w:val="2"/>
          <w:sz w:val="22"/>
          <w:szCs w:val="22"/>
        </w:rPr>
        <w:t>便于快速连接实验箱，进入 U-Boot 或命令行终端，</w:t>
      </w:r>
      <w:r w:rsidRPr="006744CF">
        <w:rPr>
          <w:rFonts w:ascii="微软雅黑" w:eastAsia="微软雅黑" w:hAnsi="微软雅黑" w:cstheme="minorBidi" w:hint="default"/>
          <w:kern w:val="2"/>
          <w:sz w:val="22"/>
          <w:szCs w:val="22"/>
          <w:highlight w:val="yellow"/>
        </w:rPr>
        <w:t>方便对开发板进行调试和配置</w:t>
      </w:r>
      <w:r>
        <w:rPr>
          <w:rFonts w:ascii="微软雅黑" w:eastAsia="微软雅黑" w:hAnsi="微软雅黑" w:cstheme="minorBidi" w:hint="default"/>
          <w:kern w:val="2"/>
          <w:sz w:val="22"/>
          <w:szCs w:val="22"/>
        </w:rPr>
        <w:t>。</w:t>
      </w:r>
      <w:r w:rsidR="00E64309" w:rsidRPr="00E64309">
        <w:rPr>
          <w:rFonts w:ascii="微软雅黑" w:eastAsia="微软雅黑" w:hAnsi="微软雅黑" w:cstheme="minorBidi"/>
          <w:kern w:val="2"/>
          <w:sz w:val="22"/>
          <w:szCs w:val="22"/>
        </w:rPr>
        <w:t>PuTTY 支持串口连接，可以作为串口终端仿真器使用。在嵌入式开发中，开发者经常需要通过串口与开发板进行通信，以调试程序或</w:t>
      </w:r>
      <w:r w:rsidR="00E64309" w:rsidRPr="00E64309">
        <w:rPr>
          <w:rFonts w:ascii="微软雅黑" w:eastAsia="微软雅黑" w:hAnsi="微软雅黑" w:cstheme="minorBidi"/>
          <w:kern w:val="2"/>
          <w:sz w:val="22"/>
          <w:szCs w:val="22"/>
        </w:rPr>
        <w:lastRenderedPageBreak/>
        <w:t>查看输出信息。</w:t>
      </w:r>
      <w:r w:rsidR="00E64309" w:rsidRPr="000F24C1">
        <w:rPr>
          <w:rFonts w:ascii="微软雅黑" w:eastAsia="微软雅黑" w:hAnsi="微软雅黑" w:cstheme="minorBidi"/>
          <w:kern w:val="2"/>
          <w:sz w:val="22"/>
          <w:szCs w:val="22"/>
          <w:highlight w:val="yellow"/>
        </w:rPr>
        <w:t>PuTTY 允许用户配置串口参数（如波特率、数据位、停止位等）</w:t>
      </w:r>
      <w:r w:rsidR="00E64309" w:rsidRPr="00E64309">
        <w:rPr>
          <w:rFonts w:ascii="微软雅黑" w:eastAsia="微软雅黑" w:hAnsi="微软雅黑" w:cstheme="minorBidi"/>
          <w:kern w:val="2"/>
          <w:sz w:val="22"/>
          <w:szCs w:val="22"/>
        </w:rPr>
        <w:t>，</w:t>
      </w:r>
      <w:r w:rsidR="00E64309" w:rsidRPr="000F24C1">
        <w:rPr>
          <w:rFonts w:ascii="微软雅黑" w:eastAsia="微软雅黑" w:hAnsi="微软雅黑" w:cstheme="minorBidi"/>
          <w:kern w:val="2"/>
          <w:sz w:val="22"/>
          <w:szCs w:val="22"/>
          <w:highlight w:val="yellow"/>
        </w:rPr>
        <w:t>并连接到开发板的串口，从而实现数据的双向传输</w:t>
      </w:r>
    </w:p>
    <w:p w14:paraId="4EC3A088" w14:textId="77777777" w:rsidR="00A25A5A" w:rsidRDefault="00000000">
      <w:pPr>
        <w:pStyle w:val="3"/>
        <w:widowControl/>
        <w:rPr>
          <w:rFonts w:ascii="微软雅黑" w:eastAsia="微软雅黑" w:hAnsi="微软雅黑" w:cstheme="minorBidi" w:hint="default"/>
          <w:kern w:val="2"/>
          <w:sz w:val="22"/>
          <w:szCs w:val="22"/>
        </w:rPr>
      </w:pPr>
      <w:proofErr w:type="spellStart"/>
      <w:r>
        <w:rPr>
          <w:rFonts w:ascii="微软雅黑" w:eastAsia="微软雅黑" w:hAnsi="微软雅黑" w:cstheme="minorBidi" w:hint="default"/>
          <w:kern w:val="2"/>
          <w:sz w:val="22"/>
          <w:szCs w:val="22"/>
        </w:rPr>
        <w:t>Xshell</w:t>
      </w:r>
      <w:proofErr w:type="spellEnd"/>
      <w:r>
        <w:rPr>
          <w:rFonts w:ascii="微软雅黑" w:eastAsia="微软雅黑" w:hAnsi="微软雅黑" w:cstheme="minorBidi" w:hint="default"/>
          <w:kern w:val="2"/>
          <w:sz w:val="22"/>
          <w:szCs w:val="22"/>
        </w:rPr>
        <w:t>作用：</w:t>
      </w:r>
      <w:r>
        <w:rPr>
          <w:rFonts w:ascii="微软雅黑" w:eastAsia="微软雅黑" w:hAnsi="微软雅黑" w:cstheme="minorBidi"/>
          <w:kern w:val="2"/>
          <w:sz w:val="22"/>
          <w:szCs w:val="22"/>
        </w:rPr>
        <w:t>功能强大的</w:t>
      </w:r>
      <w:r>
        <w:rPr>
          <w:rFonts w:ascii="微软雅黑" w:eastAsia="微软雅黑" w:hAnsi="微软雅黑" w:cstheme="minorBidi" w:hint="default"/>
          <w:kern w:val="2"/>
          <w:sz w:val="22"/>
          <w:szCs w:val="22"/>
        </w:rPr>
        <w:t>串口连接软件，可以通过它对电脑和开发板进行文件传输。</w:t>
      </w:r>
    </w:p>
    <w:p w14:paraId="41F258FF"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常见的嵌入式操作系统： ① 嵌入式</w:t>
      </w:r>
      <w:r>
        <w:rPr>
          <w:rFonts w:ascii="微软雅黑" w:eastAsia="微软雅黑" w:hAnsi="微软雅黑"/>
          <w:sz w:val="22"/>
        </w:rPr>
        <w:t xml:space="preserve">Linux </w:t>
      </w:r>
      <w:r>
        <w:rPr>
          <w:rFonts w:ascii="微软雅黑" w:eastAsia="微软雅黑" w:hAnsi="微软雅黑" w:hint="eastAsia"/>
          <w:sz w:val="22"/>
        </w:rPr>
        <w:t xml:space="preserve">② </w:t>
      </w:r>
      <w:r>
        <w:rPr>
          <w:rFonts w:ascii="微软雅黑" w:eastAsia="微软雅黑" w:hAnsi="微软雅黑"/>
          <w:sz w:val="22"/>
        </w:rPr>
        <w:t xml:space="preserve">VxWorks </w:t>
      </w:r>
      <w:r>
        <w:rPr>
          <w:rFonts w:ascii="微软雅黑" w:eastAsia="微软雅黑" w:hAnsi="微软雅黑" w:hint="eastAsia"/>
          <w:sz w:val="22"/>
        </w:rPr>
        <w:t xml:space="preserve">③ </w:t>
      </w:r>
      <w:proofErr w:type="spellStart"/>
      <w:r>
        <w:rPr>
          <w:rFonts w:ascii="微软雅黑" w:eastAsia="微软雅黑" w:hAnsi="微软雅黑"/>
          <w:sz w:val="22"/>
        </w:rPr>
        <w:t>μC</w:t>
      </w:r>
      <w:proofErr w:type="spellEnd"/>
      <w:r>
        <w:rPr>
          <w:rFonts w:ascii="微软雅黑" w:eastAsia="微软雅黑" w:hAnsi="微软雅黑"/>
          <w:sz w:val="22"/>
        </w:rPr>
        <w:t xml:space="preserve">/OS-II </w:t>
      </w:r>
      <w:r>
        <w:rPr>
          <w:rFonts w:ascii="微软雅黑" w:eastAsia="微软雅黑" w:hAnsi="微软雅黑" w:hint="eastAsia"/>
          <w:sz w:val="22"/>
        </w:rPr>
        <w:t xml:space="preserve">④ </w:t>
      </w:r>
      <w:r>
        <w:rPr>
          <w:rFonts w:ascii="微软雅黑" w:eastAsia="微软雅黑" w:hAnsi="微软雅黑"/>
          <w:sz w:val="22"/>
        </w:rPr>
        <w:t xml:space="preserve">Windows CE </w:t>
      </w:r>
      <w:r>
        <w:rPr>
          <w:rFonts w:ascii="微软雅黑" w:eastAsia="微软雅黑" w:hAnsi="微软雅黑" w:hint="eastAsia"/>
          <w:sz w:val="22"/>
        </w:rPr>
        <w:t xml:space="preserve">⑤ </w:t>
      </w:r>
      <w:proofErr w:type="spellStart"/>
      <w:r>
        <w:rPr>
          <w:rFonts w:ascii="微软雅黑" w:eastAsia="微软雅黑" w:hAnsi="微软雅黑"/>
          <w:sz w:val="22"/>
        </w:rPr>
        <w:t>Sysbian</w:t>
      </w:r>
      <w:proofErr w:type="spellEnd"/>
      <w:r>
        <w:rPr>
          <w:rFonts w:ascii="微软雅黑" w:eastAsia="微软雅黑" w:hAnsi="微软雅黑"/>
          <w:sz w:val="22"/>
        </w:rPr>
        <w:t xml:space="preserve"> </w:t>
      </w:r>
      <w:r>
        <w:rPr>
          <w:rFonts w:ascii="微软雅黑" w:eastAsia="微软雅黑" w:hAnsi="微软雅黑" w:hint="eastAsia"/>
          <w:sz w:val="22"/>
        </w:rPr>
        <w:t xml:space="preserve">⑥ </w:t>
      </w:r>
      <w:r>
        <w:rPr>
          <w:rFonts w:ascii="微软雅黑" w:eastAsia="微软雅黑" w:hAnsi="微软雅黑"/>
          <w:sz w:val="22"/>
        </w:rPr>
        <w:t xml:space="preserve">Android </w:t>
      </w:r>
      <w:r>
        <w:rPr>
          <w:rFonts w:ascii="微软雅黑" w:eastAsia="微软雅黑" w:hAnsi="微软雅黑" w:hint="eastAsia"/>
          <w:sz w:val="22"/>
        </w:rPr>
        <w:t xml:space="preserve">⑦ </w:t>
      </w:r>
      <w:r>
        <w:rPr>
          <w:rFonts w:ascii="微软雅黑" w:eastAsia="微软雅黑" w:hAnsi="微软雅黑"/>
          <w:sz w:val="22"/>
        </w:rPr>
        <w:t xml:space="preserve">iOS </w:t>
      </w:r>
    </w:p>
    <w:p w14:paraId="094D1571"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 xml:space="preserve">最受欢迎的 </w:t>
      </w:r>
      <w:r>
        <w:rPr>
          <w:rFonts w:ascii="微软雅黑" w:eastAsia="微软雅黑" w:hAnsi="微软雅黑"/>
          <w:sz w:val="22"/>
        </w:rPr>
        <w:t xml:space="preserve">10 </w:t>
      </w:r>
      <w:proofErr w:type="gramStart"/>
      <w:r>
        <w:rPr>
          <w:rFonts w:ascii="微软雅黑" w:eastAsia="微软雅黑" w:hAnsi="微软雅黑" w:hint="eastAsia"/>
          <w:sz w:val="22"/>
        </w:rPr>
        <w:t>个</w:t>
      </w:r>
      <w:proofErr w:type="gramEnd"/>
      <w:r>
        <w:rPr>
          <w:rFonts w:ascii="微软雅黑" w:eastAsia="微软雅黑" w:hAnsi="微软雅黑" w:hint="eastAsia"/>
          <w:sz w:val="22"/>
        </w:rPr>
        <w:t xml:space="preserve"> </w:t>
      </w:r>
      <w:r>
        <w:rPr>
          <w:rFonts w:ascii="微软雅黑" w:eastAsia="微软雅黑" w:hAnsi="微软雅黑"/>
          <w:sz w:val="22"/>
        </w:rPr>
        <w:t xml:space="preserve">Linux </w:t>
      </w:r>
      <w:r>
        <w:rPr>
          <w:rFonts w:ascii="微软雅黑" w:eastAsia="微软雅黑" w:hAnsi="微软雅黑" w:hint="eastAsia"/>
          <w:sz w:val="22"/>
        </w:rPr>
        <w:t>发行版：</w:t>
      </w:r>
      <w:r>
        <w:rPr>
          <w:rFonts w:ascii="微软雅黑" w:eastAsia="微软雅黑" w:hAnsi="微软雅黑"/>
          <w:sz w:val="22"/>
          <w:u w:val="single"/>
        </w:rPr>
        <w:t xml:space="preserve">Ubuntu </w:t>
      </w:r>
      <w:r>
        <w:rPr>
          <w:rFonts w:ascii="微软雅黑" w:eastAsia="微软雅黑" w:hAnsi="微软雅黑" w:hint="eastAsia"/>
          <w:sz w:val="22"/>
          <w:u w:val="single"/>
        </w:rPr>
        <w:t>、</w:t>
      </w:r>
      <w:r>
        <w:rPr>
          <w:rFonts w:ascii="微软雅黑" w:eastAsia="微软雅黑" w:hAnsi="微软雅黑"/>
          <w:sz w:val="22"/>
          <w:u w:val="single"/>
        </w:rPr>
        <w:t xml:space="preserve">Fedora </w:t>
      </w:r>
      <w:r>
        <w:rPr>
          <w:rFonts w:ascii="微软雅黑" w:eastAsia="微软雅黑" w:hAnsi="微软雅黑" w:hint="eastAsia"/>
          <w:sz w:val="22"/>
        </w:rPr>
        <w:t>、</w:t>
      </w:r>
      <w:r>
        <w:rPr>
          <w:rFonts w:ascii="微软雅黑" w:eastAsia="微软雅黑" w:hAnsi="微软雅黑"/>
          <w:sz w:val="22"/>
        </w:rPr>
        <w:t>....</w:t>
      </w:r>
    </w:p>
    <w:p w14:paraId="6D3C4B9E" w14:textId="77777777" w:rsidR="00A25A5A" w:rsidRDefault="00A25A5A">
      <w:pPr>
        <w:widowControl/>
        <w:jc w:val="left"/>
        <w:rPr>
          <w:rFonts w:ascii="宋体" w:eastAsia="宋体" w:hAnsi="宋体" w:cs="宋体"/>
          <w:color w:val="000000"/>
          <w:kern w:val="0"/>
          <w:sz w:val="22"/>
          <w:lang w:bidi="ar"/>
        </w:rPr>
      </w:pPr>
    </w:p>
    <w:p w14:paraId="3D2DD5C0" w14:textId="77777777" w:rsidR="00A25A5A" w:rsidRDefault="00A25A5A">
      <w:pPr>
        <w:widowControl/>
        <w:jc w:val="left"/>
        <w:rPr>
          <w:rFonts w:ascii="宋体" w:eastAsia="宋体" w:hAnsi="宋体" w:cs="宋体"/>
          <w:color w:val="000000"/>
          <w:kern w:val="0"/>
          <w:sz w:val="22"/>
          <w:lang w:bidi="ar"/>
        </w:rPr>
      </w:pPr>
    </w:p>
    <w:p w14:paraId="226DE937" w14:textId="77777777" w:rsidR="00A25A5A" w:rsidRDefault="00000000">
      <w:pPr>
        <w:pStyle w:val="a5"/>
        <w:numPr>
          <w:ilvl w:val="0"/>
          <w:numId w:val="1"/>
        </w:numPr>
        <w:ind w:firstLineChars="0"/>
        <w:rPr>
          <w:rFonts w:ascii="微软雅黑" w:eastAsia="微软雅黑" w:hAnsi="微软雅黑"/>
          <w:sz w:val="22"/>
        </w:rPr>
      </w:pPr>
      <w:proofErr w:type="gramStart"/>
      <w:r>
        <w:rPr>
          <w:rFonts w:ascii="微软雅黑" w:eastAsia="微软雅黑" w:hAnsi="微软雅黑" w:hint="eastAsia"/>
          <w:sz w:val="22"/>
        </w:rPr>
        <w:t>镜像烧写的</w:t>
      </w:r>
      <w:proofErr w:type="gramEnd"/>
      <w:r>
        <w:rPr>
          <w:rFonts w:ascii="微软雅黑" w:eastAsia="微软雅黑" w:hAnsi="微软雅黑" w:hint="eastAsia"/>
          <w:sz w:val="22"/>
        </w:rPr>
        <w:t>概念？开发板中的存储设备是什么？</w:t>
      </w:r>
    </w:p>
    <w:p w14:paraId="6D989AE0" w14:textId="62CC6E37" w:rsidR="00A25A5A" w:rsidRDefault="00000000">
      <w:pPr>
        <w:pStyle w:val="a5"/>
        <w:ind w:firstLineChars="0" w:firstLine="0"/>
        <w:rPr>
          <w:rFonts w:ascii="微软雅黑" w:eastAsia="微软雅黑" w:hAnsi="微软雅黑"/>
          <w:b/>
          <w:bCs/>
          <w:sz w:val="22"/>
        </w:rPr>
      </w:pPr>
      <w:proofErr w:type="gramStart"/>
      <w:r>
        <w:rPr>
          <w:rFonts w:ascii="微软雅黑" w:eastAsia="微软雅黑" w:hAnsi="微软雅黑" w:hint="eastAsia"/>
          <w:sz w:val="22"/>
        </w:rPr>
        <w:t>镜像烧写的</w:t>
      </w:r>
      <w:proofErr w:type="gramEnd"/>
      <w:r>
        <w:rPr>
          <w:rFonts w:ascii="微软雅黑" w:eastAsia="微软雅黑" w:hAnsi="微软雅黑" w:hint="eastAsia"/>
          <w:sz w:val="22"/>
        </w:rPr>
        <w:t>概念</w:t>
      </w:r>
      <w:r>
        <w:rPr>
          <w:rFonts w:ascii="微软雅黑" w:eastAsia="微软雅黑" w:hAnsi="微软雅黑" w:hint="eastAsia"/>
          <w:b/>
          <w:bCs/>
          <w:sz w:val="22"/>
        </w:rPr>
        <w:t>：</w:t>
      </w:r>
      <w:proofErr w:type="gramStart"/>
      <w:r>
        <w:rPr>
          <w:rFonts w:ascii="微软雅黑" w:eastAsia="微软雅黑" w:hAnsi="微软雅黑" w:hint="eastAsia"/>
          <w:b/>
          <w:bCs/>
          <w:sz w:val="22"/>
        </w:rPr>
        <w:t>镜像烧写的</w:t>
      </w:r>
      <w:proofErr w:type="gramEnd"/>
      <w:r>
        <w:rPr>
          <w:rFonts w:ascii="微软雅黑" w:eastAsia="微软雅黑" w:hAnsi="微软雅黑" w:hint="eastAsia"/>
          <w:b/>
          <w:bCs/>
          <w:sz w:val="22"/>
        </w:rPr>
        <w:t>过程是</w:t>
      </w:r>
      <w:r w:rsidRPr="00270390">
        <w:rPr>
          <w:rFonts w:ascii="微软雅黑" w:eastAsia="微软雅黑" w:hAnsi="微软雅黑" w:hint="eastAsia"/>
          <w:b/>
          <w:bCs/>
          <w:sz w:val="22"/>
          <w:highlight w:val="yellow"/>
        </w:rPr>
        <w:t>将操作系统或固件的镜像文件从电脑传输并写入到硬件设备的存储介质中，</w:t>
      </w:r>
      <w:r w:rsidR="00270390" w:rsidRPr="00270390">
        <w:rPr>
          <w:rFonts w:ascii="微软雅黑" w:eastAsia="微软雅黑" w:hAnsi="微软雅黑"/>
          <w:b/>
          <w:bCs/>
          <w:sz w:val="22"/>
          <w:highlight w:val="yellow"/>
        </w:rPr>
        <w:t>使其能够在设备启动时被加载和执行</w:t>
      </w:r>
      <w:r>
        <w:rPr>
          <w:rFonts w:ascii="微软雅黑" w:eastAsia="微软雅黑" w:hAnsi="微软雅黑" w:hint="eastAsia"/>
          <w:b/>
          <w:bCs/>
          <w:sz w:val="22"/>
        </w:rPr>
        <w:t>。</w:t>
      </w:r>
    </w:p>
    <w:p w14:paraId="127A708C" w14:textId="3BF846B8"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开发板中的存储设备是</w:t>
      </w:r>
      <w:r>
        <w:rPr>
          <w:rFonts w:ascii="微软雅黑" w:eastAsia="微软雅黑" w:hAnsi="微软雅黑" w:hint="eastAsia"/>
          <w:b/>
          <w:bCs/>
          <w:sz w:val="22"/>
        </w:rPr>
        <w:t>：</w:t>
      </w:r>
      <w:r w:rsidR="00270390" w:rsidRPr="00270390">
        <w:rPr>
          <w:rFonts w:ascii="微软雅黑" w:eastAsia="微软雅黑" w:hAnsi="微软雅黑" w:hint="eastAsia"/>
          <w:b/>
          <w:bCs/>
          <w:sz w:val="22"/>
          <w:highlight w:val="yellow"/>
          <w:u w:val="single"/>
        </w:rPr>
        <w:t>Flash</w:t>
      </w:r>
      <w:r w:rsidR="00270390">
        <w:rPr>
          <w:rFonts w:ascii="微软雅黑" w:eastAsia="微软雅黑" w:hAnsi="微软雅黑" w:hint="eastAsia"/>
          <w:b/>
          <w:bCs/>
          <w:sz w:val="22"/>
          <w:highlight w:val="yellow"/>
          <w:u w:val="single"/>
        </w:rPr>
        <w:t xml:space="preserve"> </w:t>
      </w:r>
      <w:r w:rsidR="00270390" w:rsidRPr="00270390">
        <w:rPr>
          <w:rFonts w:ascii="微软雅黑" w:eastAsia="微软雅黑" w:hAnsi="微软雅黑" w:hint="eastAsia"/>
          <w:b/>
          <w:bCs/>
          <w:sz w:val="22"/>
          <w:highlight w:val="yellow"/>
          <w:u w:val="single"/>
        </w:rPr>
        <w:t>Memory（闪存） 、 SDRAM</w:t>
      </w:r>
    </w:p>
    <w:p w14:paraId="7E3C775C" w14:textId="77777777" w:rsidR="00A25A5A" w:rsidRDefault="00A25A5A">
      <w:pPr>
        <w:widowControl/>
        <w:jc w:val="left"/>
        <w:rPr>
          <w:rFonts w:ascii="微软雅黑" w:eastAsia="微软雅黑" w:hAnsi="微软雅黑"/>
          <w:b/>
          <w:bCs/>
          <w:sz w:val="22"/>
        </w:rPr>
      </w:pPr>
    </w:p>
    <w:p w14:paraId="70BBEFB7"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“ARM裸机”的含义，实验中如何进行操作控制的？</w:t>
      </w:r>
    </w:p>
    <w:p w14:paraId="13D7649F" w14:textId="493BDF82" w:rsidR="00270390" w:rsidRPr="00270390" w:rsidRDefault="00000000">
      <w:pPr>
        <w:pStyle w:val="a5"/>
        <w:ind w:firstLineChars="0" w:firstLine="0"/>
        <w:rPr>
          <w:rFonts w:ascii="微软雅黑" w:eastAsia="微软雅黑" w:hAnsi="微软雅黑"/>
          <w:b/>
          <w:bCs/>
          <w:sz w:val="22"/>
          <w:u w:val="single"/>
        </w:rPr>
      </w:pPr>
      <w:r>
        <w:rPr>
          <w:rFonts w:ascii="微软雅黑" w:eastAsia="微软雅黑" w:hAnsi="微软雅黑" w:hint="eastAsia"/>
          <w:b/>
          <w:bCs/>
          <w:sz w:val="22"/>
        </w:rPr>
        <w:t>ARM裸机指的是在没有操作系统支持的情况下，直接在 ARM 处理器上运行的程序，程序直接访问硬件。</w:t>
      </w:r>
      <w:r w:rsidR="00270390" w:rsidRPr="00270390">
        <w:rPr>
          <w:rFonts w:ascii="微软雅黑" w:eastAsia="微软雅黑" w:hAnsi="微软雅黑"/>
          <w:b/>
          <w:bCs/>
          <w:sz w:val="22"/>
          <w:highlight w:val="yellow"/>
          <w:u w:val="single"/>
        </w:rPr>
        <w:t>一个没有运行任何操作系统的ARM架构的微处理器或微控制器</w:t>
      </w:r>
    </w:p>
    <w:p w14:paraId="0D80E715" w14:textId="3EBDD66A"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实验中直接通</w:t>
      </w:r>
      <w:proofErr w:type="gramStart"/>
      <w:r>
        <w:rPr>
          <w:rFonts w:ascii="微软雅黑" w:eastAsia="微软雅黑" w:hAnsi="微软雅黑" w:hint="eastAsia"/>
          <w:b/>
          <w:bCs/>
          <w:sz w:val="22"/>
        </w:rPr>
        <w:t>过设置</w:t>
      </w:r>
      <w:proofErr w:type="gramEnd"/>
      <w:r>
        <w:rPr>
          <w:rFonts w:ascii="微软雅黑" w:eastAsia="微软雅黑" w:hAnsi="微软雅黑" w:hint="eastAsia"/>
          <w:b/>
          <w:bCs/>
          <w:sz w:val="22"/>
        </w:rPr>
        <w:t>GPIO的寄存器配置GPIO的功能，并在程序中直</w:t>
      </w:r>
      <w:proofErr w:type="gramStart"/>
      <w:r>
        <w:rPr>
          <w:rFonts w:ascii="微软雅黑" w:eastAsia="微软雅黑" w:hAnsi="微软雅黑" w:hint="eastAsia"/>
          <w:b/>
          <w:bCs/>
          <w:sz w:val="22"/>
        </w:rPr>
        <w:t>接控制</w:t>
      </w:r>
      <w:proofErr w:type="gramEnd"/>
      <w:r>
        <w:rPr>
          <w:rFonts w:ascii="微软雅黑" w:eastAsia="微软雅黑" w:hAnsi="微软雅黑" w:hint="eastAsia"/>
          <w:b/>
          <w:bCs/>
          <w:sz w:val="22"/>
        </w:rPr>
        <w:t>或读取GPIO以实现控制硬件或读取硬件信息的功能</w:t>
      </w:r>
    </w:p>
    <w:p w14:paraId="252DCA1A" w14:textId="77777777" w:rsidR="00A25A5A" w:rsidRDefault="00A25A5A">
      <w:pPr>
        <w:pStyle w:val="a5"/>
        <w:ind w:firstLineChars="0" w:firstLine="0"/>
        <w:rPr>
          <w:rFonts w:ascii="微软雅黑" w:eastAsia="微软雅黑" w:hAnsi="微软雅黑"/>
          <w:sz w:val="22"/>
        </w:rPr>
      </w:pPr>
    </w:p>
    <w:p w14:paraId="68AF0722"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嵌入式系统的交叉开发环境指的是什么？（教材P</w:t>
      </w:r>
      <w:r>
        <w:rPr>
          <w:rFonts w:ascii="微软雅黑" w:eastAsia="微软雅黑" w:hAnsi="微软雅黑"/>
          <w:sz w:val="22"/>
        </w:rPr>
        <w:t>16-1.4</w:t>
      </w:r>
      <w:r>
        <w:rPr>
          <w:rFonts w:ascii="微软雅黑" w:eastAsia="微软雅黑" w:hAnsi="微软雅黑" w:hint="eastAsia"/>
          <w:sz w:val="22"/>
        </w:rPr>
        <w:t>.</w:t>
      </w:r>
      <w:r>
        <w:rPr>
          <w:rFonts w:ascii="微软雅黑" w:eastAsia="微软雅黑" w:hAnsi="微软雅黑"/>
          <w:sz w:val="22"/>
        </w:rPr>
        <w:t>4</w:t>
      </w:r>
      <w:r>
        <w:rPr>
          <w:rFonts w:ascii="微软雅黑" w:eastAsia="微软雅黑" w:hAnsi="微软雅黑" w:hint="eastAsia"/>
          <w:sz w:val="22"/>
        </w:rPr>
        <w:t>）</w:t>
      </w:r>
    </w:p>
    <w:p w14:paraId="1DB18C54" w14:textId="77777777" w:rsidR="00A25A5A" w:rsidRDefault="00000000">
      <w:pPr>
        <w:pStyle w:val="a5"/>
        <w:ind w:firstLineChars="0" w:firstLine="0"/>
        <w:rPr>
          <w:rFonts w:ascii="微软雅黑" w:eastAsia="微软雅黑" w:hAnsi="微软雅黑"/>
          <w:sz w:val="22"/>
        </w:rPr>
      </w:pPr>
      <w:r w:rsidRPr="005708A3">
        <w:rPr>
          <w:rFonts w:ascii="微软雅黑" w:eastAsia="微软雅黑" w:hAnsi="微软雅黑" w:hint="eastAsia"/>
          <w:b/>
          <w:bCs/>
          <w:sz w:val="22"/>
          <w:highlight w:val="yellow"/>
        </w:rPr>
        <w:t>交叉开发环境是指编译、链接和调试嵌入式应用软件的环境</w:t>
      </w:r>
      <w:r w:rsidRPr="005708A3">
        <w:rPr>
          <w:rFonts w:ascii="微软雅黑" w:eastAsia="微软雅黑" w:hAnsi="微软雅黑" w:hint="eastAsia"/>
          <w:sz w:val="22"/>
          <w:highlight w:val="yellow"/>
        </w:rPr>
        <w:t>,</w:t>
      </w:r>
      <w:r w:rsidRPr="005708A3">
        <w:rPr>
          <w:rFonts w:ascii="微软雅黑" w:eastAsia="微软雅黑" w:hAnsi="微软雅黑"/>
          <w:sz w:val="22"/>
          <w:highlight w:val="yellow"/>
        </w:rPr>
        <w:t xml:space="preserve"> </w:t>
      </w:r>
      <w:r w:rsidRPr="005708A3">
        <w:rPr>
          <w:rFonts w:ascii="微软雅黑" w:eastAsia="微软雅黑" w:hAnsi="微软雅黑" w:hint="eastAsia"/>
          <w:sz w:val="22"/>
          <w:highlight w:val="yellow"/>
        </w:rPr>
        <w:t>通常采用宿主/目标机模式。</w:t>
      </w:r>
      <w:r w:rsidRPr="005708A3">
        <w:rPr>
          <w:rFonts w:ascii="微软雅黑" w:eastAsia="微软雅黑" w:hAnsi="微软雅黑" w:hint="eastAsia"/>
          <w:b/>
          <w:bCs/>
          <w:sz w:val="22"/>
          <w:highlight w:val="yellow"/>
        </w:rPr>
        <w:t>嵌入式系统的交叉开发环境一般包括交叉编译器,交叉调试器和系统仿真器</w:t>
      </w:r>
      <w:r w:rsidRPr="005708A3">
        <w:rPr>
          <w:rFonts w:ascii="微软雅黑" w:eastAsia="微软雅黑" w:hAnsi="微软雅黑" w:hint="eastAsia"/>
          <w:sz w:val="22"/>
          <w:highlight w:val="yellow"/>
        </w:rPr>
        <w:t>,其中交叉编</w:t>
      </w:r>
      <w:r w:rsidRPr="005708A3">
        <w:rPr>
          <w:rFonts w:ascii="微软雅黑" w:eastAsia="微软雅黑" w:hAnsi="微软雅黑" w:hint="eastAsia"/>
          <w:sz w:val="22"/>
          <w:highlight w:val="yellow"/>
        </w:rPr>
        <w:lastRenderedPageBreak/>
        <w:t>译器用于在宿主机上生成能在目标机上运行的代码,而交叉调试器和系统仿真器则用于在宿主机与目标机间完成嵌入式软件的调试。</w:t>
      </w:r>
    </w:p>
    <w:p w14:paraId="3F613859" w14:textId="77777777" w:rsidR="00A25A5A" w:rsidRDefault="00A25A5A">
      <w:pPr>
        <w:pStyle w:val="a5"/>
        <w:ind w:firstLineChars="0" w:firstLine="0"/>
        <w:rPr>
          <w:rFonts w:ascii="微软雅黑" w:eastAsia="微软雅黑" w:hAnsi="微软雅黑"/>
          <w:sz w:val="22"/>
        </w:rPr>
      </w:pPr>
    </w:p>
    <w:p w14:paraId="0FBB9344"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宿主机和目标机之间通信的四种方式（教材P</w:t>
      </w:r>
      <w:r>
        <w:rPr>
          <w:rFonts w:ascii="微软雅黑" w:eastAsia="微软雅黑" w:hAnsi="微软雅黑"/>
          <w:sz w:val="22"/>
        </w:rPr>
        <w:t>86</w:t>
      </w:r>
      <w:r>
        <w:rPr>
          <w:rFonts w:ascii="微软雅黑" w:eastAsia="微软雅黑" w:hAnsi="微软雅黑" w:hint="eastAsia"/>
          <w:sz w:val="22"/>
        </w:rPr>
        <w:t>）</w:t>
      </w:r>
    </w:p>
    <w:p w14:paraId="2A0D3E85" w14:textId="77777777" w:rsidR="00A25A5A" w:rsidRDefault="00000000">
      <w:pPr>
        <w:pStyle w:val="a5"/>
        <w:ind w:firstLineChars="0" w:firstLine="0"/>
        <w:rPr>
          <w:rFonts w:ascii="微软雅黑" w:eastAsia="微软雅黑" w:hAnsi="微软雅黑"/>
          <w:sz w:val="22"/>
        </w:rPr>
      </w:pPr>
      <w:r>
        <w:rPr>
          <w:rFonts w:ascii="微软雅黑" w:eastAsia="微软雅黑" w:hAnsi="微软雅黑" w:hint="eastAsia"/>
          <w:b/>
          <w:bCs/>
          <w:sz w:val="22"/>
        </w:rPr>
        <w:t>串口、以太网接口、USB 接口和 JTAG接口</w:t>
      </w:r>
      <w:r>
        <w:rPr>
          <w:rFonts w:ascii="微软雅黑" w:eastAsia="微软雅黑" w:hAnsi="微软雅黑" w:hint="eastAsia"/>
          <w:sz w:val="22"/>
        </w:rPr>
        <w:t>。</w:t>
      </w:r>
    </w:p>
    <w:p w14:paraId="59242B3D" w14:textId="77777777" w:rsidR="00A25A5A" w:rsidRDefault="00A25A5A">
      <w:pPr>
        <w:pStyle w:val="a5"/>
        <w:ind w:firstLineChars="0" w:firstLine="0"/>
        <w:rPr>
          <w:rFonts w:ascii="微软雅黑" w:eastAsia="微软雅黑" w:hAnsi="微软雅黑"/>
          <w:sz w:val="22"/>
        </w:rPr>
      </w:pPr>
    </w:p>
    <w:p w14:paraId="5B9BA278"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GCC的编译过程以及对应的具体命令（教材P</w:t>
      </w:r>
      <w:r>
        <w:rPr>
          <w:rFonts w:ascii="微软雅黑" w:eastAsia="微软雅黑" w:hAnsi="微软雅黑"/>
          <w:sz w:val="22"/>
        </w:rPr>
        <w:t>90-91</w:t>
      </w:r>
      <w:r>
        <w:rPr>
          <w:rFonts w:ascii="微软雅黑" w:eastAsia="微软雅黑" w:hAnsi="微软雅黑" w:hint="eastAsia"/>
          <w:sz w:val="22"/>
        </w:rPr>
        <w:t>）</w:t>
      </w:r>
    </w:p>
    <w:p w14:paraId="7CB4B13A" w14:textId="77777777" w:rsidR="00A25A5A" w:rsidRDefault="00A25A5A">
      <w:pPr>
        <w:pStyle w:val="a5"/>
        <w:ind w:firstLineChars="0" w:firstLine="0"/>
      </w:pPr>
    </w:p>
    <w:p w14:paraId="3B0003E5" w14:textId="77777777" w:rsidR="00A25A5A" w:rsidRDefault="00000000">
      <w:pPr>
        <w:pStyle w:val="a5"/>
        <w:rPr>
          <w:b/>
          <w:bCs/>
        </w:rPr>
      </w:pPr>
      <w:r>
        <w:rPr>
          <w:rFonts w:hint="eastAsia"/>
          <w:b/>
          <w:bCs/>
        </w:rPr>
        <w:t xml:space="preserve">语序： </w:t>
      </w:r>
      <w:proofErr w:type="spellStart"/>
      <w:r>
        <w:rPr>
          <w:rFonts w:hint="eastAsia"/>
          <w:b/>
          <w:bCs/>
        </w:rPr>
        <w:t>gcc</w:t>
      </w:r>
      <w:proofErr w:type="spellEnd"/>
      <w:r>
        <w:rPr>
          <w:rFonts w:hint="eastAsia"/>
          <w:b/>
          <w:bCs/>
        </w:rPr>
        <w:t xml:space="preserve">  [选项]  -o  [输出文件]  [源文件] </w:t>
      </w:r>
    </w:p>
    <w:p w14:paraId="0AA22B8E" w14:textId="77777777" w:rsidR="00A25A5A" w:rsidRDefault="00A25A5A">
      <w:pPr>
        <w:pStyle w:val="a5"/>
        <w:rPr>
          <w:b/>
          <w:bCs/>
        </w:rPr>
      </w:pPr>
    </w:p>
    <w:p w14:paraId="0A6DA561" w14:textId="77777777" w:rsidR="00A25A5A" w:rsidRDefault="00000000">
      <w:pPr>
        <w:pStyle w:val="a5"/>
        <w:ind w:firstLineChars="0" w:firstLine="0"/>
      </w:pPr>
      <w:r>
        <w:rPr>
          <w:noProof/>
        </w:rPr>
        <w:drawing>
          <wp:inline distT="0" distB="0" distL="114300" distR="114300" wp14:anchorId="2180E98A" wp14:editId="698C29AC">
            <wp:extent cx="5269230" cy="1350645"/>
            <wp:effectExtent l="0" t="0" r="381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9230" cy="1350645"/>
                    </a:xfrm>
                    <a:prstGeom prst="rect">
                      <a:avLst/>
                    </a:prstGeom>
                    <a:noFill/>
                    <a:ln>
                      <a:noFill/>
                    </a:ln>
                  </pic:spPr>
                </pic:pic>
              </a:graphicData>
            </a:graphic>
          </wp:inline>
        </w:drawing>
      </w:r>
    </w:p>
    <w:p w14:paraId="2B6E35F5" w14:textId="77777777" w:rsidR="00A25A5A" w:rsidRDefault="00000000">
      <w:pPr>
        <w:pStyle w:val="a5"/>
        <w:ind w:firstLineChars="0" w:firstLine="0"/>
      </w:pPr>
      <w:r>
        <w:rPr>
          <w:noProof/>
        </w:rPr>
        <w:drawing>
          <wp:inline distT="0" distB="0" distL="114300" distR="114300" wp14:anchorId="4127A3D2" wp14:editId="28C47E31">
            <wp:extent cx="4937125" cy="2227580"/>
            <wp:effectExtent l="0" t="0" r="63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937125" cy="2227580"/>
                    </a:xfrm>
                    <a:prstGeom prst="rect">
                      <a:avLst/>
                    </a:prstGeom>
                    <a:noFill/>
                    <a:ln>
                      <a:noFill/>
                    </a:ln>
                  </pic:spPr>
                </pic:pic>
              </a:graphicData>
            </a:graphic>
          </wp:inline>
        </w:drawing>
      </w:r>
    </w:p>
    <w:p w14:paraId="3E18C8ED" w14:textId="77777777" w:rsidR="00A25A5A" w:rsidRDefault="00000000">
      <w:pPr>
        <w:pStyle w:val="a5"/>
        <w:ind w:firstLineChars="0" w:firstLine="0"/>
      </w:pPr>
      <w:r>
        <w:rPr>
          <w:noProof/>
        </w:rPr>
        <w:drawing>
          <wp:inline distT="0" distB="0" distL="114300" distR="114300" wp14:anchorId="1529DB8B" wp14:editId="01D830C0">
            <wp:extent cx="5273675" cy="1195070"/>
            <wp:effectExtent l="0" t="0" r="14605"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3675" cy="1195070"/>
                    </a:xfrm>
                    <a:prstGeom prst="rect">
                      <a:avLst/>
                    </a:prstGeom>
                    <a:noFill/>
                    <a:ln>
                      <a:noFill/>
                    </a:ln>
                  </pic:spPr>
                </pic:pic>
              </a:graphicData>
            </a:graphic>
          </wp:inline>
        </w:drawing>
      </w:r>
    </w:p>
    <w:p w14:paraId="57E10C87" w14:textId="77777777" w:rsidR="00A25A5A" w:rsidRDefault="00000000">
      <w:pPr>
        <w:pStyle w:val="a5"/>
        <w:ind w:firstLineChars="0" w:firstLine="0"/>
      </w:pPr>
      <w:r>
        <w:rPr>
          <w:noProof/>
        </w:rPr>
        <w:lastRenderedPageBreak/>
        <w:drawing>
          <wp:inline distT="0" distB="0" distL="114300" distR="114300" wp14:anchorId="5DD2F3A4" wp14:editId="00D9B5C6">
            <wp:extent cx="5234305" cy="4097020"/>
            <wp:effectExtent l="0" t="0" r="825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34305" cy="4097020"/>
                    </a:xfrm>
                    <a:prstGeom prst="rect">
                      <a:avLst/>
                    </a:prstGeom>
                    <a:noFill/>
                    <a:ln>
                      <a:noFill/>
                    </a:ln>
                  </pic:spPr>
                </pic:pic>
              </a:graphicData>
            </a:graphic>
          </wp:inline>
        </w:drawing>
      </w:r>
    </w:p>
    <w:p w14:paraId="6FAA8E7A" w14:textId="77777777" w:rsidR="00A25A5A" w:rsidRDefault="00000000">
      <w:pPr>
        <w:pStyle w:val="a5"/>
        <w:ind w:firstLineChars="0" w:firstLine="0"/>
      </w:pPr>
      <w:r>
        <w:rPr>
          <w:noProof/>
        </w:rPr>
        <w:drawing>
          <wp:inline distT="0" distB="0" distL="114300" distR="114300" wp14:anchorId="3B1F1338" wp14:editId="32311E37">
            <wp:extent cx="5267325" cy="713740"/>
            <wp:effectExtent l="0" t="0" r="571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67325" cy="713740"/>
                    </a:xfrm>
                    <a:prstGeom prst="rect">
                      <a:avLst/>
                    </a:prstGeom>
                    <a:noFill/>
                    <a:ln>
                      <a:noFill/>
                    </a:ln>
                  </pic:spPr>
                </pic:pic>
              </a:graphicData>
            </a:graphic>
          </wp:inline>
        </w:drawing>
      </w:r>
    </w:p>
    <w:p w14:paraId="7D28CCB0" w14:textId="77777777" w:rsidR="00A25A5A" w:rsidRDefault="00A25A5A">
      <w:pPr>
        <w:pStyle w:val="a5"/>
        <w:ind w:firstLineChars="0" w:firstLine="0"/>
      </w:pPr>
    </w:p>
    <w:p w14:paraId="21416B35"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ARM状态和THUMB状态是如何切换的？（教材P</w:t>
      </w:r>
      <w:r>
        <w:rPr>
          <w:rFonts w:ascii="微软雅黑" w:eastAsia="微软雅黑" w:hAnsi="微软雅黑"/>
          <w:sz w:val="22"/>
        </w:rPr>
        <w:t>22-2.2.2</w:t>
      </w:r>
      <w:r>
        <w:rPr>
          <w:rFonts w:ascii="微软雅黑" w:eastAsia="微软雅黑" w:hAnsi="微软雅黑" w:hint="eastAsia"/>
          <w:sz w:val="22"/>
        </w:rPr>
        <w:t>ARM状态和Thumb状态）</w:t>
      </w:r>
    </w:p>
    <w:p w14:paraId="65BAA00D" w14:textId="77777777" w:rsidR="00A25A5A" w:rsidRDefault="00000000">
      <w:pPr>
        <w:pStyle w:val="a5"/>
        <w:ind w:firstLineChars="0" w:firstLine="0"/>
        <w:rPr>
          <w:rFonts w:ascii="微软雅黑" w:eastAsia="微软雅黑" w:hAnsi="微软雅黑"/>
          <w:sz w:val="22"/>
        </w:rPr>
      </w:pPr>
      <w:r>
        <w:rPr>
          <w:rFonts w:ascii="微软雅黑" w:eastAsia="微软雅黑" w:hAnsi="微软雅黑" w:hint="eastAsia"/>
          <w:b/>
          <w:bCs/>
          <w:sz w:val="22"/>
        </w:rPr>
        <w:t xml:space="preserve">ARM 状态和 Thumb 状态切换可以通过 </w:t>
      </w:r>
      <w:r w:rsidRPr="005D15FA">
        <w:rPr>
          <w:rFonts w:ascii="微软雅黑" w:eastAsia="微软雅黑" w:hAnsi="微软雅黑" w:hint="eastAsia"/>
          <w:b/>
          <w:bCs/>
          <w:sz w:val="22"/>
          <w:highlight w:val="yellow"/>
          <w:u w:val="single"/>
        </w:rPr>
        <w:t>BX(Branch exchange)指令</w:t>
      </w:r>
      <w:r>
        <w:rPr>
          <w:rFonts w:ascii="微软雅黑" w:eastAsia="微软雅黑" w:hAnsi="微软雅黑" w:hint="eastAsia"/>
          <w:b/>
          <w:bCs/>
          <w:sz w:val="22"/>
        </w:rPr>
        <w:t>来实现</w:t>
      </w:r>
      <w:r>
        <w:rPr>
          <w:rFonts w:ascii="微软雅黑" w:eastAsia="微软雅黑" w:hAnsi="微软雅黑" w:hint="eastAsia"/>
          <w:sz w:val="22"/>
        </w:rPr>
        <w:t>。BX 指令将通用寄存器 Rn(R0~R15)的值复制到程序寄存器 PC 中来实现 4G地址范围的绝对跳转。</w:t>
      </w:r>
      <w:r>
        <w:rPr>
          <w:rFonts w:ascii="微软雅黑" w:eastAsia="微软雅黑" w:hAnsi="微软雅黑" w:hint="eastAsia"/>
          <w:b/>
          <w:bCs/>
          <w:sz w:val="22"/>
        </w:rPr>
        <w:t>BX指令通过判断 Rn所存储的目标地址的最后一位来判断要跳转到什么状态:若 Rn[0]=0,则跳转到 ARM 状态,若 Rn[0]=1,则跳转到 Thumb 状态</w:t>
      </w:r>
      <w:r>
        <w:rPr>
          <w:rFonts w:ascii="微软雅黑" w:eastAsia="微软雅黑" w:hAnsi="微软雅黑" w:hint="eastAsia"/>
          <w:sz w:val="22"/>
        </w:rPr>
        <w:t>。CPSR 的第5位是T位,即状态控制位,它的值决定了处理器的运行状态。当T=1时,处理器处于 Thumb状态,当T=0时,则处于 ARM 状态。可以通过直接修改 CPSR的T位来达到切换运行状态的目的,但是这样有时会出现问题。</w:t>
      </w:r>
    </w:p>
    <w:p w14:paraId="439AFDB8" w14:textId="77777777" w:rsidR="00A25A5A" w:rsidRDefault="00A25A5A">
      <w:pPr>
        <w:pStyle w:val="a5"/>
        <w:ind w:firstLineChars="0" w:firstLine="0"/>
        <w:rPr>
          <w:rFonts w:ascii="微软雅黑" w:eastAsia="微软雅黑" w:hAnsi="微软雅黑"/>
          <w:sz w:val="22"/>
        </w:rPr>
      </w:pPr>
    </w:p>
    <w:p w14:paraId="2C04645F"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R</w:t>
      </w:r>
      <w:r>
        <w:rPr>
          <w:rFonts w:ascii="微软雅黑" w:eastAsia="微软雅黑" w:hAnsi="微软雅黑"/>
          <w:sz w:val="22"/>
        </w:rPr>
        <w:t>T-Linux</w:t>
      </w:r>
      <w:r>
        <w:rPr>
          <w:rFonts w:ascii="微软雅黑" w:eastAsia="微软雅黑" w:hAnsi="微软雅黑" w:hint="eastAsia"/>
          <w:sz w:val="22"/>
        </w:rPr>
        <w:t>（教材P</w:t>
      </w:r>
      <w:r>
        <w:rPr>
          <w:rFonts w:ascii="微软雅黑" w:eastAsia="微软雅黑" w:hAnsi="微软雅黑"/>
          <w:sz w:val="22"/>
        </w:rPr>
        <w:t>56-3.1.2 &amp;</w:t>
      </w:r>
      <w:r>
        <w:rPr>
          <w:rFonts w:ascii="微软雅黑" w:eastAsia="微软雅黑" w:hAnsi="微软雅黑" w:hint="eastAsia"/>
          <w:sz w:val="22"/>
        </w:rPr>
        <w:t>P</w:t>
      </w:r>
      <w:r>
        <w:rPr>
          <w:rFonts w:ascii="微软雅黑" w:eastAsia="微软雅黑" w:hAnsi="微软雅黑"/>
          <w:sz w:val="22"/>
        </w:rPr>
        <w:t xml:space="preserve">60-3.3.2 </w:t>
      </w:r>
      <w:r>
        <w:rPr>
          <w:rFonts w:ascii="微软雅黑" w:eastAsia="微软雅黑" w:hAnsi="微软雅黑" w:hint="eastAsia"/>
          <w:sz w:val="22"/>
        </w:rPr>
        <w:t>）</w:t>
      </w:r>
    </w:p>
    <w:p w14:paraId="3F8B52E6"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RT-Linux（</w:t>
      </w:r>
      <w:r>
        <w:rPr>
          <w:rFonts w:ascii="微软雅黑" w:eastAsia="微软雅黑" w:hAnsi="微软雅黑"/>
          <w:sz w:val="22"/>
        </w:rPr>
        <w:t>Real-Time Linux</w:t>
      </w:r>
      <w:r>
        <w:rPr>
          <w:rFonts w:ascii="微软雅黑" w:eastAsia="微软雅黑" w:hAnsi="微软雅黑" w:hint="eastAsia"/>
          <w:sz w:val="22"/>
        </w:rPr>
        <w:t>）：具有</w:t>
      </w:r>
      <w:r w:rsidRPr="00F74F1E">
        <w:rPr>
          <w:rFonts w:ascii="微软雅黑" w:eastAsia="微软雅黑" w:hAnsi="微软雅黑" w:hint="eastAsia"/>
          <w:b/>
          <w:bCs/>
          <w:sz w:val="22"/>
          <w:highlight w:val="yellow"/>
        </w:rPr>
        <w:t>硬实时特性</w:t>
      </w:r>
      <w:r>
        <w:rPr>
          <w:rFonts w:ascii="微软雅黑" w:eastAsia="微软雅黑" w:hAnsi="微软雅黑" w:hint="eastAsia"/>
          <w:b/>
          <w:bCs/>
          <w:sz w:val="22"/>
        </w:rPr>
        <w:t>的多任务操作系统</w:t>
      </w:r>
      <w:r>
        <w:rPr>
          <w:rFonts w:ascii="微软雅黑" w:eastAsia="微软雅黑" w:hAnsi="微软雅黑" w:hint="eastAsia"/>
          <w:sz w:val="22"/>
        </w:rPr>
        <w:t>。通过在</w:t>
      </w:r>
      <w:r>
        <w:rPr>
          <w:rFonts w:ascii="微软雅黑" w:eastAsia="微软雅黑" w:hAnsi="微软雅黑"/>
          <w:b/>
          <w:bCs/>
          <w:sz w:val="22"/>
        </w:rPr>
        <w:t>Linux</w:t>
      </w:r>
      <w:r>
        <w:rPr>
          <w:rFonts w:ascii="微软雅黑" w:eastAsia="微软雅黑" w:hAnsi="微软雅黑" w:hint="eastAsia"/>
          <w:b/>
          <w:bCs/>
          <w:sz w:val="22"/>
        </w:rPr>
        <w:t>内核</w:t>
      </w:r>
      <w:r>
        <w:rPr>
          <w:rFonts w:ascii="微软雅黑" w:eastAsia="微软雅黑" w:hAnsi="微软雅黑" w:hint="eastAsia"/>
          <w:sz w:val="22"/>
        </w:rPr>
        <w:t>与</w:t>
      </w:r>
      <w:r>
        <w:rPr>
          <w:rFonts w:ascii="微软雅黑" w:eastAsia="微软雅黑" w:hAnsi="微软雅黑" w:hint="eastAsia"/>
          <w:b/>
          <w:bCs/>
          <w:sz w:val="22"/>
        </w:rPr>
        <w:t>硬件中断</w:t>
      </w:r>
      <w:r>
        <w:rPr>
          <w:rFonts w:ascii="微软雅黑" w:eastAsia="微软雅黑" w:hAnsi="微软雅黑" w:hint="eastAsia"/>
          <w:sz w:val="22"/>
        </w:rPr>
        <w:t>之间增加一个</w:t>
      </w:r>
      <w:r>
        <w:rPr>
          <w:rFonts w:ascii="微软雅黑" w:eastAsia="微软雅黑" w:hAnsi="微软雅黑" w:hint="eastAsia"/>
          <w:b/>
          <w:bCs/>
          <w:sz w:val="22"/>
        </w:rPr>
        <w:t>可抢先的实时内核</w:t>
      </w:r>
      <w:r>
        <w:rPr>
          <w:rFonts w:ascii="微软雅黑" w:eastAsia="微软雅黑" w:hAnsi="微软雅黑" w:hint="eastAsia"/>
          <w:sz w:val="22"/>
        </w:rPr>
        <w:t>，把标准的</w:t>
      </w:r>
      <w:r>
        <w:rPr>
          <w:rFonts w:ascii="微软雅黑" w:eastAsia="微软雅黑" w:hAnsi="微软雅黑"/>
          <w:sz w:val="22"/>
        </w:rPr>
        <w:t>Linux</w:t>
      </w:r>
      <w:r>
        <w:rPr>
          <w:rFonts w:ascii="微软雅黑" w:eastAsia="微软雅黑" w:hAnsi="微软雅黑" w:hint="eastAsia"/>
          <w:sz w:val="22"/>
        </w:rPr>
        <w:t>内核作为实时内核的一个进程与用户进程一起调度，标准的</w:t>
      </w:r>
      <w:r>
        <w:rPr>
          <w:rFonts w:ascii="微软雅黑" w:eastAsia="微软雅黑" w:hAnsi="微软雅黑"/>
          <w:sz w:val="22"/>
        </w:rPr>
        <w:t>Linux</w:t>
      </w:r>
      <w:r>
        <w:rPr>
          <w:rFonts w:ascii="微软雅黑" w:eastAsia="微软雅黑" w:hAnsi="微软雅黑" w:hint="eastAsia"/>
          <w:sz w:val="22"/>
        </w:rPr>
        <w:t>内核的优先级最低，可以被</w:t>
      </w:r>
      <w:proofErr w:type="gramStart"/>
      <w:r>
        <w:rPr>
          <w:rFonts w:ascii="微软雅黑" w:eastAsia="微软雅黑" w:hAnsi="微软雅黑" w:hint="eastAsia"/>
          <w:sz w:val="22"/>
        </w:rPr>
        <w:t>实时进程</w:t>
      </w:r>
      <w:proofErr w:type="gramEnd"/>
      <w:r>
        <w:rPr>
          <w:rFonts w:ascii="微软雅黑" w:eastAsia="微软雅黑" w:hAnsi="微软雅黑" w:hint="eastAsia"/>
          <w:sz w:val="22"/>
        </w:rPr>
        <w:t>抢断。正常的</w:t>
      </w:r>
      <w:r>
        <w:rPr>
          <w:rFonts w:ascii="微软雅黑" w:eastAsia="微软雅黑" w:hAnsi="微软雅黑"/>
          <w:sz w:val="22"/>
        </w:rPr>
        <w:t>Linux</w:t>
      </w:r>
      <w:r>
        <w:rPr>
          <w:rFonts w:ascii="微软雅黑" w:eastAsia="微软雅黑" w:hAnsi="微软雅黑" w:hint="eastAsia"/>
          <w:sz w:val="22"/>
        </w:rPr>
        <w:t>进程仍可以在</w:t>
      </w:r>
      <w:r>
        <w:rPr>
          <w:rFonts w:ascii="微软雅黑" w:eastAsia="微软雅黑" w:hAnsi="微软雅黑"/>
          <w:sz w:val="22"/>
        </w:rPr>
        <w:t>Linux</w:t>
      </w:r>
      <w:r>
        <w:rPr>
          <w:rFonts w:ascii="微软雅黑" w:eastAsia="微软雅黑" w:hAnsi="微软雅黑" w:hint="eastAsia"/>
          <w:sz w:val="22"/>
        </w:rPr>
        <w:t>内核上运行，这样既可以使用标准分时操作系统（即</w:t>
      </w:r>
      <w:r>
        <w:rPr>
          <w:rFonts w:ascii="微软雅黑" w:eastAsia="微软雅黑" w:hAnsi="微软雅黑"/>
          <w:sz w:val="22"/>
        </w:rPr>
        <w:t>Linux</w:t>
      </w:r>
      <w:r>
        <w:rPr>
          <w:rFonts w:ascii="微软雅黑" w:eastAsia="微软雅黑" w:hAnsi="微软雅黑" w:hint="eastAsia"/>
          <w:sz w:val="22"/>
        </w:rPr>
        <w:t>的各种服务），又能提供低延时的实时环境。</w:t>
      </w:r>
    </w:p>
    <w:p w14:paraId="5EF818D8" w14:textId="77777777" w:rsidR="00A25A5A" w:rsidRDefault="00000000">
      <w:pPr>
        <w:widowControl/>
        <w:jc w:val="left"/>
        <w:rPr>
          <w:rFonts w:ascii="微软雅黑" w:eastAsia="微软雅黑" w:hAnsi="微软雅黑"/>
          <w:sz w:val="22"/>
        </w:rPr>
      </w:pPr>
      <w:r>
        <w:rPr>
          <w:rFonts w:ascii="微软雅黑" w:eastAsia="微软雅黑" w:hAnsi="微软雅黑"/>
          <w:sz w:val="22"/>
        </w:rPr>
        <w:t>RT-Linux</w:t>
      </w:r>
      <w:r>
        <w:rPr>
          <w:rFonts w:ascii="微软雅黑" w:eastAsia="微软雅黑" w:hAnsi="微软雅黑" w:hint="eastAsia"/>
          <w:sz w:val="22"/>
        </w:rPr>
        <w:t>有两种中断：</w:t>
      </w:r>
      <w:r>
        <w:rPr>
          <w:rFonts w:ascii="微软雅黑" w:eastAsia="微软雅黑" w:hAnsi="微软雅黑" w:hint="eastAsia"/>
          <w:b/>
          <w:bCs/>
          <w:sz w:val="22"/>
        </w:rPr>
        <w:t>硬中断</w:t>
      </w:r>
      <w:r>
        <w:rPr>
          <w:rFonts w:ascii="微软雅黑" w:eastAsia="微软雅黑" w:hAnsi="微软雅黑" w:hint="eastAsia"/>
          <w:sz w:val="22"/>
        </w:rPr>
        <w:t>是实现实时</w:t>
      </w:r>
      <w:r>
        <w:rPr>
          <w:rFonts w:ascii="微软雅黑" w:eastAsia="微软雅黑" w:hAnsi="微软雅黑"/>
          <w:sz w:val="22"/>
        </w:rPr>
        <w:t>Linux</w:t>
      </w:r>
      <w:r>
        <w:rPr>
          <w:rFonts w:ascii="微软雅黑" w:eastAsia="微软雅黑" w:hAnsi="微软雅黑" w:hint="eastAsia"/>
          <w:sz w:val="22"/>
        </w:rPr>
        <w:t>内核的前提，</w:t>
      </w:r>
      <w:r>
        <w:rPr>
          <w:rFonts w:ascii="微软雅黑" w:eastAsia="微软雅黑" w:hAnsi="微软雅黑" w:hint="eastAsia"/>
          <w:b/>
          <w:bCs/>
          <w:sz w:val="22"/>
        </w:rPr>
        <w:t>软中断</w:t>
      </w:r>
      <w:r>
        <w:rPr>
          <w:rFonts w:ascii="微软雅黑" w:eastAsia="微软雅黑" w:hAnsi="微软雅黑" w:hint="eastAsia"/>
          <w:sz w:val="22"/>
        </w:rPr>
        <w:t>是常规</w:t>
      </w:r>
      <w:r>
        <w:rPr>
          <w:rFonts w:ascii="微软雅黑" w:eastAsia="微软雅黑" w:hAnsi="微软雅黑"/>
          <w:sz w:val="22"/>
        </w:rPr>
        <w:t>Linu</w:t>
      </w:r>
      <w:r>
        <w:rPr>
          <w:rFonts w:ascii="微软雅黑" w:eastAsia="微软雅黑" w:hAnsi="微软雅黑" w:hint="eastAsia"/>
          <w:sz w:val="22"/>
        </w:rPr>
        <w:t>x内核中断。</w:t>
      </w:r>
      <w:r>
        <w:rPr>
          <w:rFonts w:ascii="微软雅黑" w:eastAsia="微软雅黑" w:hAnsi="微软雅黑"/>
          <w:sz w:val="22"/>
        </w:rPr>
        <w:t>RT-Linux</w:t>
      </w:r>
      <w:r>
        <w:rPr>
          <w:rFonts w:ascii="微软雅黑" w:eastAsia="微软雅黑" w:hAnsi="微软雅黑" w:hint="eastAsia"/>
          <w:sz w:val="22"/>
        </w:rPr>
        <w:t>默认的情况下采用</w:t>
      </w:r>
      <w:r>
        <w:rPr>
          <w:rFonts w:ascii="微软雅黑" w:eastAsia="微软雅黑" w:hAnsi="微软雅黑" w:hint="eastAsia"/>
          <w:b/>
          <w:bCs/>
          <w:sz w:val="22"/>
        </w:rPr>
        <w:t>优先级的调度策略</w:t>
      </w:r>
      <w:r>
        <w:rPr>
          <w:rFonts w:ascii="微软雅黑" w:eastAsia="微软雅黑" w:hAnsi="微软雅黑" w:hint="eastAsia"/>
          <w:sz w:val="22"/>
        </w:rPr>
        <w:t>，也支持其他的调度策略。为保证</w:t>
      </w:r>
      <w:r>
        <w:rPr>
          <w:rFonts w:ascii="微软雅黑" w:eastAsia="微软雅黑" w:hAnsi="微软雅黑"/>
          <w:sz w:val="22"/>
        </w:rPr>
        <w:t>RT-Linux</w:t>
      </w:r>
      <w:proofErr w:type="gramStart"/>
      <w:r>
        <w:rPr>
          <w:rFonts w:ascii="微软雅黑" w:eastAsia="微软雅黑" w:hAnsi="微软雅黑" w:hint="eastAsia"/>
          <w:sz w:val="22"/>
        </w:rPr>
        <w:t>实时进程</w:t>
      </w:r>
      <w:proofErr w:type="gramEnd"/>
      <w:r>
        <w:rPr>
          <w:rFonts w:ascii="微软雅黑" w:eastAsia="微软雅黑" w:hAnsi="微软雅黑" w:hint="eastAsia"/>
          <w:sz w:val="22"/>
        </w:rPr>
        <w:t>与非实时</w:t>
      </w:r>
      <w:r>
        <w:rPr>
          <w:rFonts w:ascii="微软雅黑" w:eastAsia="微软雅黑" w:hAnsi="微软雅黑"/>
          <w:sz w:val="22"/>
        </w:rPr>
        <w:t>Linux</w:t>
      </w:r>
      <w:r>
        <w:rPr>
          <w:rFonts w:ascii="微软雅黑" w:eastAsia="微软雅黑" w:hAnsi="微软雅黑" w:hint="eastAsia"/>
          <w:sz w:val="22"/>
        </w:rPr>
        <w:t xml:space="preserve">进程进行数据交换， </w:t>
      </w:r>
      <w:r>
        <w:rPr>
          <w:rFonts w:ascii="微软雅黑" w:eastAsia="微软雅黑" w:hAnsi="微软雅黑"/>
          <w:sz w:val="22"/>
        </w:rPr>
        <w:t>RT-Linux</w:t>
      </w:r>
      <w:r>
        <w:rPr>
          <w:rFonts w:ascii="微软雅黑" w:eastAsia="微软雅黑" w:hAnsi="微软雅黑" w:hint="eastAsia"/>
          <w:sz w:val="22"/>
        </w:rPr>
        <w:t>引入了</w:t>
      </w:r>
      <w:r>
        <w:rPr>
          <w:rFonts w:ascii="微软雅黑" w:eastAsia="微软雅黑" w:hAnsi="微软雅黑"/>
          <w:b/>
          <w:bCs/>
          <w:sz w:val="22"/>
        </w:rPr>
        <w:t>RT-FIFO</w:t>
      </w:r>
      <w:r>
        <w:rPr>
          <w:rFonts w:ascii="微软雅黑" w:eastAsia="微软雅黑" w:hAnsi="微软雅黑" w:hint="eastAsia"/>
          <w:b/>
          <w:bCs/>
          <w:sz w:val="22"/>
        </w:rPr>
        <w:t>队列</w:t>
      </w:r>
      <w:r>
        <w:rPr>
          <w:rFonts w:ascii="微软雅黑" w:eastAsia="微软雅黑" w:hAnsi="微软雅黑" w:hint="eastAsia"/>
          <w:sz w:val="22"/>
        </w:rPr>
        <w:t xml:space="preserve">。 </w:t>
      </w:r>
      <w:r>
        <w:rPr>
          <w:rFonts w:ascii="微软雅黑" w:eastAsia="微软雅黑" w:hAnsi="微软雅黑"/>
          <w:sz w:val="22"/>
        </w:rPr>
        <w:t>RT-Linux</w:t>
      </w:r>
      <w:r>
        <w:rPr>
          <w:rFonts w:ascii="微软雅黑" w:eastAsia="微软雅黑" w:hAnsi="微软雅黑" w:hint="eastAsia"/>
          <w:sz w:val="22"/>
        </w:rPr>
        <w:t>程序运行于</w:t>
      </w:r>
      <w:r>
        <w:rPr>
          <w:rFonts w:ascii="微软雅黑" w:eastAsia="微软雅黑" w:hAnsi="微软雅黑" w:hint="eastAsia"/>
          <w:b/>
          <w:bCs/>
          <w:sz w:val="22"/>
        </w:rPr>
        <w:t>用户空间和内核态</w:t>
      </w:r>
      <w:r>
        <w:rPr>
          <w:rFonts w:ascii="微软雅黑" w:eastAsia="微软雅黑" w:hAnsi="微软雅黑" w:hint="eastAsia"/>
          <w:sz w:val="22"/>
        </w:rPr>
        <w:t>两个空间，实时处理部分编写成内核模块，并装载到</w:t>
      </w:r>
      <w:r>
        <w:rPr>
          <w:rFonts w:ascii="微软雅黑" w:eastAsia="微软雅黑" w:hAnsi="微软雅黑"/>
          <w:sz w:val="22"/>
        </w:rPr>
        <w:t>RT-Linux</w:t>
      </w:r>
      <w:r>
        <w:rPr>
          <w:rFonts w:ascii="微软雅黑" w:eastAsia="微软雅黑" w:hAnsi="微软雅黑" w:hint="eastAsia"/>
          <w:sz w:val="22"/>
        </w:rPr>
        <w:t>内核中，运行于</w:t>
      </w:r>
      <w:r>
        <w:rPr>
          <w:rFonts w:ascii="微软雅黑" w:eastAsia="微软雅黑" w:hAnsi="微软雅黑"/>
          <w:sz w:val="22"/>
        </w:rPr>
        <w:t>RT-Linux</w:t>
      </w:r>
      <w:r>
        <w:rPr>
          <w:rFonts w:ascii="微软雅黑" w:eastAsia="微软雅黑" w:hAnsi="微软雅黑" w:hint="eastAsia"/>
          <w:sz w:val="22"/>
        </w:rPr>
        <w:t>的</w:t>
      </w:r>
      <w:r>
        <w:rPr>
          <w:rFonts w:ascii="微软雅黑" w:eastAsia="微软雅黑" w:hAnsi="微软雅黑" w:hint="eastAsia"/>
          <w:b/>
          <w:bCs/>
          <w:sz w:val="22"/>
        </w:rPr>
        <w:t>内核态</w:t>
      </w:r>
      <w:r>
        <w:rPr>
          <w:rFonts w:ascii="微软雅黑" w:eastAsia="微软雅黑" w:hAnsi="微软雅黑" w:hint="eastAsia"/>
          <w:sz w:val="22"/>
        </w:rPr>
        <w:t>。非实时部分的应用程序则在</w:t>
      </w:r>
      <w:r>
        <w:rPr>
          <w:rFonts w:ascii="微软雅黑" w:eastAsia="微软雅黑" w:hAnsi="微软雅黑"/>
          <w:sz w:val="22"/>
        </w:rPr>
        <w:t>Linux</w:t>
      </w:r>
      <w:r>
        <w:rPr>
          <w:rFonts w:ascii="微软雅黑" w:eastAsia="微软雅黑" w:hAnsi="微软雅黑" w:hint="eastAsia"/>
          <w:sz w:val="22"/>
        </w:rPr>
        <w:t>下的</w:t>
      </w:r>
      <w:r>
        <w:rPr>
          <w:rFonts w:ascii="微软雅黑" w:eastAsia="微软雅黑" w:hAnsi="微软雅黑" w:hint="eastAsia"/>
          <w:b/>
          <w:bCs/>
          <w:sz w:val="22"/>
        </w:rPr>
        <w:t>用户空间</w:t>
      </w:r>
      <w:r>
        <w:rPr>
          <w:rFonts w:ascii="微软雅黑" w:eastAsia="微软雅黑" w:hAnsi="微软雅黑" w:hint="eastAsia"/>
          <w:sz w:val="22"/>
        </w:rPr>
        <w:t>中执行</w:t>
      </w:r>
    </w:p>
    <w:p w14:paraId="6EDE07C2" w14:textId="77777777" w:rsidR="00A25A5A" w:rsidRDefault="00000000">
      <w:pPr>
        <w:widowControl/>
        <w:jc w:val="left"/>
        <w:rPr>
          <w:sz w:val="22"/>
        </w:rPr>
      </w:pPr>
      <w:r>
        <w:rPr>
          <w:noProof/>
          <w:sz w:val="22"/>
        </w:rPr>
        <w:drawing>
          <wp:inline distT="0" distB="0" distL="114300" distR="114300" wp14:anchorId="2161053D" wp14:editId="2212C629">
            <wp:extent cx="3398520" cy="229616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398520" cy="2296160"/>
                    </a:xfrm>
                    <a:prstGeom prst="rect">
                      <a:avLst/>
                    </a:prstGeom>
                    <a:noFill/>
                    <a:ln>
                      <a:noFill/>
                    </a:ln>
                  </pic:spPr>
                </pic:pic>
              </a:graphicData>
            </a:graphic>
          </wp:inline>
        </w:drawing>
      </w:r>
    </w:p>
    <w:p w14:paraId="56DC8FE4" w14:textId="77777777" w:rsidR="00A25A5A" w:rsidRDefault="00A25A5A">
      <w:pPr>
        <w:widowControl/>
        <w:jc w:val="left"/>
        <w:rPr>
          <w:sz w:val="22"/>
        </w:rPr>
      </w:pPr>
    </w:p>
    <w:p w14:paraId="668905C0" w14:textId="77777777" w:rsidR="00A25A5A" w:rsidRDefault="00A25A5A">
      <w:pPr>
        <w:widowControl/>
        <w:jc w:val="left"/>
        <w:rPr>
          <w:sz w:val="22"/>
        </w:rPr>
      </w:pPr>
    </w:p>
    <w:p w14:paraId="31AE947B" w14:textId="77777777" w:rsidR="00A25A5A" w:rsidRDefault="00A25A5A">
      <w:pPr>
        <w:widowControl/>
        <w:jc w:val="left"/>
        <w:rPr>
          <w:sz w:val="22"/>
        </w:rPr>
      </w:pPr>
    </w:p>
    <w:p w14:paraId="11830495" w14:textId="77777777" w:rsidR="00A25A5A" w:rsidRDefault="00A25A5A">
      <w:pPr>
        <w:widowControl/>
        <w:jc w:val="left"/>
        <w:rPr>
          <w:sz w:val="22"/>
        </w:rPr>
      </w:pPr>
    </w:p>
    <w:p w14:paraId="6A53900F" w14:textId="77777777" w:rsidR="00A25A5A" w:rsidRDefault="00A25A5A">
      <w:pPr>
        <w:widowControl/>
        <w:jc w:val="left"/>
        <w:rPr>
          <w:sz w:val="22"/>
        </w:rPr>
      </w:pPr>
    </w:p>
    <w:p w14:paraId="22CA77AD" w14:textId="77777777" w:rsidR="00A25A5A" w:rsidRDefault="00A25A5A">
      <w:pPr>
        <w:widowControl/>
        <w:jc w:val="left"/>
        <w:rPr>
          <w:sz w:val="22"/>
        </w:rPr>
      </w:pPr>
    </w:p>
    <w:p w14:paraId="4C5DF4B9"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lastRenderedPageBreak/>
        <w:t>嵌入式文件系统分类（教材P</w:t>
      </w:r>
      <w:r>
        <w:rPr>
          <w:rFonts w:ascii="微软雅黑" w:eastAsia="微软雅黑" w:hAnsi="微软雅黑"/>
          <w:sz w:val="22"/>
        </w:rPr>
        <w:t>66</w:t>
      </w:r>
      <w:r>
        <w:rPr>
          <w:rFonts w:ascii="微软雅黑" w:eastAsia="微软雅黑" w:hAnsi="微软雅黑" w:hint="eastAsia"/>
          <w:sz w:val="22"/>
        </w:rPr>
        <w:t>，典型代表JFFS</w:t>
      </w:r>
      <w:r>
        <w:rPr>
          <w:rFonts w:ascii="微软雅黑" w:eastAsia="微软雅黑" w:hAnsi="微软雅黑"/>
          <w:sz w:val="22"/>
        </w:rPr>
        <w:t>2</w:t>
      </w:r>
      <w:r>
        <w:rPr>
          <w:rFonts w:ascii="微软雅黑" w:eastAsia="微软雅黑" w:hAnsi="微软雅黑" w:hint="eastAsia"/>
          <w:sz w:val="22"/>
        </w:rPr>
        <w:t>，YAFFS2</w:t>
      </w:r>
      <w:r>
        <w:rPr>
          <w:rFonts w:ascii="微软雅黑" w:eastAsia="微软雅黑" w:hAnsi="微软雅黑"/>
          <w:sz w:val="22"/>
        </w:rPr>
        <w:t>,Ramfs</w:t>
      </w:r>
      <w:r>
        <w:rPr>
          <w:rFonts w:ascii="微软雅黑" w:eastAsia="微软雅黑" w:hAnsi="微软雅黑" w:hint="eastAsia"/>
          <w:sz w:val="22"/>
        </w:rPr>
        <w:t>）</w:t>
      </w:r>
    </w:p>
    <w:p w14:paraId="4B8244FB"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i/>
          <w:iCs/>
          <w:sz w:val="22"/>
        </w:rPr>
        <w:t>*嵌入式系统主要的存储设备为：Flash ROM（闪存）、</w:t>
      </w:r>
      <w:r>
        <w:rPr>
          <w:rFonts w:ascii="微软雅黑" w:eastAsia="微软雅黑" w:hAnsi="微软雅黑"/>
          <w:i/>
          <w:iCs/>
          <w:sz w:val="22"/>
        </w:rPr>
        <w:t>RAM</w:t>
      </w:r>
    </w:p>
    <w:p w14:paraId="5F9D40FA"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 xml:space="preserve">（1）基于Flash ROM的文件系统： </w:t>
      </w:r>
    </w:p>
    <w:p w14:paraId="2ED290F6"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 xml:space="preserve">① </w:t>
      </w:r>
      <w:r>
        <w:rPr>
          <w:rFonts w:ascii="微软雅黑" w:eastAsia="微软雅黑" w:hAnsi="微软雅黑"/>
          <w:b/>
          <w:bCs/>
          <w:sz w:val="22"/>
        </w:rPr>
        <w:t>JFFS2</w:t>
      </w:r>
      <w:r>
        <w:rPr>
          <w:rFonts w:ascii="微软雅黑" w:eastAsia="微软雅黑" w:hAnsi="微软雅黑" w:hint="eastAsia"/>
          <w:b/>
          <w:bCs/>
          <w:sz w:val="22"/>
        </w:rPr>
        <w:t>文件系统 ：</w:t>
      </w:r>
      <w:r>
        <w:rPr>
          <w:rFonts w:ascii="微软雅黑" w:eastAsia="微软雅黑" w:hAnsi="微软雅黑"/>
          <w:sz w:val="22"/>
        </w:rPr>
        <w:t>Journalling Flash File System 2</w:t>
      </w:r>
      <w:r>
        <w:rPr>
          <w:rFonts w:ascii="微软雅黑" w:eastAsia="微软雅黑" w:hAnsi="微软雅黑" w:hint="eastAsia"/>
          <w:sz w:val="22"/>
        </w:rPr>
        <w:t>（闪存日志型文件系统第</w:t>
      </w:r>
      <w:r>
        <w:rPr>
          <w:rFonts w:ascii="微软雅黑" w:eastAsia="微软雅黑" w:hAnsi="微软雅黑"/>
          <w:sz w:val="22"/>
        </w:rPr>
        <w:t>2</w:t>
      </w:r>
      <w:r>
        <w:rPr>
          <w:rFonts w:ascii="微软雅黑" w:eastAsia="微软雅黑" w:hAnsi="微软雅黑" w:hint="eastAsia"/>
          <w:sz w:val="22"/>
        </w:rPr>
        <w:t>版），主要用于</w:t>
      </w:r>
      <w:r>
        <w:rPr>
          <w:rFonts w:ascii="微软雅黑" w:eastAsia="微软雅黑" w:hAnsi="微软雅黑"/>
          <w:sz w:val="22"/>
        </w:rPr>
        <w:t xml:space="preserve">NOR Flash </w:t>
      </w:r>
    </w:p>
    <w:p w14:paraId="5F0FF48C"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 xml:space="preserve">② </w:t>
      </w:r>
      <w:r>
        <w:rPr>
          <w:rFonts w:ascii="微软雅黑" w:eastAsia="微软雅黑" w:hAnsi="微软雅黑"/>
          <w:b/>
          <w:bCs/>
          <w:sz w:val="22"/>
        </w:rPr>
        <w:t>YAFFS2</w:t>
      </w:r>
      <w:r>
        <w:rPr>
          <w:rFonts w:ascii="微软雅黑" w:eastAsia="微软雅黑" w:hAnsi="微软雅黑" w:hint="eastAsia"/>
          <w:b/>
          <w:bCs/>
          <w:sz w:val="22"/>
        </w:rPr>
        <w:t xml:space="preserve">文件系统 </w:t>
      </w:r>
      <w:r>
        <w:rPr>
          <w:rFonts w:ascii="微软雅黑" w:eastAsia="微软雅黑" w:hAnsi="微软雅黑" w:hint="eastAsia"/>
          <w:sz w:val="22"/>
        </w:rPr>
        <w:t>：</w:t>
      </w:r>
      <w:r>
        <w:rPr>
          <w:rFonts w:ascii="微软雅黑" w:eastAsia="微软雅黑" w:hAnsi="微软雅黑"/>
          <w:sz w:val="22"/>
        </w:rPr>
        <w:t>Yet Another Flash File System 2</w:t>
      </w:r>
      <w:r>
        <w:rPr>
          <w:rFonts w:ascii="微软雅黑" w:eastAsia="微软雅黑" w:hAnsi="微软雅黑" w:hint="eastAsia"/>
          <w:sz w:val="22"/>
        </w:rPr>
        <w:t>，是一种和</w:t>
      </w:r>
      <w:r>
        <w:rPr>
          <w:rFonts w:ascii="微软雅黑" w:eastAsia="微软雅黑" w:hAnsi="微软雅黑"/>
          <w:sz w:val="22"/>
        </w:rPr>
        <w:t>JFFS</w:t>
      </w:r>
      <w:r>
        <w:rPr>
          <w:rFonts w:ascii="微软雅黑" w:eastAsia="微软雅黑" w:hAnsi="微软雅黑" w:hint="eastAsia"/>
          <w:sz w:val="22"/>
        </w:rPr>
        <w:t>类似的闪存文件系统，主要用于</w:t>
      </w:r>
      <w:r>
        <w:rPr>
          <w:rFonts w:ascii="微软雅黑" w:eastAsia="微软雅黑" w:hAnsi="微软雅黑"/>
          <w:sz w:val="22"/>
        </w:rPr>
        <w:t xml:space="preserve">NAND Flash </w:t>
      </w:r>
    </w:p>
    <w:p w14:paraId="02258E22"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（2）基于</w:t>
      </w:r>
      <w:r>
        <w:rPr>
          <w:rFonts w:ascii="微软雅黑" w:eastAsia="微软雅黑" w:hAnsi="微软雅黑"/>
          <w:b/>
          <w:bCs/>
          <w:sz w:val="22"/>
        </w:rPr>
        <w:t>RAM</w:t>
      </w:r>
      <w:r>
        <w:rPr>
          <w:rFonts w:ascii="微软雅黑" w:eastAsia="微软雅黑" w:hAnsi="微软雅黑" w:hint="eastAsia"/>
          <w:b/>
          <w:bCs/>
          <w:sz w:val="22"/>
        </w:rPr>
        <w:t xml:space="preserve">的文件系统： </w:t>
      </w:r>
    </w:p>
    <w:p w14:paraId="75CA57B6" w14:textId="77777777" w:rsidR="00A25A5A" w:rsidRDefault="00000000">
      <w:pPr>
        <w:widowControl/>
        <w:jc w:val="left"/>
        <w:rPr>
          <w:rFonts w:ascii="微软雅黑" w:eastAsia="微软雅黑" w:hAnsi="微软雅黑"/>
          <w:sz w:val="22"/>
        </w:rPr>
      </w:pPr>
      <w:r>
        <w:rPr>
          <w:rFonts w:ascii="微软雅黑" w:eastAsia="微软雅黑" w:hAnsi="微软雅黑"/>
          <w:b/>
          <w:bCs/>
          <w:sz w:val="22"/>
        </w:rPr>
        <w:t xml:space="preserve">Ramfs: </w:t>
      </w:r>
      <w:r>
        <w:rPr>
          <w:rFonts w:ascii="微软雅黑" w:eastAsia="微软雅黑" w:hAnsi="微软雅黑" w:hint="eastAsia"/>
          <w:sz w:val="22"/>
        </w:rPr>
        <w:t>是一种基于内存的文件系统，工作于虚拟文件系统</w:t>
      </w:r>
      <w:r>
        <w:rPr>
          <w:rFonts w:ascii="微软雅黑" w:eastAsia="微软雅黑" w:hAnsi="微软雅黑"/>
          <w:sz w:val="22"/>
        </w:rPr>
        <w:t>(VFS)</w:t>
      </w:r>
      <w:r>
        <w:rPr>
          <w:rFonts w:ascii="微软雅黑" w:eastAsia="微软雅黑" w:hAnsi="微软雅黑" w:hint="eastAsia"/>
          <w:sz w:val="22"/>
        </w:rPr>
        <w:t>层，不能格式化，可以创建多个，在创建时可以指定其最大能使用的内存大小。数据掉电即丢失。</w:t>
      </w:r>
    </w:p>
    <w:p w14:paraId="6E93C525" w14:textId="77777777" w:rsidR="00A25A5A" w:rsidRDefault="00000000">
      <w:pPr>
        <w:widowControl/>
        <w:jc w:val="left"/>
        <w:rPr>
          <w:rFonts w:ascii="微软雅黑" w:eastAsia="微软雅黑" w:hAnsi="微软雅黑"/>
          <w:sz w:val="22"/>
        </w:rPr>
      </w:pPr>
      <w:r>
        <w:rPr>
          <w:rFonts w:ascii="微软雅黑" w:eastAsia="微软雅黑" w:hAnsi="微软雅黑" w:hint="eastAsia"/>
          <w:b/>
          <w:bCs/>
          <w:sz w:val="22"/>
        </w:rPr>
        <w:t>（3）网络文件系统（</w:t>
      </w:r>
      <w:r>
        <w:rPr>
          <w:rFonts w:ascii="微软雅黑" w:eastAsia="微软雅黑" w:hAnsi="微软雅黑"/>
          <w:b/>
          <w:bCs/>
          <w:sz w:val="22"/>
        </w:rPr>
        <w:t>NFS</w:t>
      </w:r>
      <w:r>
        <w:rPr>
          <w:rFonts w:ascii="微软雅黑" w:eastAsia="微软雅黑" w:hAnsi="微软雅黑" w:hint="eastAsia"/>
          <w:b/>
          <w:bCs/>
          <w:sz w:val="22"/>
        </w:rPr>
        <w:t>）：</w:t>
      </w:r>
      <w:r>
        <w:rPr>
          <w:rFonts w:ascii="微软雅黑" w:eastAsia="微软雅黑" w:hAnsi="微软雅黑"/>
          <w:b/>
          <w:bCs/>
          <w:sz w:val="22"/>
        </w:rPr>
        <w:t>Network File System</w:t>
      </w:r>
      <w:r>
        <w:rPr>
          <w:rFonts w:ascii="微软雅黑" w:eastAsia="微软雅黑" w:hAnsi="微软雅黑" w:hint="eastAsia"/>
          <w:b/>
          <w:bCs/>
          <w:sz w:val="22"/>
        </w:rPr>
        <w:t>（网络文件系统）</w:t>
      </w:r>
      <w:r>
        <w:rPr>
          <w:rFonts w:ascii="微软雅黑" w:eastAsia="微软雅黑" w:hAnsi="微软雅黑"/>
          <w:b/>
          <w:bCs/>
          <w:sz w:val="22"/>
        </w:rPr>
        <w:t xml:space="preserve">: </w:t>
      </w:r>
      <w:r>
        <w:rPr>
          <w:rFonts w:ascii="微软雅黑" w:eastAsia="微软雅黑" w:hAnsi="微软雅黑" w:hint="eastAsia"/>
          <w:sz w:val="22"/>
        </w:rPr>
        <w:t>它允许网络中的计算机之间通过TCP/IP网络共享资源。</w:t>
      </w:r>
    </w:p>
    <w:p w14:paraId="35FF2017" w14:textId="77777777" w:rsidR="00A25A5A" w:rsidRDefault="00A25A5A">
      <w:pPr>
        <w:widowControl/>
        <w:jc w:val="left"/>
        <w:rPr>
          <w:rFonts w:ascii="微软雅黑" w:eastAsia="微软雅黑" w:hAnsi="微软雅黑"/>
          <w:sz w:val="22"/>
        </w:rPr>
      </w:pPr>
    </w:p>
    <w:p w14:paraId="177EF1BE"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sz w:val="22"/>
        </w:rPr>
        <w:t>B</w:t>
      </w:r>
      <w:r>
        <w:rPr>
          <w:rFonts w:ascii="微软雅黑" w:eastAsia="微软雅黑" w:hAnsi="微软雅黑" w:hint="eastAsia"/>
          <w:sz w:val="22"/>
        </w:rPr>
        <w:t>ootloader的两阶段主要完成的工作（参看教材P</w:t>
      </w:r>
      <w:r>
        <w:rPr>
          <w:rFonts w:ascii="微软雅黑" w:eastAsia="微软雅黑" w:hAnsi="微软雅黑"/>
          <w:sz w:val="22"/>
        </w:rPr>
        <w:t>109</w:t>
      </w:r>
      <w:r>
        <w:rPr>
          <w:rFonts w:ascii="微软雅黑" w:eastAsia="微软雅黑" w:hAnsi="微软雅黑" w:hint="eastAsia"/>
          <w:sz w:val="22"/>
        </w:rPr>
        <w:t>）</w:t>
      </w:r>
    </w:p>
    <w:p w14:paraId="7C0CC243" w14:textId="77777777" w:rsidR="00A25A5A" w:rsidRDefault="00000000">
      <w:pPr>
        <w:pStyle w:val="a5"/>
        <w:ind w:firstLineChars="0" w:firstLine="0"/>
      </w:pPr>
      <w:r>
        <w:rPr>
          <w:noProof/>
        </w:rPr>
        <w:drawing>
          <wp:inline distT="0" distB="0" distL="114300" distR="114300" wp14:anchorId="4548D3EF" wp14:editId="15F744C7">
            <wp:extent cx="5095240" cy="3253740"/>
            <wp:effectExtent l="0" t="0" r="1016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5095240" cy="3253740"/>
                    </a:xfrm>
                    <a:prstGeom prst="rect">
                      <a:avLst/>
                    </a:prstGeom>
                    <a:noFill/>
                    <a:ln>
                      <a:noFill/>
                    </a:ln>
                  </pic:spPr>
                </pic:pic>
              </a:graphicData>
            </a:graphic>
          </wp:inline>
        </w:drawing>
      </w:r>
    </w:p>
    <w:p w14:paraId="1085860B"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lastRenderedPageBreak/>
        <w:t>字符设备，</w:t>
      </w:r>
      <w:proofErr w:type="gramStart"/>
      <w:r>
        <w:rPr>
          <w:rFonts w:ascii="微软雅黑" w:eastAsia="微软雅黑" w:hAnsi="微软雅黑" w:hint="eastAsia"/>
          <w:sz w:val="22"/>
        </w:rPr>
        <w:t>块设备</w:t>
      </w:r>
      <w:proofErr w:type="gramEnd"/>
      <w:r>
        <w:rPr>
          <w:rFonts w:ascii="微软雅黑" w:eastAsia="微软雅黑" w:hAnsi="微软雅黑" w:hint="eastAsia"/>
          <w:sz w:val="22"/>
        </w:rPr>
        <w:t>与网络设备的定义</w:t>
      </w:r>
    </w:p>
    <w:p w14:paraId="6D7417A7"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字符设备</w:t>
      </w:r>
      <w:r>
        <w:rPr>
          <w:rFonts w:ascii="微软雅黑" w:eastAsia="微软雅黑" w:hAnsi="微软雅黑" w:hint="eastAsia"/>
          <w:b/>
          <w:bCs/>
          <w:sz w:val="22"/>
        </w:rPr>
        <w:t>：字符设备就是采用</w:t>
      </w:r>
      <w:r w:rsidRPr="009013A7">
        <w:rPr>
          <w:rFonts w:ascii="微软雅黑" w:eastAsia="微软雅黑" w:hAnsi="微软雅黑" w:hint="eastAsia"/>
          <w:b/>
          <w:bCs/>
          <w:sz w:val="22"/>
          <w:highlight w:val="yellow"/>
        </w:rPr>
        <w:t>字节流形式</w:t>
      </w:r>
      <w:r>
        <w:rPr>
          <w:rFonts w:ascii="微软雅黑" w:eastAsia="微软雅黑" w:hAnsi="微软雅黑" w:hint="eastAsia"/>
          <w:b/>
          <w:bCs/>
          <w:sz w:val="22"/>
        </w:rPr>
        <w:t>通讯的I/O设备，是</w:t>
      </w:r>
      <w:r w:rsidRPr="009013A7">
        <w:rPr>
          <w:rFonts w:ascii="微软雅黑" w:eastAsia="微软雅黑" w:hAnsi="微软雅黑" w:hint="eastAsia"/>
          <w:b/>
          <w:bCs/>
          <w:sz w:val="22"/>
          <w:highlight w:val="yellow"/>
        </w:rPr>
        <w:t>无须缓冲直接读写</w:t>
      </w:r>
      <w:r>
        <w:rPr>
          <w:rFonts w:ascii="微软雅黑" w:eastAsia="微软雅黑" w:hAnsi="微软雅黑" w:hint="eastAsia"/>
          <w:b/>
          <w:bCs/>
          <w:sz w:val="22"/>
        </w:rPr>
        <w:t xml:space="preserve">的设备，如鼠标、键盘、显示器、串口等。 </w:t>
      </w:r>
    </w:p>
    <w:p w14:paraId="19BC62B2"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块设备</w:t>
      </w:r>
      <w:r>
        <w:rPr>
          <w:rFonts w:ascii="微软雅黑" w:eastAsia="微软雅黑" w:hAnsi="微软雅黑" w:hint="eastAsia"/>
          <w:b/>
          <w:bCs/>
          <w:sz w:val="22"/>
        </w:rPr>
        <w:t>：是通过</w:t>
      </w:r>
      <w:r w:rsidRPr="009013A7">
        <w:rPr>
          <w:rFonts w:ascii="微软雅黑" w:eastAsia="微软雅黑" w:hAnsi="微软雅黑" w:hint="eastAsia"/>
          <w:b/>
          <w:bCs/>
          <w:sz w:val="22"/>
          <w:highlight w:val="yellow"/>
        </w:rPr>
        <w:t>缓冲区进行</w:t>
      </w:r>
      <w:r>
        <w:rPr>
          <w:rFonts w:ascii="微软雅黑" w:eastAsia="微软雅黑" w:hAnsi="微软雅黑" w:hint="eastAsia"/>
          <w:b/>
          <w:bCs/>
          <w:sz w:val="22"/>
        </w:rPr>
        <w:t>（缓冲区通常为系统内存）、 只能以</w:t>
      </w:r>
      <w:r w:rsidRPr="009013A7">
        <w:rPr>
          <w:rFonts w:ascii="微软雅黑" w:eastAsia="微软雅黑" w:hAnsi="微软雅黑" w:hint="eastAsia"/>
          <w:b/>
          <w:bCs/>
          <w:sz w:val="22"/>
          <w:highlight w:val="yellow"/>
        </w:rPr>
        <w:t>固定大小的块为单位</w:t>
      </w:r>
      <w:r>
        <w:rPr>
          <w:rFonts w:ascii="微软雅黑" w:eastAsia="微软雅黑" w:hAnsi="微软雅黑" w:hint="eastAsia"/>
          <w:b/>
          <w:bCs/>
          <w:sz w:val="22"/>
        </w:rPr>
        <w:t xml:space="preserve">进行读写的设备，支持随机访问。如硬盘等设备。 </w:t>
      </w:r>
    </w:p>
    <w:p w14:paraId="6B231869" w14:textId="62DC9A61" w:rsidR="00A25A5A" w:rsidRDefault="00000000">
      <w:pPr>
        <w:widowControl/>
        <w:jc w:val="left"/>
        <w:rPr>
          <w:rFonts w:ascii="微软雅黑" w:eastAsia="微软雅黑" w:hAnsi="微软雅黑"/>
          <w:b/>
          <w:bCs/>
          <w:sz w:val="22"/>
        </w:rPr>
      </w:pPr>
      <w:r>
        <w:rPr>
          <w:rFonts w:ascii="微软雅黑" w:eastAsia="微软雅黑" w:hAnsi="微软雅黑" w:hint="eastAsia"/>
          <w:sz w:val="22"/>
        </w:rPr>
        <w:t>网络设备</w:t>
      </w:r>
      <w:r>
        <w:rPr>
          <w:rFonts w:ascii="微软雅黑" w:eastAsia="微软雅黑" w:hAnsi="微软雅黑" w:hint="eastAsia"/>
          <w:b/>
          <w:bCs/>
          <w:sz w:val="22"/>
        </w:rPr>
        <w:t>：</w:t>
      </w:r>
      <w:r>
        <w:rPr>
          <w:rFonts w:ascii="微软雅黑" w:eastAsia="微软雅黑" w:hAnsi="微软雅黑"/>
          <w:b/>
          <w:bCs/>
          <w:sz w:val="22"/>
        </w:rPr>
        <w:t>网络设备是指通过网络接口通信的设备，</w:t>
      </w:r>
      <w:r>
        <w:rPr>
          <w:rFonts w:ascii="微软雅黑" w:eastAsia="微软雅黑" w:hAnsi="微软雅黑" w:hint="eastAsia"/>
          <w:b/>
          <w:bCs/>
          <w:sz w:val="22"/>
        </w:rPr>
        <w:t>可以通过</w:t>
      </w:r>
      <w:r>
        <w:rPr>
          <w:rFonts w:ascii="微软雅黑" w:eastAsia="微软雅黑" w:hAnsi="微软雅黑"/>
          <w:b/>
          <w:bCs/>
          <w:sz w:val="22"/>
        </w:rPr>
        <w:t>BSD</w:t>
      </w:r>
      <w:r>
        <w:rPr>
          <w:rFonts w:ascii="微软雅黑" w:eastAsia="微软雅黑" w:hAnsi="微软雅黑" w:hint="eastAsia"/>
          <w:b/>
          <w:bCs/>
          <w:sz w:val="22"/>
        </w:rPr>
        <w:t>套接口访问</w:t>
      </w:r>
      <w:r>
        <w:rPr>
          <w:rFonts w:ascii="微软雅黑" w:eastAsia="微软雅黑" w:hAnsi="微软雅黑"/>
          <w:b/>
          <w:bCs/>
          <w:sz w:val="22"/>
        </w:rPr>
        <w:t>，是以</w:t>
      </w:r>
      <w:r w:rsidRPr="009013A7">
        <w:rPr>
          <w:rFonts w:ascii="微软雅黑" w:eastAsia="微软雅黑" w:hAnsi="微软雅黑"/>
          <w:b/>
          <w:bCs/>
          <w:sz w:val="22"/>
          <w:highlight w:val="yellow"/>
        </w:rPr>
        <w:t>数据包</w:t>
      </w:r>
      <w:r>
        <w:rPr>
          <w:rFonts w:ascii="微软雅黑" w:eastAsia="微软雅黑" w:hAnsi="微软雅黑"/>
          <w:b/>
          <w:bCs/>
          <w:sz w:val="22"/>
        </w:rPr>
        <w:t>的形式进行</w:t>
      </w:r>
      <w:r>
        <w:rPr>
          <w:rFonts w:ascii="微软雅黑" w:eastAsia="微软雅黑" w:hAnsi="微软雅黑" w:hint="eastAsia"/>
          <w:b/>
          <w:bCs/>
          <w:sz w:val="22"/>
        </w:rPr>
        <w:t>。</w:t>
      </w:r>
    </w:p>
    <w:p w14:paraId="3C6C5481" w14:textId="77777777" w:rsidR="00A25A5A" w:rsidRDefault="00A25A5A">
      <w:pPr>
        <w:pStyle w:val="a5"/>
        <w:ind w:firstLineChars="0" w:firstLine="0"/>
        <w:rPr>
          <w:rFonts w:ascii="微软雅黑" w:eastAsia="微软雅黑" w:hAnsi="微软雅黑"/>
          <w:sz w:val="22"/>
        </w:rPr>
      </w:pPr>
    </w:p>
    <w:p w14:paraId="22F2A31F" w14:textId="77777777" w:rsidR="00A25A5A" w:rsidRDefault="00A25A5A">
      <w:pPr>
        <w:pStyle w:val="a5"/>
        <w:ind w:firstLineChars="0" w:firstLine="0"/>
        <w:rPr>
          <w:rFonts w:ascii="微软雅黑" w:eastAsia="微软雅黑" w:hAnsi="微软雅黑"/>
          <w:sz w:val="22"/>
        </w:rPr>
      </w:pPr>
    </w:p>
    <w:p w14:paraId="51688FF6" w14:textId="77777777" w:rsidR="00A25A5A" w:rsidRDefault="00A25A5A">
      <w:pPr>
        <w:pStyle w:val="a5"/>
        <w:ind w:firstLineChars="0" w:firstLine="0"/>
        <w:rPr>
          <w:rFonts w:ascii="微软雅黑" w:eastAsia="微软雅黑" w:hAnsi="微软雅黑"/>
          <w:sz w:val="22"/>
        </w:rPr>
      </w:pPr>
    </w:p>
    <w:p w14:paraId="3367B6F2"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呼吸灯实验中的</w:t>
      </w:r>
      <w:proofErr w:type="spellStart"/>
      <w:r>
        <w:rPr>
          <w:rFonts w:ascii="微软雅黑" w:eastAsia="微软雅黑" w:hAnsi="微软雅黑" w:hint="eastAsia"/>
          <w:sz w:val="22"/>
        </w:rPr>
        <w:t>p</w:t>
      </w:r>
      <w:r>
        <w:rPr>
          <w:rFonts w:ascii="微软雅黑" w:eastAsia="微软雅黑" w:hAnsi="微软雅黑"/>
          <w:sz w:val="22"/>
        </w:rPr>
        <w:t>wm</w:t>
      </w:r>
      <w:proofErr w:type="spellEnd"/>
      <w:r>
        <w:rPr>
          <w:rFonts w:ascii="微软雅黑" w:eastAsia="微软雅黑" w:hAnsi="微软雅黑" w:hint="eastAsia"/>
          <w:sz w:val="22"/>
        </w:rPr>
        <w:t>英文解释， MDK的英文全称，JTAG，I</w:t>
      </w:r>
      <w:r>
        <w:rPr>
          <w:rFonts w:ascii="微软雅黑" w:eastAsia="微软雅黑" w:hAnsi="微软雅黑"/>
          <w:sz w:val="22"/>
        </w:rPr>
        <w:t>2</w:t>
      </w:r>
      <w:r>
        <w:rPr>
          <w:rFonts w:ascii="微软雅黑" w:eastAsia="微软雅黑" w:hAnsi="微软雅黑" w:hint="eastAsia"/>
          <w:sz w:val="22"/>
        </w:rPr>
        <w:t>C，CAN</w:t>
      </w:r>
    </w:p>
    <w:p w14:paraId="2CE22EF1"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PWM：</w:t>
      </w:r>
      <w:r>
        <w:rPr>
          <w:rFonts w:ascii="微软雅黑" w:eastAsia="微软雅黑" w:hAnsi="微软雅黑" w:hint="eastAsia"/>
          <w:b/>
          <w:bCs/>
          <w:sz w:val="22"/>
        </w:rPr>
        <w:t>脉冲宽度调制，是英文“Pulse Width Modulation”的缩写，简称</w:t>
      </w:r>
      <w:r>
        <w:rPr>
          <w:rFonts w:ascii="微软雅黑" w:eastAsia="微软雅黑" w:hAnsi="微软雅黑" w:hint="eastAsia"/>
          <w:b/>
          <w:bCs/>
          <w:sz w:val="22"/>
        </w:rPr>
        <w:fldChar w:fldCharType="begin"/>
      </w:r>
      <w:r>
        <w:rPr>
          <w:rFonts w:ascii="微软雅黑" w:eastAsia="微软雅黑" w:hAnsi="微软雅黑" w:hint="eastAsia"/>
          <w:b/>
          <w:bCs/>
          <w:sz w:val="22"/>
        </w:rPr>
        <w:instrText xml:space="preserve"> HYPERLINK "https://www.eeworld.com.cn/zhuanti/LOeLuL" \t "https://news.eeworld.com.cn/mcu/_blank" </w:instrText>
      </w:r>
      <w:r>
        <w:rPr>
          <w:rFonts w:ascii="微软雅黑" w:eastAsia="微软雅黑" w:hAnsi="微软雅黑" w:hint="eastAsia"/>
          <w:b/>
          <w:bCs/>
          <w:sz w:val="22"/>
        </w:rPr>
      </w:r>
      <w:r>
        <w:rPr>
          <w:rFonts w:ascii="微软雅黑" w:eastAsia="微软雅黑" w:hAnsi="微软雅黑" w:hint="eastAsia"/>
          <w:b/>
          <w:bCs/>
          <w:sz w:val="22"/>
        </w:rPr>
        <w:fldChar w:fldCharType="separate"/>
      </w:r>
      <w:r>
        <w:rPr>
          <w:rFonts w:ascii="微软雅黑" w:eastAsia="微软雅黑" w:hAnsi="微软雅黑" w:hint="eastAsia"/>
          <w:b/>
          <w:bCs/>
          <w:sz w:val="22"/>
        </w:rPr>
        <w:t>脉宽调制</w:t>
      </w:r>
      <w:r>
        <w:rPr>
          <w:rFonts w:ascii="微软雅黑" w:eastAsia="微软雅黑" w:hAnsi="微软雅黑" w:hint="eastAsia"/>
          <w:b/>
          <w:bCs/>
          <w:sz w:val="22"/>
        </w:rPr>
        <w:fldChar w:fldCharType="end"/>
      </w:r>
      <w:r>
        <w:rPr>
          <w:rFonts w:ascii="微软雅黑" w:eastAsia="微软雅黑" w:hAnsi="微软雅黑" w:hint="eastAsia"/>
          <w:b/>
          <w:bCs/>
          <w:sz w:val="22"/>
        </w:rPr>
        <w:t>，是利用</w:t>
      </w:r>
      <w:r w:rsidRPr="00C3254B">
        <w:rPr>
          <w:rFonts w:ascii="微软雅黑" w:eastAsia="微软雅黑" w:hAnsi="微软雅黑" w:hint="eastAsia"/>
          <w:b/>
          <w:bCs/>
          <w:sz w:val="22"/>
          <w:highlight w:val="yellow"/>
        </w:rPr>
        <w:t>微处理器的数字输出来对模拟电路进行控制的一种非常有效的技术</w:t>
      </w:r>
      <w:r>
        <w:rPr>
          <w:rFonts w:ascii="微软雅黑" w:eastAsia="微软雅黑" w:hAnsi="微软雅黑" w:hint="eastAsia"/>
          <w:b/>
          <w:bCs/>
          <w:sz w:val="22"/>
        </w:rPr>
        <w:t>。</w:t>
      </w:r>
      <w:r>
        <w:rPr>
          <w:rFonts w:ascii="微软雅黑" w:eastAsia="微软雅黑" w:hAnsi="微软雅黑" w:hint="eastAsia"/>
          <w:sz w:val="22"/>
        </w:rPr>
        <w:br/>
        <w:t>MDK：</w:t>
      </w:r>
      <w:r>
        <w:rPr>
          <w:rFonts w:ascii="微软雅黑" w:eastAsia="微软雅黑" w:hAnsi="微软雅黑" w:hint="eastAsia"/>
          <w:b/>
          <w:bCs/>
          <w:sz w:val="22"/>
        </w:rPr>
        <w:t>Microcontroller Development Kit 微控制器开发套装</w:t>
      </w:r>
      <w:r>
        <w:rPr>
          <w:rFonts w:ascii="微软雅黑" w:eastAsia="微软雅黑" w:hAnsi="微软雅黑" w:hint="eastAsia"/>
          <w:sz w:val="22"/>
        </w:rPr>
        <w:br/>
        <w:t>JTAG：</w:t>
      </w:r>
      <w:r>
        <w:rPr>
          <w:rFonts w:ascii="微软雅黑" w:eastAsia="微软雅黑" w:hAnsi="微软雅黑"/>
          <w:b/>
          <w:bCs/>
          <w:sz w:val="22"/>
        </w:rPr>
        <w:t>Joint Test Action Group</w:t>
      </w:r>
      <w:r>
        <w:rPr>
          <w:rFonts w:ascii="微软雅黑" w:eastAsia="微软雅黑" w:hAnsi="微软雅黑" w:hint="eastAsia"/>
          <w:b/>
          <w:bCs/>
          <w:sz w:val="22"/>
        </w:rPr>
        <w:t>，联合测试工作组，是一种国际标准测试协议，主要用于芯片内部测试。</w:t>
      </w:r>
    </w:p>
    <w:p w14:paraId="7C2FA2E6"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I^</w:t>
      </w:r>
      <w:r>
        <w:rPr>
          <w:rFonts w:ascii="微软雅黑" w:eastAsia="微软雅黑" w:hAnsi="微软雅黑"/>
          <w:sz w:val="22"/>
        </w:rPr>
        <w:t>2C</w:t>
      </w:r>
      <w:r>
        <w:rPr>
          <w:rFonts w:ascii="微软雅黑" w:eastAsia="微软雅黑" w:hAnsi="微软雅黑" w:hint="eastAsia"/>
          <w:sz w:val="22"/>
        </w:rPr>
        <w:t>：</w:t>
      </w:r>
      <w:r>
        <w:rPr>
          <w:rFonts w:ascii="微软雅黑" w:eastAsia="微软雅黑" w:hAnsi="微软雅黑"/>
          <w:b/>
          <w:bCs/>
          <w:sz w:val="22"/>
        </w:rPr>
        <w:t>Inter Integrated-Circuit</w:t>
      </w:r>
      <w:r>
        <w:rPr>
          <w:rFonts w:ascii="微软雅黑" w:eastAsia="微软雅黑" w:hAnsi="微软雅黑" w:hint="eastAsia"/>
          <w:b/>
          <w:bCs/>
          <w:sz w:val="22"/>
        </w:rPr>
        <w:t>，</w:t>
      </w:r>
      <w:r>
        <w:rPr>
          <w:rFonts w:ascii="微软雅黑" w:eastAsia="微软雅黑" w:hAnsi="微软雅黑"/>
          <w:b/>
          <w:bCs/>
          <w:sz w:val="22"/>
        </w:rPr>
        <w:t>IIC</w:t>
      </w:r>
      <w:r>
        <w:rPr>
          <w:rFonts w:ascii="微软雅黑" w:eastAsia="微软雅黑" w:hAnsi="微软雅黑" w:hint="eastAsia"/>
          <w:b/>
          <w:bCs/>
          <w:sz w:val="22"/>
        </w:rPr>
        <w:t>，</w:t>
      </w:r>
      <w:r>
        <w:rPr>
          <w:rFonts w:ascii="微软雅黑" w:eastAsia="微软雅黑" w:hAnsi="微软雅黑"/>
          <w:b/>
          <w:bCs/>
          <w:sz w:val="22"/>
        </w:rPr>
        <w:t>I2C</w:t>
      </w:r>
      <w:r>
        <w:rPr>
          <w:rFonts w:ascii="微软雅黑" w:eastAsia="微软雅黑" w:hAnsi="微软雅黑" w:hint="eastAsia"/>
          <w:b/>
          <w:bCs/>
          <w:sz w:val="22"/>
        </w:rPr>
        <w:t>，内部集成电路总线。</w:t>
      </w:r>
      <w:r>
        <w:rPr>
          <w:rFonts w:ascii="微软雅黑" w:eastAsia="微软雅黑" w:hAnsi="微软雅黑" w:hint="eastAsia"/>
          <w:sz w:val="22"/>
        </w:rPr>
        <w:br/>
        <w:t>CAN：</w:t>
      </w:r>
      <w:r>
        <w:rPr>
          <w:rFonts w:ascii="微软雅黑" w:eastAsia="微软雅黑" w:hAnsi="微软雅黑" w:hint="eastAsia"/>
          <w:b/>
          <w:bCs/>
          <w:sz w:val="22"/>
        </w:rPr>
        <w:t>Controller Area Network，即控制器局域网</w:t>
      </w:r>
    </w:p>
    <w:p w14:paraId="4A89391B" w14:textId="77777777" w:rsidR="00A25A5A" w:rsidRDefault="00A25A5A">
      <w:pPr>
        <w:pStyle w:val="a5"/>
        <w:ind w:firstLineChars="0" w:firstLine="0"/>
        <w:rPr>
          <w:rFonts w:ascii="微软雅黑" w:eastAsia="微软雅黑" w:hAnsi="微软雅黑"/>
          <w:sz w:val="22"/>
        </w:rPr>
      </w:pPr>
    </w:p>
    <w:p w14:paraId="0D609BDA" w14:textId="77777777" w:rsidR="00A25A5A" w:rsidRDefault="00A25A5A">
      <w:pPr>
        <w:pStyle w:val="a5"/>
        <w:ind w:firstLineChars="0" w:firstLine="0"/>
        <w:rPr>
          <w:rFonts w:ascii="微软雅黑" w:eastAsia="微软雅黑" w:hAnsi="微软雅黑"/>
          <w:sz w:val="22"/>
        </w:rPr>
      </w:pPr>
    </w:p>
    <w:p w14:paraId="4E47A1E8" w14:textId="77777777" w:rsidR="00A25A5A" w:rsidRDefault="00A25A5A">
      <w:pPr>
        <w:pStyle w:val="a5"/>
        <w:ind w:firstLineChars="0" w:firstLine="0"/>
        <w:rPr>
          <w:rFonts w:ascii="微软雅黑" w:eastAsia="微软雅黑" w:hAnsi="微软雅黑"/>
          <w:sz w:val="22"/>
        </w:rPr>
      </w:pPr>
    </w:p>
    <w:p w14:paraId="2D1B2576" w14:textId="77777777" w:rsidR="00A25A5A" w:rsidRDefault="00A25A5A">
      <w:pPr>
        <w:pStyle w:val="a5"/>
        <w:ind w:firstLineChars="0" w:firstLine="0"/>
        <w:rPr>
          <w:rFonts w:ascii="微软雅黑" w:eastAsia="微软雅黑" w:hAnsi="微软雅黑"/>
          <w:sz w:val="22"/>
        </w:rPr>
      </w:pPr>
    </w:p>
    <w:p w14:paraId="0C38D021" w14:textId="3D63BF55" w:rsidR="00A25A5A" w:rsidRPr="002E3AD3" w:rsidRDefault="00000000" w:rsidP="002E3AD3">
      <w:pPr>
        <w:pStyle w:val="a5"/>
        <w:numPr>
          <w:ilvl w:val="0"/>
          <w:numId w:val="1"/>
        </w:numPr>
        <w:ind w:firstLineChars="0" w:firstLine="0"/>
        <w:rPr>
          <w:rFonts w:ascii="微软雅黑" w:eastAsia="微软雅黑" w:hAnsi="微软雅黑"/>
          <w:sz w:val="22"/>
        </w:rPr>
      </w:pPr>
      <w:r w:rsidRPr="002E3AD3">
        <w:rPr>
          <w:rFonts w:ascii="微软雅黑" w:eastAsia="微软雅黑" w:hAnsi="微软雅黑" w:hint="eastAsia"/>
          <w:color w:val="FF0000"/>
          <w:sz w:val="22"/>
          <w:highlight w:val="yellow"/>
        </w:rPr>
        <w:lastRenderedPageBreak/>
        <w:t>S</w:t>
      </w:r>
      <w:r w:rsidRPr="002E3AD3">
        <w:rPr>
          <w:rFonts w:ascii="微软雅黑" w:eastAsia="微软雅黑" w:hAnsi="微软雅黑"/>
          <w:color w:val="FF0000"/>
          <w:sz w:val="22"/>
          <w:highlight w:val="yellow"/>
        </w:rPr>
        <w:t>TM32</w:t>
      </w:r>
      <w:r w:rsidRPr="002E3AD3">
        <w:rPr>
          <w:rFonts w:ascii="微软雅黑" w:eastAsia="微软雅黑" w:hAnsi="微软雅黑" w:hint="eastAsia"/>
          <w:color w:val="FF0000"/>
          <w:sz w:val="22"/>
          <w:highlight w:val="yellow"/>
        </w:rPr>
        <w:t>实验是如何接线的（除了电源线），其作用是什么？</w:t>
      </w:r>
      <w:r w:rsidR="002E3AD3" w:rsidRPr="002E3AD3">
        <w:rPr>
          <w:rFonts w:ascii="微软雅黑" w:eastAsia="微软雅黑" w:hAnsi="微软雅黑" w:hint="eastAsia"/>
          <w:color w:val="FF0000"/>
          <w:sz w:val="22"/>
        </w:rPr>
        <w:t xml:space="preserve"> </w:t>
      </w:r>
      <w:r>
        <w:rPr>
          <w:noProof/>
        </w:rPr>
        <w:drawing>
          <wp:inline distT="0" distB="0" distL="114300" distR="114300" wp14:anchorId="4A164EAC" wp14:editId="54D50828">
            <wp:extent cx="5257800" cy="27051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57800" cy="2705100"/>
                    </a:xfrm>
                    <a:prstGeom prst="rect">
                      <a:avLst/>
                    </a:prstGeom>
                    <a:noFill/>
                    <a:ln>
                      <a:noFill/>
                    </a:ln>
                  </pic:spPr>
                </pic:pic>
              </a:graphicData>
            </a:graphic>
          </wp:inline>
        </w:drawing>
      </w:r>
    </w:p>
    <w:p w14:paraId="7A95372F" w14:textId="54046CD7" w:rsidR="00A25A5A" w:rsidRDefault="00000000">
      <w:pPr>
        <w:pStyle w:val="a5"/>
        <w:ind w:firstLineChars="0" w:firstLine="0"/>
        <w:rPr>
          <w:rFonts w:ascii="微软雅黑" w:eastAsia="宋体" w:hAnsi="微软雅黑"/>
          <w:b/>
          <w:bCs/>
          <w:sz w:val="22"/>
        </w:rPr>
      </w:pPr>
      <w:r>
        <w:rPr>
          <w:rFonts w:ascii="微软雅黑" w:eastAsia="微软雅黑" w:hAnsi="微软雅黑" w:hint="eastAsia"/>
          <w:b/>
          <w:bCs/>
          <w:sz w:val="22"/>
        </w:rPr>
        <w:t xml:space="preserve">ST-LINK仿真器+USB延长线 </w:t>
      </w:r>
      <w:r>
        <w:rPr>
          <w:rFonts w:ascii="宋体" w:eastAsia="宋体" w:hAnsi="宋体" w:cs="宋体"/>
          <w:b/>
          <w:bCs/>
          <w:sz w:val="24"/>
          <w:szCs w:val="24"/>
        </w:rPr>
        <w:t>支持快速擦写和烧录固件</w:t>
      </w:r>
      <w:r>
        <w:rPr>
          <w:rFonts w:ascii="宋体" w:eastAsia="宋体" w:hAnsi="宋体" w:cs="宋体" w:hint="eastAsia"/>
          <w:b/>
          <w:bCs/>
          <w:sz w:val="24"/>
          <w:szCs w:val="24"/>
        </w:rPr>
        <w:t>，</w:t>
      </w:r>
      <w:r>
        <w:rPr>
          <w:rFonts w:ascii="宋体" w:eastAsia="宋体" w:hAnsi="宋体" w:cs="宋体"/>
          <w:b/>
          <w:bCs/>
          <w:sz w:val="24"/>
          <w:szCs w:val="24"/>
        </w:rPr>
        <w:t>提供了与微控制器核心的调试接口</w:t>
      </w:r>
      <w:r w:rsidR="002E3AD3">
        <w:rPr>
          <w:rFonts w:ascii="宋体" w:eastAsia="宋体" w:hAnsi="宋体" w:cs="宋体" w:hint="eastAsia"/>
          <w:b/>
          <w:bCs/>
          <w:sz w:val="24"/>
          <w:szCs w:val="24"/>
        </w:rPr>
        <w:t>，</w:t>
      </w:r>
      <w:r w:rsidR="002E3AD3" w:rsidRPr="002E3AD3">
        <w:rPr>
          <w:rFonts w:ascii="宋体" w:eastAsia="宋体" w:hAnsi="宋体" w:cs="宋体" w:hint="eastAsia"/>
          <w:b/>
          <w:bCs/>
          <w:sz w:val="24"/>
          <w:szCs w:val="24"/>
          <w:highlight w:val="yellow"/>
        </w:rPr>
        <w:t>烧录程序调试程序</w:t>
      </w:r>
    </w:p>
    <w:p w14:paraId="5C90E5DE" w14:textId="64500F0A"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串口</w:t>
      </w:r>
      <w:proofErr w:type="gramStart"/>
      <w:r>
        <w:rPr>
          <w:rFonts w:ascii="微软雅黑" w:eastAsia="微软雅黑" w:hAnsi="微软雅黑" w:hint="eastAsia"/>
          <w:b/>
          <w:bCs/>
          <w:sz w:val="22"/>
        </w:rPr>
        <w:t>线用于</w:t>
      </w:r>
      <w:proofErr w:type="gramEnd"/>
      <w:r>
        <w:rPr>
          <w:rFonts w:ascii="微软雅黑" w:eastAsia="微软雅黑" w:hAnsi="微软雅黑" w:hint="eastAsia"/>
          <w:b/>
          <w:bCs/>
          <w:sz w:val="22"/>
        </w:rPr>
        <w:t>使电脑和实验箱进行通信，</w:t>
      </w:r>
      <w:r w:rsidRPr="002E3AD3">
        <w:rPr>
          <w:rFonts w:ascii="微软雅黑" w:eastAsia="微软雅黑" w:hAnsi="微软雅黑" w:hint="eastAsia"/>
          <w:b/>
          <w:bCs/>
          <w:sz w:val="22"/>
          <w:highlight w:val="yellow"/>
        </w:rPr>
        <w:t>可以</w:t>
      </w:r>
      <w:r w:rsidR="002E3AD3">
        <w:rPr>
          <w:rFonts w:ascii="微软雅黑" w:eastAsia="微软雅黑" w:hAnsi="微软雅黑" w:hint="eastAsia"/>
          <w:b/>
          <w:bCs/>
          <w:sz w:val="22"/>
          <w:highlight w:val="yellow"/>
        </w:rPr>
        <w:t>进行串口</w:t>
      </w:r>
      <w:r w:rsidRPr="002E3AD3">
        <w:rPr>
          <w:rFonts w:ascii="微软雅黑" w:eastAsia="微软雅黑" w:hAnsi="微软雅黑" w:hint="eastAsia"/>
          <w:b/>
          <w:bCs/>
          <w:sz w:val="22"/>
          <w:highlight w:val="yellow"/>
        </w:rPr>
        <w:t>调试与数据传输。</w:t>
      </w:r>
    </w:p>
    <w:p w14:paraId="1D0D44B6" w14:textId="77777777" w:rsidR="002E3AD3" w:rsidRDefault="002E3AD3">
      <w:pPr>
        <w:pStyle w:val="a5"/>
        <w:ind w:firstLineChars="0" w:firstLine="0"/>
        <w:rPr>
          <w:rFonts w:ascii="微软雅黑" w:eastAsia="微软雅黑" w:hAnsi="微软雅黑"/>
          <w:b/>
          <w:bCs/>
          <w:sz w:val="22"/>
        </w:rPr>
      </w:pPr>
    </w:p>
    <w:p w14:paraId="1FD60B7E" w14:textId="1C61D787" w:rsidR="002E3AD3" w:rsidRPr="002E3AD3" w:rsidRDefault="002E3AD3">
      <w:pPr>
        <w:pStyle w:val="a5"/>
        <w:ind w:firstLineChars="0" w:firstLine="0"/>
        <w:rPr>
          <w:rFonts w:ascii="微软雅黑" w:eastAsia="微软雅黑" w:hAnsi="微软雅黑"/>
          <w:b/>
          <w:bCs/>
          <w:color w:val="FF0000"/>
          <w:sz w:val="22"/>
        </w:rPr>
      </w:pPr>
      <w:r w:rsidRPr="002E3AD3">
        <w:rPr>
          <w:rFonts w:ascii="微软雅黑" w:eastAsia="微软雅黑" w:hAnsi="微软雅黑" w:hint="eastAsia"/>
          <w:color w:val="FF0000"/>
          <w:sz w:val="22"/>
          <w:highlight w:val="yellow"/>
        </w:rPr>
        <w:t>STM32所开展的实验项目中，哪些需要使用串口线？</w:t>
      </w:r>
    </w:p>
    <w:p w14:paraId="3DCF5376" w14:textId="4B2BA46F" w:rsidR="00A25A5A" w:rsidRDefault="002E3AD3">
      <w:pPr>
        <w:pStyle w:val="a5"/>
        <w:ind w:firstLineChars="0" w:firstLine="0"/>
        <w:rPr>
          <w:rFonts w:ascii="微软雅黑" w:eastAsia="微软雅黑" w:hAnsi="微软雅黑"/>
          <w:b/>
          <w:bCs/>
          <w:sz w:val="22"/>
        </w:rPr>
      </w:pPr>
      <w:r>
        <w:rPr>
          <w:rFonts w:ascii="微软雅黑" w:eastAsia="微软雅黑" w:hAnsi="微软雅黑" w:hint="eastAsia"/>
          <w:b/>
          <w:bCs/>
          <w:sz w:val="22"/>
        </w:rPr>
        <w:t>直流电机、串口通信、两个按键、继电器、小键盘/数码管，ADC数模转换、红外接收、温度采集、光电开关需要串口线</w:t>
      </w:r>
    </w:p>
    <w:p w14:paraId="55C1993A" w14:textId="26572D70" w:rsidR="00A25A5A" w:rsidRPr="002E3AD3" w:rsidRDefault="002E3AD3">
      <w:pPr>
        <w:pStyle w:val="a5"/>
        <w:ind w:firstLineChars="0" w:firstLine="0"/>
        <w:rPr>
          <w:rFonts w:ascii="微软雅黑" w:eastAsia="微软雅黑" w:hAnsi="微软雅黑"/>
          <w:sz w:val="22"/>
        </w:rPr>
      </w:pPr>
      <w:r w:rsidRPr="002E3AD3">
        <w:rPr>
          <w:rFonts w:ascii="微软雅黑" w:eastAsia="微软雅黑" w:hAnsi="微软雅黑"/>
          <w:noProof/>
          <w:sz w:val="22"/>
        </w:rPr>
        <w:drawing>
          <wp:inline distT="0" distB="0" distL="0" distR="0" wp14:anchorId="26AFDDFA" wp14:editId="0FC5E403">
            <wp:extent cx="5724624" cy="2987749"/>
            <wp:effectExtent l="0" t="0" r="0" b="3175"/>
            <wp:docPr id="856111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422" cy="2990775"/>
                    </a:xfrm>
                    <a:prstGeom prst="rect">
                      <a:avLst/>
                    </a:prstGeom>
                    <a:noFill/>
                    <a:ln>
                      <a:noFill/>
                    </a:ln>
                  </pic:spPr>
                </pic:pic>
              </a:graphicData>
            </a:graphic>
          </wp:inline>
        </w:drawing>
      </w:r>
    </w:p>
    <w:p w14:paraId="7F202B38" w14:textId="707E3134" w:rsidR="00A25A5A" w:rsidRPr="002E3AD3" w:rsidRDefault="00000000">
      <w:pPr>
        <w:pStyle w:val="a5"/>
        <w:ind w:firstLineChars="0" w:firstLine="0"/>
        <w:rPr>
          <w:rFonts w:ascii="微软雅黑" w:eastAsia="微软雅黑" w:hAnsi="微软雅黑"/>
          <w:color w:val="FF0000"/>
          <w:sz w:val="22"/>
        </w:rPr>
      </w:pPr>
      <w:r w:rsidRPr="002E3AD3">
        <w:rPr>
          <w:rFonts w:ascii="微软雅黑" w:eastAsia="微软雅黑" w:hAnsi="微软雅黑" w:hint="eastAsia"/>
          <w:color w:val="FF0000"/>
          <w:sz w:val="22"/>
          <w:highlight w:val="yellow"/>
        </w:rPr>
        <w:lastRenderedPageBreak/>
        <w:t>STM32实验程序的工程文件中的主要文件夹，分别存放什么文件？</w:t>
      </w:r>
    </w:p>
    <w:p w14:paraId="10270BCB" w14:textId="77777777"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Drivers文件夹，通常包含硬件驱动程序，负责与STM32微控制器的外设进行交互。</w:t>
      </w:r>
    </w:p>
    <w:p w14:paraId="44FC1561" w14:textId="77777777"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INC文件夹：通常包含头文件。</w:t>
      </w:r>
    </w:p>
    <w:p w14:paraId="15CD11A4" w14:textId="77777777"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MDK-ARM：包含与MDK-ARM开发环境相关的文件，通常是项目的配置文件、编译设置、调试配置等。</w:t>
      </w:r>
    </w:p>
    <w:p w14:paraId="772A8D87" w14:textId="77777777" w:rsidR="00A25A5A" w:rsidRDefault="00000000">
      <w:pPr>
        <w:pStyle w:val="a5"/>
        <w:ind w:firstLineChars="0" w:firstLine="0"/>
        <w:rPr>
          <w:rFonts w:ascii="微软雅黑" w:eastAsia="微软雅黑" w:hAnsi="微软雅黑"/>
          <w:b/>
          <w:bCs/>
          <w:sz w:val="22"/>
        </w:rPr>
      </w:pPr>
      <w:proofErr w:type="spellStart"/>
      <w:r>
        <w:rPr>
          <w:rFonts w:ascii="微软雅黑" w:eastAsia="微软雅黑" w:hAnsi="微软雅黑" w:hint="eastAsia"/>
          <w:b/>
          <w:bCs/>
          <w:sz w:val="22"/>
        </w:rPr>
        <w:t>Src</w:t>
      </w:r>
      <w:proofErr w:type="spellEnd"/>
      <w:r>
        <w:rPr>
          <w:rFonts w:ascii="微软雅黑" w:eastAsia="微软雅黑" w:hAnsi="微软雅黑" w:hint="eastAsia"/>
          <w:b/>
          <w:bCs/>
          <w:sz w:val="22"/>
        </w:rPr>
        <w:t>文件夹：包含文件夹的源代码文件。这些文件实现了具体的功能逻辑。</w:t>
      </w:r>
    </w:p>
    <w:p w14:paraId="144F3F0D" w14:textId="5834125F" w:rsidR="002E3AD3" w:rsidRDefault="002E3AD3">
      <w:pPr>
        <w:pStyle w:val="a5"/>
        <w:ind w:firstLineChars="0" w:firstLine="0"/>
        <w:rPr>
          <w:rFonts w:ascii="微软雅黑" w:eastAsia="微软雅黑" w:hAnsi="微软雅黑"/>
          <w:b/>
          <w:bCs/>
          <w:sz w:val="22"/>
        </w:rPr>
      </w:pPr>
      <w:r w:rsidRPr="002E3AD3">
        <w:rPr>
          <w:rFonts w:ascii="微软雅黑" w:eastAsia="微软雅黑" w:hAnsi="微软雅黑"/>
          <w:b/>
          <w:bCs/>
          <w:noProof/>
          <w:sz w:val="22"/>
        </w:rPr>
        <w:drawing>
          <wp:inline distT="0" distB="0" distL="0" distR="0" wp14:anchorId="03D6CC9D" wp14:editId="2C35B9E9">
            <wp:extent cx="5274310" cy="2795905"/>
            <wp:effectExtent l="0" t="0" r="2540" b="4445"/>
            <wp:docPr id="15629658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135E3D54" w14:textId="77777777" w:rsidR="002E3AD3" w:rsidRDefault="002E3AD3">
      <w:pPr>
        <w:pStyle w:val="a5"/>
        <w:ind w:firstLineChars="0" w:firstLine="0"/>
        <w:rPr>
          <w:rFonts w:ascii="微软雅黑" w:eastAsia="微软雅黑" w:hAnsi="微软雅黑"/>
          <w:sz w:val="22"/>
        </w:rPr>
      </w:pPr>
    </w:p>
    <w:p w14:paraId="368462CA"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ARM裸机实验和Qt实验，会涉及到同样的接线，其用途有何不同？</w:t>
      </w:r>
    </w:p>
    <w:p w14:paraId="0FCEA4D8" w14:textId="77777777" w:rsidR="00A25A5A" w:rsidRDefault="00000000">
      <w:pPr>
        <w:pStyle w:val="a5"/>
        <w:ind w:firstLineChars="0" w:firstLine="0"/>
        <w:rPr>
          <w:rFonts w:ascii="微软雅黑" w:eastAsia="微软雅黑" w:hAnsi="微软雅黑"/>
          <w:b/>
          <w:bCs/>
          <w:sz w:val="22"/>
        </w:rPr>
      </w:pPr>
      <w:r>
        <w:rPr>
          <w:rFonts w:ascii="微软雅黑" w:eastAsia="微软雅黑" w:hAnsi="微软雅黑" w:hint="eastAsia"/>
          <w:b/>
          <w:bCs/>
          <w:sz w:val="22"/>
        </w:rPr>
        <w:t>两者都接串口线，裸机用于查看串口调试信息，qt还用于传输可执行程序到实验箱，以及对开发板进行调试控制都涉及到连接type-c线，其中裸机</w:t>
      </w:r>
      <w:proofErr w:type="gramStart"/>
      <w:r>
        <w:rPr>
          <w:rFonts w:ascii="微软雅黑" w:eastAsia="微软雅黑" w:hAnsi="微软雅黑" w:hint="eastAsia"/>
          <w:b/>
          <w:bCs/>
          <w:sz w:val="22"/>
        </w:rPr>
        <w:t>实验烧写</w:t>
      </w:r>
      <w:proofErr w:type="gramEnd"/>
      <w:r>
        <w:rPr>
          <w:rFonts w:ascii="微软雅黑" w:eastAsia="微软雅黑" w:hAnsi="微软雅黑" w:hint="eastAsia"/>
          <w:b/>
          <w:bCs/>
          <w:sz w:val="22"/>
        </w:rPr>
        <w:t>ubuntu镜像，qt</w:t>
      </w:r>
      <w:proofErr w:type="gramStart"/>
      <w:r>
        <w:rPr>
          <w:rFonts w:ascii="微软雅黑" w:eastAsia="微软雅黑" w:hAnsi="微软雅黑" w:hint="eastAsia"/>
          <w:b/>
          <w:bCs/>
          <w:sz w:val="22"/>
        </w:rPr>
        <w:t>实验烧写</w:t>
      </w:r>
      <w:proofErr w:type="spellStart"/>
      <w:proofErr w:type="gramEnd"/>
      <w:r>
        <w:rPr>
          <w:rFonts w:ascii="微软雅黑" w:eastAsia="微软雅黑" w:hAnsi="微软雅黑" w:hint="eastAsia"/>
          <w:b/>
          <w:bCs/>
          <w:sz w:val="22"/>
        </w:rPr>
        <w:t>linux</w:t>
      </w:r>
      <w:proofErr w:type="spellEnd"/>
      <w:r>
        <w:rPr>
          <w:rFonts w:ascii="微软雅黑" w:eastAsia="微软雅黑" w:hAnsi="微软雅黑" w:hint="eastAsia"/>
          <w:b/>
          <w:bCs/>
          <w:sz w:val="22"/>
        </w:rPr>
        <w:t>镜像</w:t>
      </w:r>
    </w:p>
    <w:p w14:paraId="0596B48F" w14:textId="7A235A3F" w:rsidR="004439BB" w:rsidRDefault="004439BB">
      <w:pPr>
        <w:widowControl/>
        <w:jc w:val="left"/>
        <w:rPr>
          <w:rFonts w:ascii="微软雅黑" w:eastAsia="微软雅黑" w:hAnsi="微软雅黑"/>
          <w:b/>
          <w:bCs/>
          <w:sz w:val="22"/>
        </w:rPr>
      </w:pPr>
      <w:r>
        <w:rPr>
          <w:rFonts w:ascii="微软雅黑" w:eastAsia="微软雅黑" w:hAnsi="微软雅黑"/>
          <w:b/>
          <w:bCs/>
          <w:sz w:val="22"/>
        </w:rPr>
        <w:br w:type="page"/>
      </w:r>
    </w:p>
    <w:p w14:paraId="394A2AF5" w14:textId="77777777" w:rsidR="00A25A5A" w:rsidRDefault="00A25A5A">
      <w:pPr>
        <w:pStyle w:val="a5"/>
        <w:ind w:firstLineChars="0" w:firstLine="0"/>
        <w:rPr>
          <w:rFonts w:ascii="微软雅黑" w:eastAsia="微软雅黑" w:hAnsi="微软雅黑"/>
          <w:b/>
          <w:bCs/>
          <w:sz w:val="22"/>
        </w:rPr>
      </w:pPr>
    </w:p>
    <w:p w14:paraId="01998D5F"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ARM裸机实验中LED实验的文件夹中那几个文件都是做什么用的？</w:t>
      </w:r>
    </w:p>
    <w:p w14:paraId="7AD12A8F" w14:textId="77777777" w:rsidR="00A25A5A" w:rsidRDefault="00000000">
      <w:pPr>
        <w:widowControl/>
        <w:jc w:val="left"/>
        <w:rPr>
          <w:rFonts w:ascii="微软雅黑" w:eastAsia="微软雅黑" w:hAnsi="微软雅黑"/>
          <w:b/>
          <w:bCs/>
          <w:sz w:val="22"/>
        </w:rPr>
      </w:pPr>
      <w:r>
        <w:rPr>
          <w:noProof/>
        </w:rPr>
        <w:drawing>
          <wp:inline distT="0" distB="0" distL="114300" distR="114300" wp14:anchorId="0BA6C10C" wp14:editId="1748AD06">
            <wp:extent cx="4656455" cy="1995805"/>
            <wp:effectExtent l="0" t="0" r="698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4656455" cy="1995805"/>
                    </a:xfrm>
                    <a:prstGeom prst="rect">
                      <a:avLst/>
                    </a:prstGeom>
                    <a:noFill/>
                    <a:ln>
                      <a:noFill/>
                    </a:ln>
                  </pic:spPr>
                </pic:pic>
              </a:graphicData>
            </a:graphic>
          </wp:inline>
        </w:drawing>
      </w:r>
      <w:r>
        <w:br/>
      </w:r>
      <w:r>
        <w:rPr>
          <w:rFonts w:ascii="微软雅黑" w:eastAsia="微软雅黑" w:hAnsi="微软雅黑" w:hint="eastAsia"/>
          <w:b/>
          <w:bCs/>
          <w:sz w:val="22"/>
        </w:rPr>
        <w:t>core：系统内核文件</w:t>
      </w:r>
      <w:r>
        <w:rPr>
          <w:rFonts w:ascii="微软雅黑" w:eastAsia="微软雅黑" w:hAnsi="微软雅黑"/>
          <w:b/>
          <w:bCs/>
          <w:sz w:val="22"/>
        </w:rPr>
        <w:t>，用于提供项目的基础功能</w:t>
      </w:r>
    </w:p>
    <w:p w14:paraId="455AA0DE" w14:textId="77777777" w:rsidR="00A25A5A" w:rsidRDefault="00000000">
      <w:pPr>
        <w:widowControl/>
        <w:jc w:val="left"/>
        <w:rPr>
          <w:rFonts w:ascii="微软雅黑" w:eastAsia="微软雅黑" w:hAnsi="微软雅黑"/>
          <w:b/>
          <w:bCs/>
          <w:sz w:val="22"/>
        </w:rPr>
      </w:pPr>
      <w:proofErr w:type="spellStart"/>
      <w:r>
        <w:rPr>
          <w:rFonts w:ascii="微软雅黑" w:eastAsia="微软雅黑" w:hAnsi="微软雅黑" w:hint="eastAsia"/>
          <w:b/>
          <w:bCs/>
          <w:sz w:val="22"/>
        </w:rPr>
        <w:t>fs_assembly_led.s</w:t>
      </w:r>
      <w:proofErr w:type="spellEnd"/>
      <w:r>
        <w:rPr>
          <w:rFonts w:ascii="微软雅黑" w:eastAsia="微软雅黑" w:hAnsi="微软雅黑" w:hint="eastAsia"/>
          <w:b/>
          <w:bCs/>
          <w:sz w:val="22"/>
        </w:rPr>
        <w:t>：汇编语言程序，</w:t>
      </w:r>
      <w:r>
        <w:rPr>
          <w:rFonts w:ascii="微软雅黑" w:eastAsia="微软雅黑" w:hAnsi="微软雅黑"/>
          <w:b/>
          <w:bCs/>
          <w:sz w:val="22"/>
        </w:rPr>
        <w:t>用于编写与硬件紧密相关的代码。</w:t>
      </w:r>
    </w:p>
    <w:p w14:paraId="40DA3FD6"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fs3399.init：远程调试初始化文件</w:t>
      </w:r>
    </w:p>
    <w:p w14:paraId="0FCFD0C2" w14:textId="77777777" w:rsidR="00A25A5A" w:rsidRDefault="00000000">
      <w:pPr>
        <w:widowControl/>
        <w:jc w:val="left"/>
        <w:rPr>
          <w:rFonts w:ascii="微软雅黑" w:eastAsia="微软雅黑" w:hAnsi="微软雅黑"/>
          <w:b/>
          <w:bCs/>
          <w:sz w:val="22"/>
        </w:rPr>
      </w:pPr>
      <w:proofErr w:type="spellStart"/>
      <w:r>
        <w:rPr>
          <w:rFonts w:ascii="微软雅黑" w:eastAsia="微软雅黑" w:hAnsi="微软雅黑" w:hint="eastAsia"/>
          <w:b/>
          <w:bCs/>
          <w:sz w:val="22"/>
        </w:rPr>
        <w:t>Makefile</w:t>
      </w:r>
      <w:proofErr w:type="spellEnd"/>
      <w:r>
        <w:rPr>
          <w:rFonts w:ascii="微软雅黑" w:eastAsia="微软雅黑" w:hAnsi="微软雅黑" w:hint="eastAsia"/>
          <w:b/>
          <w:bCs/>
          <w:sz w:val="22"/>
        </w:rPr>
        <w:t>：编译脚本</w:t>
      </w:r>
    </w:p>
    <w:p w14:paraId="3288580D" w14:textId="77777777" w:rsidR="00A25A5A" w:rsidRDefault="00000000">
      <w:pPr>
        <w:widowControl/>
        <w:jc w:val="left"/>
        <w:rPr>
          <w:rFonts w:ascii="微软雅黑" w:eastAsia="微软雅黑" w:hAnsi="微软雅黑"/>
          <w:b/>
          <w:bCs/>
          <w:sz w:val="22"/>
        </w:rPr>
      </w:pPr>
      <w:proofErr w:type="spellStart"/>
      <w:r>
        <w:rPr>
          <w:rFonts w:ascii="微软雅黑" w:eastAsia="微软雅黑" w:hAnsi="微软雅黑" w:hint="eastAsia"/>
          <w:b/>
          <w:bCs/>
          <w:sz w:val="22"/>
        </w:rPr>
        <w:t>map.lds</w:t>
      </w:r>
      <w:proofErr w:type="spellEnd"/>
      <w:r>
        <w:rPr>
          <w:rFonts w:ascii="微软雅黑" w:eastAsia="微软雅黑" w:hAnsi="微软雅黑" w:hint="eastAsia"/>
          <w:b/>
          <w:bCs/>
          <w:sz w:val="22"/>
        </w:rPr>
        <w:t>：链接脚本</w:t>
      </w:r>
    </w:p>
    <w:p w14:paraId="33A6BFB1" w14:textId="77777777" w:rsidR="00A25A5A" w:rsidRDefault="00A25A5A">
      <w:pPr>
        <w:widowControl/>
        <w:jc w:val="left"/>
        <w:rPr>
          <w:rFonts w:ascii="微软雅黑" w:eastAsia="微软雅黑" w:hAnsi="微软雅黑"/>
          <w:b/>
          <w:bCs/>
          <w:sz w:val="22"/>
        </w:rPr>
      </w:pPr>
    </w:p>
    <w:p w14:paraId="1F14C265" w14:textId="77777777" w:rsidR="00A25A5A" w:rsidRDefault="00A25A5A">
      <w:pPr>
        <w:widowControl/>
        <w:jc w:val="left"/>
        <w:rPr>
          <w:rFonts w:ascii="微软雅黑" w:eastAsia="微软雅黑" w:hAnsi="微软雅黑"/>
          <w:b/>
          <w:bCs/>
          <w:sz w:val="22"/>
        </w:rPr>
      </w:pPr>
    </w:p>
    <w:p w14:paraId="7A724F0A" w14:textId="77777777" w:rsidR="00A25A5A" w:rsidRDefault="00A25A5A">
      <w:pPr>
        <w:widowControl/>
        <w:jc w:val="left"/>
        <w:rPr>
          <w:rFonts w:ascii="微软雅黑" w:eastAsia="微软雅黑" w:hAnsi="微软雅黑"/>
          <w:b/>
          <w:bCs/>
          <w:sz w:val="22"/>
        </w:rPr>
      </w:pPr>
    </w:p>
    <w:p w14:paraId="0E4F353C" w14:textId="77777777" w:rsidR="00A25A5A" w:rsidRDefault="00A25A5A">
      <w:pPr>
        <w:widowControl/>
        <w:jc w:val="left"/>
        <w:rPr>
          <w:rFonts w:ascii="微软雅黑" w:eastAsia="微软雅黑" w:hAnsi="微软雅黑"/>
          <w:b/>
          <w:bCs/>
          <w:sz w:val="22"/>
        </w:rPr>
      </w:pPr>
    </w:p>
    <w:p w14:paraId="0FBA095B" w14:textId="77777777" w:rsidR="00A25A5A" w:rsidRDefault="00A25A5A">
      <w:pPr>
        <w:widowControl/>
        <w:jc w:val="left"/>
        <w:rPr>
          <w:rFonts w:ascii="微软雅黑" w:eastAsia="微软雅黑" w:hAnsi="微软雅黑"/>
          <w:b/>
          <w:bCs/>
          <w:sz w:val="22"/>
        </w:rPr>
      </w:pPr>
    </w:p>
    <w:p w14:paraId="6F059144" w14:textId="48F836C6" w:rsidR="000001C6" w:rsidRDefault="000001C6">
      <w:pPr>
        <w:widowControl/>
        <w:jc w:val="left"/>
        <w:rPr>
          <w:rFonts w:ascii="微软雅黑" w:eastAsia="微软雅黑" w:hAnsi="微软雅黑"/>
          <w:b/>
          <w:bCs/>
          <w:sz w:val="22"/>
        </w:rPr>
      </w:pPr>
      <w:r>
        <w:rPr>
          <w:rFonts w:ascii="微软雅黑" w:eastAsia="微软雅黑" w:hAnsi="微软雅黑"/>
          <w:b/>
          <w:bCs/>
          <w:sz w:val="22"/>
        </w:rPr>
        <w:br w:type="page"/>
      </w:r>
    </w:p>
    <w:p w14:paraId="755A2B43" w14:textId="77777777" w:rsidR="00A25A5A" w:rsidRDefault="00A25A5A">
      <w:pPr>
        <w:widowControl/>
        <w:jc w:val="left"/>
        <w:rPr>
          <w:rFonts w:ascii="微软雅黑" w:eastAsia="微软雅黑" w:hAnsi="微软雅黑"/>
          <w:b/>
          <w:bCs/>
          <w:sz w:val="22"/>
        </w:rPr>
      </w:pPr>
    </w:p>
    <w:p w14:paraId="43A2DA29"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设备驱动程序设计中涉及的内存映射都有哪些？函数原型是什么？（教材P</w:t>
      </w:r>
      <w:r>
        <w:rPr>
          <w:rFonts w:ascii="微软雅黑" w:eastAsia="微软雅黑" w:hAnsi="微软雅黑"/>
          <w:sz w:val="22"/>
        </w:rPr>
        <w:t xml:space="preserve">206-9.5 </w:t>
      </w:r>
      <w:r>
        <w:rPr>
          <w:rFonts w:ascii="微软雅黑" w:eastAsia="微软雅黑" w:hAnsi="微软雅黑" w:hint="eastAsia"/>
          <w:sz w:val="22"/>
        </w:rPr>
        <w:t>以及相应的PPT）</w:t>
      </w:r>
    </w:p>
    <w:p w14:paraId="5998257E"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一、物理地址映射到虚拟地址</w:t>
      </w:r>
    </w:p>
    <w:p w14:paraId="3CE3415E"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在内核中访问I/O内存（</w:t>
      </w:r>
      <w:r>
        <w:rPr>
          <w:rFonts w:ascii="微软雅黑" w:eastAsia="微软雅黑" w:hAnsi="微软雅黑"/>
          <w:sz w:val="22"/>
        </w:rPr>
        <w:t>I/O</w:t>
      </w:r>
      <w:r>
        <w:rPr>
          <w:rFonts w:ascii="微软雅黑" w:eastAsia="微软雅黑" w:hAnsi="微软雅黑" w:hint="eastAsia"/>
          <w:sz w:val="22"/>
        </w:rPr>
        <w:t>与内存统一编址，访问</w:t>
      </w:r>
      <w:r>
        <w:rPr>
          <w:rFonts w:ascii="微软雅黑" w:eastAsia="微软雅黑" w:hAnsi="微软雅黑"/>
          <w:sz w:val="22"/>
        </w:rPr>
        <w:t>I/O</w:t>
      </w:r>
      <w:r>
        <w:rPr>
          <w:rFonts w:ascii="微软雅黑" w:eastAsia="微软雅黑" w:hAnsi="微软雅黑" w:hint="eastAsia"/>
          <w:sz w:val="22"/>
        </w:rPr>
        <w:t>就</w:t>
      </w:r>
      <w:proofErr w:type="gramStart"/>
      <w:r>
        <w:rPr>
          <w:rFonts w:ascii="微软雅黑" w:eastAsia="微软雅黑" w:hAnsi="微软雅黑" w:hint="eastAsia"/>
          <w:sz w:val="22"/>
        </w:rPr>
        <w:t>像访问</w:t>
      </w:r>
      <w:proofErr w:type="gramEnd"/>
      <w:r>
        <w:rPr>
          <w:rFonts w:ascii="微软雅黑" w:eastAsia="微软雅黑" w:hAnsi="微软雅黑" w:hint="eastAsia"/>
          <w:sz w:val="22"/>
        </w:rPr>
        <w:t>内存一样） 之前，我们只有</w:t>
      </w:r>
      <w:r>
        <w:rPr>
          <w:rFonts w:ascii="微软雅黑" w:eastAsia="微软雅黑" w:hAnsi="微软雅黑"/>
          <w:sz w:val="22"/>
        </w:rPr>
        <w:t>I/O</w:t>
      </w:r>
      <w:r>
        <w:rPr>
          <w:rFonts w:ascii="微软雅黑" w:eastAsia="微软雅黑" w:hAnsi="微软雅黑" w:hint="eastAsia"/>
          <w:sz w:val="22"/>
        </w:rPr>
        <w:t>内存的物理地址，这样是无法通过软件直接访问的，需要首先用</w:t>
      </w:r>
      <w:proofErr w:type="spellStart"/>
      <w:r>
        <w:rPr>
          <w:rFonts w:ascii="微软雅黑" w:eastAsia="微软雅黑" w:hAnsi="微软雅黑"/>
          <w:b/>
          <w:bCs/>
          <w:sz w:val="22"/>
        </w:rPr>
        <w:t>ioremap</w:t>
      </w:r>
      <w:proofErr w:type="spellEnd"/>
      <w:r>
        <w:rPr>
          <w:rFonts w:ascii="微软雅黑" w:eastAsia="微软雅黑" w:hAnsi="微软雅黑"/>
          <w:b/>
          <w:bCs/>
          <w:sz w:val="22"/>
        </w:rPr>
        <w:t>()</w:t>
      </w:r>
      <w:r>
        <w:rPr>
          <w:rFonts w:ascii="微软雅黑" w:eastAsia="微软雅黑" w:hAnsi="微软雅黑" w:hint="eastAsia"/>
          <w:sz w:val="22"/>
        </w:rPr>
        <w:t>函数将设备所处的</w:t>
      </w:r>
      <w:r>
        <w:rPr>
          <w:rFonts w:ascii="微软雅黑" w:eastAsia="微软雅黑" w:hAnsi="微软雅黑" w:hint="eastAsia"/>
          <w:b/>
          <w:bCs/>
          <w:sz w:val="22"/>
        </w:rPr>
        <w:t>物理地址</w:t>
      </w:r>
      <w:r>
        <w:rPr>
          <w:rFonts w:ascii="微软雅黑" w:eastAsia="微软雅黑" w:hAnsi="微软雅黑" w:hint="eastAsia"/>
          <w:sz w:val="22"/>
        </w:rPr>
        <w:t>映射到</w:t>
      </w:r>
      <w:r>
        <w:rPr>
          <w:rFonts w:ascii="微软雅黑" w:eastAsia="微软雅黑" w:hAnsi="微软雅黑" w:hint="eastAsia"/>
          <w:b/>
          <w:bCs/>
          <w:sz w:val="22"/>
        </w:rPr>
        <w:t>内核虚拟地址</w:t>
      </w:r>
      <w:r>
        <w:rPr>
          <w:rFonts w:ascii="微软雅黑" w:eastAsia="微软雅黑" w:hAnsi="微软雅黑" w:hint="eastAsia"/>
          <w:sz w:val="22"/>
        </w:rPr>
        <w:t>空间（</w:t>
      </w:r>
      <w:r>
        <w:rPr>
          <w:rFonts w:ascii="微软雅黑" w:eastAsia="微软雅黑" w:hAnsi="微软雅黑"/>
          <w:sz w:val="22"/>
        </w:rPr>
        <w:t>3GB~4GB</w:t>
      </w:r>
      <w:r>
        <w:rPr>
          <w:rFonts w:ascii="微软雅黑" w:eastAsia="微软雅黑" w:hAnsi="微软雅黑" w:hint="eastAsia"/>
          <w:sz w:val="22"/>
        </w:rPr>
        <w:t>），然后，才能根据映射所得到的内核虚拟地址范围，通过访问指令访问这些</w:t>
      </w:r>
      <w:r>
        <w:rPr>
          <w:rFonts w:ascii="微软雅黑" w:eastAsia="微软雅黑" w:hAnsi="微软雅黑"/>
          <w:sz w:val="22"/>
        </w:rPr>
        <w:t>I/O</w:t>
      </w:r>
      <w:r>
        <w:rPr>
          <w:rFonts w:ascii="微软雅黑" w:eastAsia="微软雅黑" w:hAnsi="微软雅黑" w:hint="eastAsia"/>
          <w:sz w:val="22"/>
        </w:rPr>
        <w:t xml:space="preserve">内存资源。 </w:t>
      </w:r>
    </w:p>
    <w:p w14:paraId="754F90E1"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 xml:space="preserve">• </w:t>
      </w:r>
      <w:r>
        <w:rPr>
          <w:rFonts w:ascii="微软雅黑" w:eastAsia="微软雅黑" w:hAnsi="微软雅黑"/>
          <w:b/>
          <w:bCs/>
          <w:sz w:val="22"/>
        </w:rPr>
        <w:t xml:space="preserve">void * </w:t>
      </w:r>
      <w:proofErr w:type="spellStart"/>
      <w:r>
        <w:rPr>
          <w:rFonts w:ascii="微软雅黑" w:eastAsia="微软雅黑" w:hAnsi="微软雅黑"/>
          <w:b/>
          <w:bCs/>
          <w:sz w:val="22"/>
        </w:rPr>
        <w:t>ioremap</w:t>
      </w:r>
      <w:proofErr w:type="spellEnd"/>
      <w:r>
        <w:rPr>
          <w:rFonts w:ascii="微软雅黑" w:eastAsia="微软雅黑" w:hAnsi="微软雅黑"/>
          <w:b/>
          <w:bCs/>
          <w:sz w:val="22"/>
        </w:rPr>
        <w:t xml:space="preserve">(unsigned long </w:t>
      </w:r>
      <w:proofErr w:type="spellStart"/>
      <w:r>
        <w:rPr>
          <w:rFonts w:ascii="微软雅黑" w:eastAsia="微软雅黑" w:hAnsi="微软雅黑"/>
          <w:b/>
          <w:bCs/>
          <w:sz w:val="22"/>
        </w:rPr>
        <w:t>phys_addr</w:t>
      </w:r>
      <w:proofErr w:type="spellEnd"/>
      <w:r>
        <w:rPr>
          <w:rFonts w:ascii="微软雅黑" w:eastAsia="微软雅黑" w:hAnsi="微软雅黑"/>
          <w:b/>
          <w:bCs/>
          <w:sz w:val="22"/>
        </w:rPr>
        <w:t xml:space="preserve">, unsigned long size, unsigned long flags) </w:t>
      </w:r>
    </w:p>
    <w:p w14:paraId="087610DC" w14:textId="77777777" w:rsidR="00A25A5A" w:rsidRDefault="00000000">
      <w:pPr>
        <w:widowControl/>
        <w:jc w:val="left"/>
        <w:rPr>
          <w:rFonts w:ascii="微软雅黑" w:eastAsia="微软雅黑" w:hAnsi="微软雅黑"/>
          <w:sz w:val="22"/>
        </w:rPr>
      </w:pPr>
      <w:r>
        <w:rPr>
          <w:rFonts w:ascii="微软雅黑" w:eastAsia="微软雅黑" w:hAnsi="微软雅黑"/>
          <w:sz w:val="22"/>
        </w:rPr>
        <w:t xml:space="preserve">– </w:t>
      </w:r>
      <w:proofErr w:type="spellStart"/>
      <w:r>
        <w:rPr>
          <w:rFonts w:ascii="微软雅黑" w:eastAsia="微软雅黑" w:hAnsi="微软雅黑"/>
          <w:sz w:val="22"/>
        </w:rPr>
        <w:t>phys_addr</w:t>
      </w:r>
      <w:proofErr w:type="spellEnd"/>
      <w:r>
        <w:rPr>
          <w:rFonts w:ascii="微软雅黑" w:eastAsia="微软雅黑" w:hAnsi="微软雅黑" w:hint="eastAsia"/>
          <w:sz w:val="22"/>
        </w:rPr>
        <w:t>：要映射的起始的</w:t>
      </w:r>
      <w:r>
        <w:rPr>
          <w:rFonts w:ascii="微软雅黑" w:eastAsia="微软雅黑" w:hAnsi="微软雅黑"/>
          <w:sz w:val="22"/>
        </w:rPr>
        <w:t>I/O</w:t>
      </w:r>
      <w:r>
        <w:rPr>
          <w:rFonts w:ascii="微软雅黑" w:eastAsia="微软雅黑" w:hAnsi="微软雅黑" w:hint="eastAsia"/>
          <w:sz w:val="22"/>
        </w:rPr>
        <w:t xml:space="preserve">地址 </w:t>
      </w:r>
    </w:p>
    <w:p w14:paraId="34718AFC" w14:textId="77777777" w:rsidR="00A25A5A" w:rsidRDefault="00000000">
      <w:pPr>
        <w:widowControl/>
        <w:jc w:val="left"/>
        <w:rPr>
          <w:rFonts w:ascii="微软雅黑" w:eastAsia="微软雅黑" w:hAnsi="微软雅黑"/>
          <w:sz w:val="22"/>
        </w:rPr>
      </w:pPr>
      <w:r>
        <w:rPr>
          <w:rFonts w:ascii="微软雅黑" w:eastAsia="微软雅黑" w:hAnsi="微软雅黑"/>
          <w:sz w:val="22"/>
        </w:rPr>
        <w:t>– size</w:t>
      </w:r>
      <w:r>
        <w:rPr>
          <w:rFonts w:ascii="微软雅黑" w:eastAsia="微软雅黑" w:hAnsi="微软雅黑" w:hint="eastAsia"/>
          <w:sz w:val="22"/>
        </w:rPr>
        <w:t xml:space="preserve">：要映射的空间的大小 </w:t>
      </w:r>
    </w:p>
    <w:p w14:paraId="02EDAED5" w14:textId="77777777" w:rsidR="00A25A5A" w:rsidRDefault="00000000">
      <w:pPr>
        <w:widowControl/>
        <w:jc w:val="left"/>
        <w:rPr>
          <w:rFonts w:ascii="微软雅黑" w:eastAsia="微软雅黑" w:hAnsi="微软雅黑"/>
          <w:sz w:val="22"/>
        </w:rPr>
      </w:pPr>
      <w:r>
        <w:rPr>
          <w:rFonts w:ascii="微软雅黑" w:eastAsia="微软雅黑" w:hAnsi="微软雅黑"/>
          <w:sz w:val="22"/>
        </w:rPr>
        <w:t>– flags</w:t>
      </w:r>
      <w:r>
        <w:rPr>
          <w:rFonts w:ascii="微软雅黑" w:eastAsia="微软雅黑" w:hAnsi="微软雅黑" w:hint="eastAsia"/>
          <w:sz w:val="22"/>
        </w:rPr>
        <w:t>：要映射的</w:t>
      </w:r>
      <w:r>
        <w:rPr>
          <w:rFonts w:ascii="微软雅黑" w:eastAsia="微软雅黑" w:hAnsi="微软雅黑"/>
          <w:sz w:val="22"/>
        </w:rPr>
        <w:t>I/O</w:t>
      </w:r>
      <w:r>
        <w:rPr>
          <w:rFonts w:ascii="微软雅黑" w:eastAsia="微软雅黑" w:hAnsi="微软雅黑" w:hint="eastAsia"/>
          <w:sz w:val="22"/>
        </w:rPr>
        <w:t>空间的和权限有关的标志</w:t>
      </w:r>
    </w:p>
    <w:p w14:paraId="7358C737" w14:textId="77777777" w:rsidR="00A25A5A" w:rsidRDefault="00A25A5A">
      <w:pPr>
        <w:pStyle w:val="a5"/>
        <w:ind w:firstLineChars="0" w:firstLine="0"/>
      </w:pPr>
    </w:p>
    <w:p w14:paraId="2FDF7EC5" w14:textId="77777777" w:rsidR="00A25A5A" w:rsidRDefault="00000000">
      <w:pPr>
        <w:widowControl/>
        <w:jc w:val="left"/>
        <w:rPr>
          <w:rFonts w:ascii="微软雅黑" w:eastAsia="微软雅黑" w:hAnsi="微软雅黑"/>
          <w:b/>
          <w:bCs/>
          <w:sz w:val="22"/>
        </w:rPr>
      </w:pPr>
      <w:r>
        <w:rPr>
          <w:rFonts w:ascii="微软雅黑" w:eastAsia="微软雅黑" w:hAnsi="微软雅黑" w:hint="eastAsia"/>
          <w:b/>
          <w:bCs/>
          <w:sz w:val="22"/>
        </w:rPr>
        <w:t>二、内核空间映射到用户空间</w:t>
      </w:r>
    </w:p>
    <w:p w14:paraId="2C0F2ACD" w14:textId="77777777" w:rsidR="00A25A5A" w:rsidRDefault="00000000">
      <w:pPr>
        <w:widowControl/>
        <w:jc w:val="left"/>
        <w:rPr>
          <w:rFonts w:ascii="微软雅黑" w:eastAsia="微软雅黑" w:hAnsi="微软雅黑"/>
          <w:sz w:val="22"/>
        </w:rPr>
      </w:pPr>
      <w:r>
        <w:rPr>
          <w:rFonts w:ascii="微软雅黑" w:eastAsia="微软雅黑" w:hAnsi="微软雅黑"/>
          <w:sz w:val="22"/>
        </w:rPr>
        <w:t xml:space="preserve">– </w:t>
      </w:r>
      <w:r>
        <w:rPr>
          <w:rFonts w:ascii="微软雅黑" w:eastAsia="微软雅黑" w:hAnsi="微软雅黑" w:hint="eastAsia"/>
          <w:sz w:val="22"/>
        </w:rPr>
        <w:t>使用</w:t>
      </w:r>
      <w:proofErr w:type="spellStart"/>
      <w:r>
        <w:rPr>
          <w:rFonts w:ascii="微软雅黑" w:eastAsia="微软雅黑" w:hAnsi="微软雅黑"/>
          <w:b/>
          <w:bCs/>
          <w:sz w:val="22"/>
        </w:rPr>
        <w:t>mmap</w:t>
      </w:r>
      <w:proofErr w:type="spellEnd"/>
      <w:r>
        <w:rPr>
          <w:rFonts w:ascii="微软雅黑" w:eastAsia="微软雅黑" w:hAnsi="微软雅黑" w:hint="eastAsia"/>
          <w:sz w:val="22"/>
        </w:rPr>
        <w:t>系统调用，可以将</w:t>
      </w:r>
      <w:r>
        <w:rPr>
          <w:rFonts w:ascii="微软雅黑" w:eastAsia="微软雅黑" w:hAnsi="微软雅黑" w:hint="eastAsia"/>
          <w:b/>
          <w:bCs/>
          <w:sz w:val="22"/>
        </w:rPr>
        <w:t>内核空间</w:t>
      </w:r>
      <w:r>
        <w:rPr>
          <w:rFonts w:ascii="微软雅黑" w:eastAsia="微软雅黑" w:hAnsi="微软雅黑" w:hint="eastAsia"/>
          <w:sz w:val="22"/>
        </w:rPr>
        <w:t>的地址映射到</w:t>
      </w:r>
      <w:r>
        <w:rPr>
          <w:rFonts w:ascii="微软雅黑" w:eastAsia="微软雅黑" w:hAnsi="微软雅黑" w:hint="eastAsia"/>
          <w:b/>
          <w:bCs/>
          <w:sz w:val="22"/>
        </w:rPr>
        <w:t>用户空间</w:t>
      </w:r>
      <w:r>
        <w:rPr>
          <w:rFonts w:ascii="微软雅黑" w:eastAsia="微软雅黑" w:hAnsi="微软雅黑" w:hint="eastAsia"/>
          <w:sz w:val="22"/>
        </w:rPr>
        <w:t xml:space="preserve"> </w:t>
      </w:r>
    </w:p>
    <w:p w14:paraId="5CE9CF24" w14:textId="77777777" w:rsidR="00A25A5A" w:rsidRDefault="00000000">
      <w:pPr>
        <w:widowControl/>
        <w:jc w:val="left"/>
        <w:rPr>
          <w:rFonts w:ascii="微软雅黑" w:eastAsia="微软雅黑" w:hAnsi="微软雅黑"/>
          <w:b/>
          <w:bCs/>
          <w:sz w:val="22"/>
        </w:rPr>
      </w:pPr>
      <w:r>
        <w:rPr>
          <w:rFonts w:ascii="微软雅黑" w:eastAsia="微软雅黑" w:hAnsi="微软雅黑"/>
          <w:b/>
          <w:bCs/>
          <w:sz w:val="22"/>
        </w:rPr>
        <w:t xml:space="preserve">• void* </w:t>
      </w:r>
      <w:proofErr w:type="spellStart"/>
      <w:proofErr w:type="gramStart"/>
      <w:r>
        <w:rPr>
          <w:rFonts w:ascii="微软雅黑" w:eastAsia="微软雅黑" w:hAnsi="微软雅黑"/>
          <w:b/>
          <w:bCs/>
          <w:sz w:val="22"/>
        </w:rPr>
        <w:t>mmap</w:t>
      </w:r>
      <w:proofErr w:type="spellEnd"/>
      <w:r>
        <w:rPr>
          <w:rFonts w:ascii="微软雅黑" w:eastAsia="微软雅黑" w:hAnsi="微软雅黑"/>
          <w:b/>
          <w:bCs/>
          <w:sz w:val="22"/>
        </w:rPr>
        <w:t>(</w:t>
      </w:r>
      <w:proofErr w:type="gramEnd"/>
      <w:r>
        <w:rPr>
          <w:rFonts w:ascii="微软雅黑" w:eastAsia="微软雅黑" w:hAnsi="微软雅黑"/>
          <w:b/>
          <w:bCs/>
          <w:sz w:val="22"/>
        </w:rPr>
        <w:t xml:space="preserve">void* start, </w:t>
      </w:r>
      <w:proofErr w:type="spellStart"/>
      <w:r>
        <w:rPr>
          <w:rFonts w:ascii="微软雅黑" w:eastAsia="微软雅黑" w:hAnsi="微软雅黑"/>
          <w:b/>
          <w:bCs/>
          <w:sz w:val="22"/>
        </w:rPr>
        <w:t>size_t</w:t>
      </w:r>
      <w:proofErr w:type="spellEnd"/>
      <w:r>
        <w:rPr>
          <w:rFonts w:ascii="微软雅黑" w:eastAsia="微软雅黑" w:hAnsi="微软雅黑"/>
          <w:b/>
          <w:bCs/>
          <w:sz w:val="22"/>
        </w:rPr>
        <w:t xml:space="preserve"> length, int </w:t>
      </w:r>
      <w:proofErr w:type="spellStart"/>
      <w:r>
        <w:rPr>
          <w:rFonts w:ascii="微软雅黑" w:eastAsia="微软雅黑" w:hAnsi="微软雅黑"/>
          <w:b/>
          <w:bCs/>
          <w:sz w:val="22"/>
        </w:rPr>
        <w:t>prot</w:t>
      </w:r>
      <w:proofErr w:type="spellEnd"/>
      <w:r>
        <w:rPr>
          <w:rFonts w:ascii="微软雅黑" w:eastAsia="微软雅黑" w:hAnsi="微软雅黑"/>
          <w:b/>
          <w:bCs/>
          <w:sz w:val="22"/>
        </w:rPr>
        <w:t xml:space="preserve">, int flags, int </w:t>
      </w:r>
      <w:proofErr w:type="spellStart"/>
      <w:r>
        <w:rPr>
          <w:rFonts w:ascii="微软雅黑" w:eastAsia="微软雅黑" w:hAnsi="微软雅黑"/>
          <w:b/>
          <w:bCs/>
          <w:sz w:val="22"/>
        </w:rPr>
        <w:t>fd</w:t>
      </w:r>
      <w:proofErr w:type="spellEnd"/>
      <w:r>
        <w:rPr>
          <w:rFonts w:ascii="微软雅黑" w:eastAsia="微软雅黑" w:hAnsi="微软雅黑"/>
          <w:b/>
          <w:bCs/>
          <w:sz w:val="22"/>
        </w:rPr>
        <w:t xml:space="preserve">, </w:t>
      </w:r>
      <w:proofErr w:type="spellStart"/>
      <w:r>
        <w:rPr>
          <w:rFonts w:ascii="微软雅黑" w:eastAsia="微软雅黑" w:hAnsi="微软雅黑"/>
          <w:b/>
          <w:bCs/>
          <w:sz w:val="22"/>
        </w:rPr>
        <w:t>off_t</w:t>
      </w:r>
      <w:proofErr w:type="spellEnd"/>
      <w:r>
        <w:rPr>
          <w:rFonts w:ascii="微软雅黑" w:eastAsia="微软雅黑" w:hAnsi="微软雅黑"/>
          <w:b/>
          <w:bCs/>
          <w:sz w:val="22"/>
        </w:rPr>
        <w:t xml:space="preserve"> offset); </w:t>
      </w:r>
    </w:p>
    <w:p w14:paraId="10BC7BA9" w14:textId="77777777" w:rsidR="00A25A5A" w:rsidRDefault="00000000">
      <w:pPr>
        <w:widowControl/>
        <w:jc w:val="left"/>
        <w:rPr>
          <w:rFonts w:ascii="微软雅黑" w:eastAsia="微软雅黑" w:hAnsi="微软雅黑"/>
          <w:b/>
          <w:bCs/>
          <w:sz w:val="22"/>
        </w:rPr>
      </w:pPr>
      <w:r>
        <w:rPr>
          <w:rFonts w:ascii="微软雅黑" w:eastAsia="微软雅黑" w:hAnsi="微软雅黑"/>
          <w:b/>
          <w:bCs/>
          <w:sz w:val="22"/>
        </w:rPr>
        <w:t xml:space="preserve">• int (* </w:t>
      </w:r>
      <w:proofErr w:type="spellStart"/>
      <w:proofErr w:type="gramStart"/>
      <w:r>
        <w:rPr>
          <w:rFonts w:ascii="微软雅黑" w:eastAsia="微软雅黑" w:hAnsi="微软雅黑"/>
          <w:b/>
          <w:bCs/>
          <w:sz w:val="22"/>
        </w:rPr>
        <w:t>mmap</w:t>
      </w:r>
      <w:proofErr w:type="spellEnd"/>
      <w:r>
        <w:rPr>
          <w:rFonts w:ascii="微软雅黑" w:eastAsia="微软雅黑" w:hAnsi="微软雅黑"/>
          <w:b/>
          <w:bCs/>
          <w:sz w:val="22"/>
        </w:rPr>
        <w:t>)(</w:t>
      </w:r>
      <w:proofErr w:type="gramEnd"/>
      <w:r>
        <w:rPr>
          <w:rFonts w:ascii="微软雅黑" w:eastAsia="微软雅黑" w:hAnsi="微软雅黑"/>
          <w:b/>
          <w:bCs/>
          <w:sz w:val="22"/>
        </w:rPr>
        <w:t>struct file*</w:t>
      </w:r>
      <w:proofErr w:type="spellStart"/>
      <w:r>
        <w:rPr>
          <w:rFonts w:ascii="微软雅黑" w:eastAsia="微软雅黑" w:hAnsi="微软雅黑"/>
          <w:b/>
          <w:bCs/>
          <w:sz w:val="22"/>
        </w:rPr>
        <w:t>filp</w:t>
      </w:r>
      <w:proofErr w:type="spellEnd"/>
      <w:r>
        <w:rPr>
          <w:rFonts w:ascii="微软雅黑" w:eastAsia="微软雅黑" w:hAnsi="微软雅黑"/>
          <w:b/>
          <w:bCs/>
          <w:sz w:val="22"/>
        </w:rPr>
        <w:t xml:space="preserve">, struct </w:t>
      </w:r>
      <w:proofErr w:type="spellStart"/>
      <w:r>
        <w:rPr>
          <w:rFonts w:ascii="微软雅黑" w:eastAsia="微软雅黑" w:hAnsi="微软雅黑"/>
          <w:b/>
          <w:bCs/>
          <w:sz w:val="22"/>
        </w:rPr>
        <w:t>vm_area_struct</w:t>
      </w:r>
      <w:proofErr w:type="spellEnd"/>
      <w:r>
        <w:rPr>
          <w:rFonts w:ascii="微软雅黑" w:eastAsia="微软雅黑" w:hAnsi="微软雅黑"/>
          <w:b/>
          <w:bCs/>
          <w:sz w:val="22"/>
        </w:rPr>
        <w:t xml:space="preserve"> *</w:t>
      </w:r>
      <w:proofErr w:type="spellStart"/>
      <w:r>
        <w:rPr>
          <w:rFonts w:ascii="微软雅黑" w:eastAsia="微软雅黑" w:hAnsi="微软雅黑"/>
          <w:b/>
          <w:bCs/>
          <w:sz w:val="22"/>
        </w:rPr>
        <w:t>vma</w:t>
      </w:r>
      <w:proofErr w:type="spellEnd"/>
      <w:r>
        <w:rPr>
          <w:rFonts w:ascii="微软雅黑" w:eastAsia="微软雅黑" w:hAnsi="微软雅黑"/>
          <w:b/>
          <w:bCs/>
          <w:sz w:val="22"/>
        </w:rPr>
        <w:t>);</w:t>
      </w:r>
    </w:p>
    <w:p w14:paraId="29E0C53B" w14:textId="77777777" w:rsidR="00A25A5A" w:rsidRDefault="00A25A5A">
      <w:pPr>
        <w:widowControl/>
        <w:jc w:val="left"/>
        <w:rPr>
          <w:rFonts w:ascii="微软雅黑" w:eastAsia="微软雅黑" w:hAnsi="微软雅黑"/>
          <w:b/>
          <w:bCs/>
          <w:sz w:val="22"/>
        </w:rPr>
      </w:pPr>
    </w:p>
    <w:p w14:paraId="2EFB432C" w14:textId="77777777" w:rsidR="00A25A5A" w:rsidRDefault="00A25A5A">
      <w:pPr>
        <w:widowControl/>
        <w:jc w:val="left"/>
        <w:rPr>
          <w:rFonts w:ascii="微软雅黑" w:eastAsia="微软雅黑" w:hAnsi="微软雅黑"/>
          <w:b/>
          <w:bCs/>
          <w:sz w:val="22"/>
        </w:rPr>
      </w:pPr>
    </w:p>
    <w:p w14:paraId="784CC78C" w14:textId="77777777" w:rsidR="00A25A5A" w:rsidRDefault="00A25A5A">
      <w:pPr>
        <w:widowControl/>
        <w:jc w:val="left"/>
        <w:rPr>
          <w:rFonts w:ascii="微软雅黑" w:eastAsia="微软雅黑" w:hAnsi="微软雅黑"/>
          <w:b/>
          <w:bCs/>
          <w:sz w:val="22"/>
        </w:rPr>
      </w:pPr>
    </w:p>
    <w:p w14:paraId="34903A86" w14:textId="77777777" w:rsidR="00A25A5A" w:rsidRDefault="00A25A5A">
      <w:pPr>
        <w:widowControl/>
        <w:jc w:val="left"/>
        <w:rPr>
          <w:rFonts w:ascii="微软雅黑" w:eastAsia="微软雅黑" w:hAnsi="微软雅黑"/>
          <w:b/>
          <w:bCs/>
          <w:sz w:val="22"/>
        </w:rPr>
      </w:pPr>
    </w:p>
    <w:p w14:paraId="1C21F97A" w14:textId="77777777" w:rsidR="00A25A5A" w:rsidRDefault="00A25A5A">
      <w:pPr>
        <w:pStyle w:val="a5"/>
        <w:ind w:firstLineChars="0" w:firstLine="0"/>
      </w:pPr>
    </w:p>
    <w:p w14:paraId="5E6C8C25" w14:textId="77777777" w:rsidR="00A25A5A" w:rsidRDefault="00000000">
      <w:pPr>
        <w:pStyle w:val="a5"/>
        <w:numPr>
          <w:ilvl w:val="0"/>
          <w:numId w:val="1"/>
        </w:numPr>
        <w:ind w:firstLineChars="0"/>
        <w:rPr>
          <w:rFonts w:ascii="微软雅黑" w:eastAsia="微软雅黑" w:hAnsi="微软雅黑"/>
          <w:sz w:val="22"/>
        </w:rPr>
      </w:pPr>
      <w:r>
        <w:rPr>
          <w:rFonts w:ascii="微软雅黑" w:eastAsia="微软雅黑" w:hAnsi="微软雅黑" w:hint="eastAsia"/>
          <w:sz w:val="22"/>
        </w:rPr>
        <w:t>Qt实验程序的流程图框架分成哪三层？（参QT实验课件），并能够将某个实验工程文件夹中的文件对应到各个层中</w:t>
      </w:r>
    </w:p>
    <w:p w14:paraId="05494495" w14:textId="77777777" w:rsidR="00A25A5A" w:rsidRDefault="00000000">
      <w:pPr>
        <w:pStyle w:val="a5"/>
        <w:ind w:firstLineChars="0" w:firstLine="0"/>
        <w:rPr>
          <w:rFonts w:ascii="微软雅黑" w:eastAsia="微软雅黑" w:hAnsi="微软雅黑"/>
          <w:sz w:val="22"/>
        </w:rPr>
      </w:pPr>
      <w:r>
        <w:rPr>
          <w:rFonts w:ascii="微软雅黑" w:eastAsia="微软雅黑" w:hAnsi="微软雅黑" w:hint="eastAsia"/>
          <w:sz w:val="22"/>
        </w:rPr>
        <w:t>界面层、Device层、HAL层</w:t>
      </w:r>
    </w:p>
    <w:p w14:paraId="66D8B323" w14:textId="77777777" w:rsidR="00A25A5A" w:rsidRDefault="00A25A5A">
      <w:pPr>
        <w:pStyle w:val="a5"/>
        <w:ind w:firstLineChars="0" w:firstLine="0"/>
        <w:rPr>
          <w:rFonts w:ascii="微软雅黑" w:eastAsia="微软雅黑" w:hAnsi="微软雅黑"/>
          <w:sz w:val="22"/>
        </w:rPr>
      </w:pPr>
    </w:p>
    <w:p w14:paraId="225D2999" w14:textId="77777777" w:rsidR="00A25A5A" w:rsidRDefault="00000000">
      <w:pPr>
        <w:pStyle w:val="a5"/>
        <w:ind w:firstLineChars="0" w:firstLine="0"/>
      </w:pPr>
      <w:r>
        <w:rPr>
          <w:noProof/>
        </w:rPr>
        <w:drawing>
          <wp:inline distT="0" distB="0" distL="114300" distR="114300" wp14:anchorId="5A22737A" wp14:editId="76B50747">
            <wp:extent cx="6315075" cy="3230245"/>
            <wp:effectExtent l="0" t="0" r="9525" b="63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18"/>
                    <a:stretch>
                      <a:fillRect/>
                    </a:stretch>
                  </pic:blipFill>
                  <pic:spPr>
                    <a:xfrm>
                      <a:off x="0" y="0"/>
                      <a:ext cx="6315075" cy="3230245"/>
                    </a:xfrm>
                    <a:prstGeom prst="rect">
                      <a:avLst/>
                    </a:prstGeom>
                    <a:noFill/>
                    <a:ln>
                      <a:noFill/>
                    </a:ln>
                  </pic:spPr>
                </pic:pic>
              </a:graphicData>
            </a:graphic>
          </wp:inline>
        </w:drawing>
      </w:r>
      <w:r>
        <w:br/>
      </w:r>
      <w:r>
        <w:rPr>
          <w:noProof/>
        </w:rPr>
        <w:lastRenderedPageBreak/>
        <w:drawing>
          <wp:inline distT="0" distB="0" distL="114300" distR="114300" wp14:anchorId="19E52794" wp14:editId="072C2B1E">
            <wp:extent cx="6278880" cy="3580765"/>
            <wp:effectExtent l="0" t="0" r="0" b="63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19"/>
                    <a:stretch>
                      <a:fillRect/>
                    </a:stretch>
                  </pic:blipFill>
                  <pic:spPr>
                    <a:xfrm>
                      <a:off x="0" y="0"/>
                      <a:ext cx="6278880" cy="3580765"/>
                    </a:xfrm>
                    <a:prstGeom prst="rect">
                      <a:avLst/>
                    </a:prstGeom>
                    <a:noFill/>
                    <a:ln>
                      <a:noFill/>
                    </a:ln>
                  </pic:spPr>
                </pic:pic>
              </a:graphicData>
            </a:graphic>
          </wp:inline>
        </w:drawing>
      </w:r>
    </w:p>
    <w:p w14:paraId="6B118AED" w14:textId="77777777" w:rsidR="00A25A5A" w:rsidRDefault="00A25A5A">
      <w:pPr>
        <w:pStyle w:val="a5"/>
        <w:ind w:firstLineChars="0" w:firstLine="0"/>
      </w:pPr>
    </w:p>
    <w:p w14:paraId="1B0B96B8" w14:textId="77777777" w:rsidR="00A25A5A" w:rsidRDefault="00A25A5A">
      <w:pPr>
        <w:pStyle w:val="a5"/>
        <w:ind w:firstLineChars="0" w:firstLine="0"/>
      </w:pPr>
    </w:p>
    <w:p w14:paraId="26A1C49F" w14:textId="77777777" w:rsidR="00A25A5A" w:rsidRDefault="00A25A5A">
      <w:pPr>
        <w:pStyle w:val="a5"/>
        <w:ind w:firstLineChars="0" w:firstLine="0"/>
      </w:pPr>
    </w:p>
    <w:p w14:paraId="2700CEF2" w14:textId="77777777" w:rsidR="00A25A5A" w:rsidRDefault="00A25A5A">
      <w:pPr>
        <w:pStyle w:val="a5"/>
        <w:ind w:firstLineChars="0" w:firstLine="0"/>
      </w:pPr>
    </w:p>
    <w:p w14:paraId="650FE2D1" w14:textId="77777777" w:rsidR="00A25A5A" w:rsidRDefault="00A25A5A">
      <w:pPr>
        <w:pStyle w:val="a5"/>
        <w:ind w:firstLineChars="0" w:firstLine="0"/>
      </w:pPr>
    </w:p>
    <w:p w14:paraId="2D7D6204" w14:textId="77777777" w:rsidR="00A25A5A" w:rsidRDefault="00A25A5A">
      <w:pPr>
        <w:pStyle w:val="a5"/>
        <w:ind w:firstLineChars="0" w:firstLine="0"/>
      </w:pPr>
    </w:p>
    <w:p w14:paraId="3E25F11F" w14:textId="77777777" w:rsidR="00A25A5A" w:rsidRDefault="00000000">
      <w:pPr>
        <w:pStyle w:val="a5"/>
        <w:numPr>
          <w:ilvl w:val="0"/>
          <w:numId w:val="1"/>
        </w:numPr>
        <w:ind w:firstLineChars="0"/>
        <w:rPr>
          <w:rFonts w:ascii="微软雅黑" w:eastAsia="微软雅黑" w:hAnsi="微软雅黑"/>
          <w:color w:val="FF0000"/>
          <w:sz w:val="22"/>
        </w:rPr>
      </w:pPr>
      <w:r>
        <w:rPr>
          <w:rFonts w:ascii="微软雅黑" w:eastAsia="微软雅黑" w:hAnsi="微软雅黑" w:hint="eastAsia"/>
          <w:sz w:val="22"/>
        </w:rPr>
        <w:t>ARM裸机实验中的LED（纯汇编）代码，ARM裸机蜂鸣器实验代码，ARM裸机查询方式按键实验代码，基于寄存器控制的LED灯的</w:t>
      </w:r>
      <w:r>
        <w:rPr>
          <w:rFonts w:ascii="微软雅黑" w:eastAsia="微软雅黑" w:hAnsi="微软雅黑"/>
          <w:sz w:val="22"/>
        </w:rPr>
        <w:t>Linux</w:t>
      </w:r>
      <w:r>
        <w:rPr>
          <w:rFonts w:ascii="微软雅黑" w:eastAsia="微软雅黑" w:hAnsi="微软雅黑" w:hint="eastAsia"/>
          <w:sz w:val="22"/>
        </w:rPr>
        <w:t>设备驱动程序代码，按键控制步进电机转动的代码，QT实验中的主窗口代码 （</w:t>
      </w:r>
      <w:r>
        <w:rPr>
          <w:rFonts w:ascii="微软雅黑" w:eastAsia="微软雅黑" w:hAnsi="微软雅黑" w:hint="eastAsia"/>
          <w:color w:val="C00000"/>
          <w:sz w:val="22"/>
        </w:rPr>
        <w:t>上述代码均为核心代码，如.</w:t>
      </w:r>
      <w:r>
        <w:rPr>
          <w:rFonts w:ascii="微软雅黑" w:eastAsia="微软雅黑" w:hAnsi="微软雅黑"/>
          <w:color w:val="C00000"/>
          <w:sz w:val="22"/>
        </w:rPr>
        <w:t>c, .</w:t>
      </w:r>
      <w:proofErr w:type="spellStart"/>
      <w:r>
        <w:rPr>
          <w:rFonts w:ascii="微软雅黑" w:eastAsia="微软雅黑" w:hAnsi="微软雅黑"/>
          <w:color w:val="C00000"/>
          <w:sz w:val="22"/>
        </w:rPr>
        <w:t>cpp</w:t>
      </w:r>
      <w:proofErr w:type="spellEnd"/>
      <w:r>
        <w:rPr>
          <w:rFonts w:ascii="微软雅黑" w:eastAsia="微软雅黑" w:hAnsi="微软雅黑" w:hint="eastAsia"/>
          <w:color w:val="C00000"/>
          <w:sz w:val="22"/>
        </w:rPr>
        <w:t>等</w:t>
      </w:r>
      <w:r>
        <w:rPr>
          <w:rFonts w:ascii="微软雅黑" w:eastAsia="微软雅黑" w:hAnsi="微软雅黑" w:hint="eastAsia"/>
          <w:sz w:val="22"/>
        </w:rPr>
        <w:t>）</w:t>
      </w:r>
    </w:p>
    <w:p w14:paraId="509FF88B" w14:textId="77777777" w:rsidR="00A25A5A" w:rsidRDefault="00000000">
      <w:pPr>
        <w:pStyle w:val="a5"/>
        <w:ind w:firstLineChars="0" w:firstLine="0"/>
      </w:pPr>
      <w:r>
        <w:rPr>
          <w:rFonts w:ascii="微软雅黑" w:eastAsia="微软雅黑" w:hAnsi="微软雅黑" w:hint="eastAsia"/>
          <w:sz w:val="22"/>
        </w:rPr>
        <w:br/>
      </w:r>
      <w:r>
        <w:rPr>
          <w:rFonts w:ascii="微软雅黑" w:eastAsia="微软雅黑" w:hAnsi="微软雅黑" w:hint="eastAsia"/>
          <w:color w:val="FF0000"/>
          <w:sz w:val="22"/>
        </w:rPr>
        <w:t>ARM裸机实验中的LED（纯汇编）代码：</w:t>
      </w:r>
      <w:r>
        <w:rPr>
          <w:rFonts w:ascii="微软雅黑" w:eastAsia="微软雅黑" w:hAnsi="微软雅黑" w:hint="eastAsia"/>
          <w:color w:val="FF0000"/>
          <w:sz w:val="22"/>
        </w:rPr>
        <w:br/>
      </w:r>
      <w:r>
        <w:rPr>
          <w:noProof/>
        </w:rPr>
        <w:lastRenderedPageBreak/>
        <w:drawing>
          <wp:inline distT="0" distB="0" distL="114300" distR="114300" wp14:anchorId="447EC2EA" wp14:editId="4E085A82">
            <wp:extent cx="5961380" cy="2621915"/>
            <wp:effectExtent l="0" t="0" r="12700" b="1460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0"/>
                    <a:stretch>
                      <a:fillRect/>
                    </a:stretch>
                  </pic:blipFill>
                  <pic:spPr>
                    <a:xfrm>
                      <a:off x="0" y="0"/>
                      <a:ext cx="5961380" cy="2621915"/>
                    </a:xfrm>
                    <a:prstGeom prst="rect">
                      <a:avLst/>
                    </a:prstGeom>
                    <a:noFill/>
                    <a:ln>
                      <a:noFill/>
                    </a:ln>
                  </pic:spPr>
                </pic:pic>
              </a:graphicData>
            </a:graphic>
          </wp:inline>
        </w:drawing>
      </w:r>
      <w:r>
        <w:rPr>
          <w:noProof/>
        </w:rPr>
        <w:drawing>
          <wp:inline distT="0" distB="0" distL="114300" distR="114300" wp14:anchorId="3184FC5A" wp14:editId="55D1DB57">
            <wp:extent cx="5860415" cy="2944495"/>
            <wp:effectExtent l="0" t="0" r="6985"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860415" cy="2944495"/>
                    </a:xfrm>
                    <a:prstGeom prst="rect">
                      <a:avLst/>
                    </a:prstGeom>
                    <a:noFill/>
                    <a:ln>
                      <a:noFill/>
                    </a:ln>
                  </pic:spPr>
                </pic:pic>
              </a:graphicData>
            </a:graphic>
          </wp:inline>
        </w:drawing>
      </w:r>
    </w:p>
    <w:p w14:paraId="240ED4E0" w14:textId="77777777" w:rsidR="00A25A5A" w:rsidRDefault="00A25A5A">
      <w:pPr>
        <w:pStyle w:val="a5"/>
        <w:ind w:firstLineChars="0" w:firstLine="0"/>
      </w:pPr>
    </w:p>
    <w:p w14:paraId="680949D3" w14:textId="77777777" w:rsidR="00A25A5A" w:rsidRDefault="00A25A5A">
      <w:pPr>
        <w:pStyle w:val="a5"/>
        <w:ind w:firstLineChars="0" w:firstLine="0"/>
      </w:pPr>
    </w:p>
    <w:p w14:paraId="47620330" w14:textId="77777777" w:rsidR="00A25A5A" w:rsidRDefault="00A25A5A">
      <w:pPr>
        <w:pStyle w:val="a5"/>
        <w:ind w:firstLineChars="0" w:firstLine="0"/>
      </w:pPr>
    </w:p>
    <w:p w14:paraId="1621129F" w14:textId="77777777" w:rsidR="00A25A5A" w:rsidRDefault="00A25A5A">
      <w:pPr>
        <w:pStyle w:val="a5"/>
        <w:ind w:firstLineChars="0" w:firstLine="0"/>
      </w:pPr>
    </w:p>
    <w:p w14:paraId="0DD40A7F" w14:textId="77777777" w:rsidR="00A25A5A" w:rsidRDefault="00A25A5A">
      <w:pPr>
        <w:pStyle w:val="a5"/>
        <w:ind w:firstLineChars="0" w:firstLine="0"/>
      </w:pPr>
    </w:p>
    <w:p w14:paraId="1AA36E79" w14:textId="77777777" w:rsidR="00A25A5A" w:rsidRDefault="00A25A5A">
      <w:pPr>
        <w:pStyle w:val="a5"/>
        <w:ind w:firstLineChars="0" w:firstLine="0"/>
      </w:pPr>
    </w:p>
    <w:p w14:paraId="0AD1E49D" w14:textId="77777777" w:rsidR="00A25A5A" w:rsidRDefault="00000000">
      <w:pPr>
        <w:pStyle w:val="a5"/>
        <w:ind w:firstLineChars="0" w:firstLine="0"/>
      </w:pPr>
      <w:r>
        <w:rPr>
          <w:rFonts w:ascii="微软雅黑" w:eastAsia="微软雅黑" w:hAnsi="微软雅黑" w:hint="eastAsia"/>
          <w:color w:val="FF0000"/>
          <w:sz w:val="22"/>
        </w:rPr>
        <w:t>ARM裸机蜂鸣器实验代码</w:t>
      </w:r>
      <w:r>
        <w:rPr>
          <w:rFonts w:ascii="微软雅黑" w:eastAsia="微软雅黑" w:hAnsi="微软雅黑" w:hint="eastAsia"/>
          <w:color w:val="FF0000"/>
          <w:sz w:val="22"/>
        </w:rPr>
        <w:br/>
      </w:r>
      <w:r>
        <w:rPr>
          <w:noProof/>
        </w:rPr>
        <w:lastRenderedPageBreak/>
        <w:drawing>
          <wp:inline distT="0" distB="0" distL="114300" distR="114300" wp14:anchorId="6ED87FDB" wp14:editId="02ADD9F1">
            <wp:extent cx="6282690" cy="2364105"/>
            <wp:effectExtent l="0" t="0" r="11430" b="133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a:stretch>
                      <a:fillRect/>
                    </a:stretch>
                  </pic:blipFill>
                  <pic:spPr>
                    <a:xfrm>
                      <a:off x="0" y="0"/>
                      <a:ext cx="6282690" cy="2364105"/>
                    </a:xfrm>
                    <a:prstGeom prst="rect">
                      <a:avLst/>
                    </a:prstGeom>
                    <a:noFill/>
                    <a:ln>
                      <a:noFill/>
                    </a:ln>
                  </pic:spPr>
                </pic:pic>
              </a:graphicData>
            </a:graphic>
          </wp:inline>
        </w:drawing>
      </w:r>
    </w:p>
    <w:p w14:paraId="313C078B" w14:textId="77777777" w:rsidR="00A25A5A" w:rsidRDefault="00A25A5A">
      <w:pPr>
        <w:pStyle w:val="a5"/>
        <w:ind w:firstLineChars="0" w:firstLine="0"/>
      </w:pPr>
    </w:p>
    <w:p w14:paraId="66FA3549" w14:textId="77777777" w:rsidR="00A25A5A" w:rsidRDefault="00000000">
      <w:pPr>
        <w:pStyle w:val="a5"/>
        <w:ind w:firstLineChars="0" w:firstLine="0"/>
        <w:rPr>
          <w:rFonts w:ascii="微软雅黑" w:eastAsia="微软雅黑" w:hAnsi="微软雅黑"/>
          <w:color w:val="FF0000"/>
          <w:sz w:val="22"/>
        </w:rPr>
      </w:pPr>
      <w:r>
        <w:rPr>
          <w:rFonts w:ascii="微软雅黑" w:eastAsia="微软雅黑" w:hAnsi="微软雅黑" w:hint="eastAsia"/>
          <w:color w:val="FF0000"/>
          <w:sz w:val="22"/>
        </w:rPr>
        <w:t>ARM裸机查询方式按键实验代码</w:t>
      </w:r>
    </w:p>
    <w:p w14:paraId="27DB30E6" w14:textId="77777777" w:rsidR="00A25A5A" w:rsidRDefault="00000000">
      <w:pPr>
        <w:pStyle w:val="a5"/>
        <w:ind w:firstLineChars="0" w:firstLine="0"/>
      </w:pPr>
      <w:r>
        <w:rPr>
          <w:noProof/>
        </w:rPr>
        <w:drawing>
          <wp:inline distT="0" distB="0" distL="114300" distR="114300" wp14:anchorId="628E9CE2" wp14:editId="14257BFF">
            <wp:extent cx="6346825" cy="3852545"/>
            <wp:effectExtent l="0" t="0" r="8255" b="317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3"/>
                    <a:stretch>
                      <a:fillRect/>
                    </a:stretch>
                  </pic:blipFill>
                  <pic:spPr>
                    <a:xfrm>
                      <a:off x="0" y="0"/>
                      <a:ext cx="6346825" cy="3852545"/>
                    </a:xfrm>
                    <a:prstGeom prst="rect">
                      <a:avLst/>
                    </a:prstGeom>
                    <a:noFill/>
                    <a:ln>
                      <a:noFill/>
                    </a:ln>
                  </pic:spPr>
                </pic:pic>
              </a:graphicData>
            </a:graphic>
          </wp:inline>
        </w:drawing>
      </w:r>
    </w:p>
    <w:p w14:paraId="1EEFB94E" w14:textId="77777777" w:rsidR="00A25A5A" w:rsidRDefault="00A25A5A">
      <w:pPr>
        <w:pStyle w:val="a5"/>
        <w:ind w:firstLineChars="0" w:firstLine="0"/>
      </w:pPr>
    </w:p>
    <w:p w14:paraId="6DA49F54" w14:textId="77777777" w:rsidR="00A25A5A" w:rsidRDefault="00A25A5A">
      <w:pPr>
        <w:pStyle w:val="a5"/>
        <w:ind w:firstLineChars="0" w:firstLine="0"/>
      </w:pPr>
    </w:p>
    <w:p w14:paraId="5F8149FB" w14:textId="77777777" w:rsidR="00A25A5A" w:rsidRDefault="00A25A5A">
      <w:pPr>
        <w:pStyle w:val="a5"/>
        <w:ind w:firstLineChars="0" w:firstLine="0"/>
      </w:pPr>
    </w:p>
    <w:p w14:paraId="7E0014BF" w14:textId="77777777" w:rsidR="00A25A5A" w:rsidRDefault="00A25A5A">
      <w:pPr>
        <w:pStyle w:val="a5"/>
        <w:ind w:firstLineChars="0" w:firstLine="0"/>
      </w:pPr>
    </w:p>
    <w:p w14:paraId="6428D92C" w14:textId="77777777" w:rsidR="00A25A5A" w:rsidRDefault="00000000">
      <w:pPr>
        <w:pStyle w:val="a5"/>
        <w:ind w:firstLineChars="0" w:firstLine="0"/>
      </w:pPr>
      <w:r>
        <w:rPr>
          <w:rFonts w:ascii="微软雅黑" w:eastAsia="微软雅黑" w:hAnsi="微软雅黑" w:hint="eastAsia"/>
          <w:color w:val="FF0000"/>
          <w:sz w:val="22"/>
        </w:rPr>
        <w:t>基于寄存器控制的LED灯的Linux设备驱动程序代码</w:t>
      </w:r>
      <w:r>
        <w:rPr>
          <w:rFonts w:ascii="微软雅黑" w:eastAsia="微软雅黑" w:hAnsi="微软雅黑" w:hint="eastAsia"/>
          <w:color w:val="FF0000"/>
          <w:sz w:val="22"/>
        </w:rPr>
        <w:br/>
      </w:r>
      <w:r>
        <w:rPr>
          <w:noProof/>
        </w:rPr>
        <w:lastRenderedPageBreak/>
        <w:drawing>
          <wp:inline distT="0" distB="0" distL="114300" distR="114300" wp14:anchorId="7D12B3B5" wp14:editId="5185314C">
            <wp:extent cx="6414135" cy="2342515"/>
            <wp:effectExtent l="0" t="0" r="1905" b="44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6414135" cy="2342515"/>
                    </a:xfrm>
                    <a:prstGeom prst="rect">
                      <a:avLst/>
                    </a:prstGeom>
                    <a:noFill/>
                    <a:ln>
                      <a:noFill/>
                    </a:ln>
                  </pic:spPr>
                </pic:pic>
              </a:graphicData>
            </a:graphic>
          </wp:inline>
        </w:drawing>
      </w:r>
      <w:r>
        <w:rPr>
          <w:noProof/>
        </w:rPr>
        <w:drawing>
          <wp:inline distT="0" distB="0" distL="114300" distR="114300" wp14:anchorId="7DC104E6" wp14:editId="70E5F904">
            <wp:extent cx="6237605" cy="3822700"/>
            <wp:effectExtent l="0" t="0" r="10795" b="254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6237605" cy="3822700"/>
                    </a:xfrm>
                    <a:prstGeom prst="rect">
                      <a:avLst/>
                    </a:prstGeom>
                    <a:noFill/>
                    <a:ln>
                      <a:noFill/>
                    </a:ln>
                  </pic:spPr>
                </pic:pic>
              </a:graphicData>
            </a:graphic>
          </wp:inline>
        </w:drawing>
      </w:r>
      <w:r>
        <w:rPr>
          <w:noProof/>
        </w:rPr>
        <w:lastRenderedPageBreak/>
        <w:drawing>
          <wp:inline distT="0" distB="0" distL="114300" distR="114300" wp14:anchorId="418F0C42" wp14:editId="27D618EB">
            <wp:extent cx="5817870" cy="3788410"/>
            <wp:effectExtent l="0" t="0" r="381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6"/>
                    <a:stretch>
                      <a:fillRect/>
                    </a:stretch>
                  </pic:blipFill>
                  <pic:spPr>
                    <a:xfrm>
                      <a:off x="0" y="0"/>
                      <a:ext cx="5817870" cy="3788410"/>
                    </a:xfrm>
                    <a:prstGeom prst="rect">
                      <a:avLst/>
                    </a:prstGeom>
                    <a:noFill/>
                    <a:ln>
                      <a:noFill/>
                    </a:ln>
                  </pic:spPr>
                </pic:pic>
              </a:graphicData>
            </a:graphic>
          </wp:inline>
        </w:drawing>
      </w:r>
      <w:r>
        <w:rPr>
          <w:noProof/>
        </w:rPr>
        <w:drawing>
          <wp:inline distT="0" distB="0" distL="114300" distR="114300" wp14:anchorId="5B86BA26" wp14:editId="5AA02848">
            <wp:extent cx="6063615" cy="4364990"/>
            <wp:effectExtent l="0" t="0" r="1905" b="889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7"/>
                    <a:stretch>
                      <a:fillRect/>
                    </a:stretch>
                  </pic:blipFill>
                  <pic:spPr>
                    <a:xfrm>
                      <a:off x="0" y="0"/>
                      <a:ext cx="6063615" cy="4364990"/>
                    </a:xfrm>
                    <a:prstGeom prst="rect">
                      <a:avLst/>
                    </a:prstGeom>
                    <a:noFill/>
                    <a:ln>
                      <a:noFill/>
                    </a:ln>
                  </pic:spPr>
                </pic:pic>
              </a:graphicData>
            </a:graphic>
          </wp:inline>
        </w:drawing>
      </w:r>
    </w:p>
    <w:p w14:paraId="0E205B82" w14:textId="77777777" w:rsidR="00A25A5A" w:rsidRDefault="00A25A5A">
      <w:pPr>
        <w:pStyle w:val="a5"/>
        <w:ind w:firstLineChars="0" w:firstLine="0"/>
      </w:pPr>
    </w:p>
    <w:p w14:paraId="0A633AA2" w14:textId="77777777" w:rsidR="00A25A5A" w:rsidRDefault="00000000">
      <w:pPr>
        <w:pStyle w:val="a5"/>
        <w:ind w:firstLineChars="0" w:firstLine="0"/>
        <w:rPr>
          <w:rFonts w:ascii="微软雅黑" w:eastAsia="微软雅黑" w:hAnsi="微软雅黑"/>
          <w:color w:val="FF0000"/>
          <w:sz w:val="22"/>
        </w:rPr>
      </w:pPr>
      <w:r>
        <w:rPr>
          <w:rFonts w:ascii="微软雅黑" w:eastAsia="微软雅黑" w:hAnsi="微软雅黑" w:hint="eastAsia"/>
          <w:color w:val="FF0000"/>
          <w:sz w:val="22"/>
        </w:rPr>
        <w:lastRenderedPageBreak/>
        <w:t>按键控制步进电机转动的代码</w:t>
      </w:r>
      <w:r>
        <w:rPr>
          <w:rFonts w:ascii="微软雅黑" w:eastAsia="微软雅黑" w:hAnsi="微软雅黑" w:hint="eastAsia"/>
          <w:color w:val="FF0000"/>
          <w:sz w:val="22"/>
        </w:rPr>
        <w:br/>
      </w:r>
      <w:r>
        <w:rPr>
          <w:noProof/>
        </w:rPr>
        <w:drawing>
          <wp:inline distT="0" distB="0" distL="114300" distR="114300" wp14:anchorId="4D364240" wp14:editId="359860E6">
            <wp:extent cx="5408295" cy="3643630"/>
            <wp:effectExtent l="0" t="0" r="1905"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8"/>
                    <a:stretch>
                      <a:fillRect/>
                    </a:stretch>
                  </pic:blipFill>
                  <pic:spPr>
                    <a:xfrm>
                      <a:off x="0" y="0"/>
                      <a:ext cx="5408295" cy="3643630"/>
                    </a:xfrm>
                    <a:prstGeom prst="rect">
                      <a:avLst/>
                    </a:prstGeom>
                    <a:noFill/>
                    <a:ln>
                      <a:noFill/>
                    </a:ln>
                  </pic:spPr>
                </pic:pic>
              </a:graphicData>
            </a:graphic>
          </wp:inline>
        </w:drawing>
      </w:r>
      <w:r>
        <w:rPr>
          <w:noProof/>
        </w:rPr>
        <w:drawing>
          <wp:inline distT="0" distB="0" distL="114300" distR="114300" wp14:anchorId="31CA349E" wp14:editId="35515BCE">
            <wp:extent cx="5220335" cy="4507230"/>
            <wp:effectExtent l="0" t="0" r="6985" b="381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5220335" cy="4507230"/>
                    </a:xfrm>
                    <a:prstGeom prst="rect">
                      <a:avLst/>
                    </a:prstGeom>
                    <a:noFill/>
                    <a:ln>
                      <a:noFill/>
                    </a:ln>
                  </pic:spPr>
                </pic:pic>
              </a:graphicData>
            </a:graphic>
          </wp:inline>
        </w:drawing>
      </w:r>
    </w:p>
    <w:p w14:paraId="1BCD195E" w14:textId="77777777" w:rsidR="00A25A5A" w:rsidRDefault="00000000">
      <w:pPr>
        <w:pStyle w:val="a5"/>
        <w:ind w:firstLineChars="0" w:firstLine="0"/>
        <w:rPr>
          <w:rFonts w:ascii="微软雅黑" w:eastAsia="微软雅黑" w:hAnsi="微软雅黑"/>
          <w:color w:val="FF0000"/>
          <w:sz w:val="22"/>
        </w:rPr>
      </w:pPr>
      <w:r>
        <w:rPr>
          <w:rFonts w:ascii="微软雅黑" w:eastAsia="微软雅黑" w:hAnsi="微软雅黑" w:hint="eastAsia"/>
          <w:color w:val="FF0000"/>
          <w:sz w:val="22"/>
        </w:rPr>
        <w:lastRenderedPageBreak/>
        <w:t xml:space="preserve">QT实验中的主窗口代码 </w:t>
      </w:r>
    </w:p>
    <w:p w14:paraId="2652EDB0" w14:textId="77777777" w:rsidR="00A25A5A" w:rsidRDefault="00A25A5A">
      <w:pPr>
        <w:pStyle w:val="a5"/>
        <w:ind w:firstLineChars="0" w:firstLine="0"/>
        <w:rPr>
          <w:rFonts w:ascii="微软雅黑" w:eastAsia="微软雅黑" w:hAnsi="微软雅黑"/>
          <w:sz w:val="22"/>
        </w:rPr>
      </w:pPr>
    </w:p>
    <w:p w14:paraId="567537CD" w14:textId="77777777" w:rsidR="00A25A5A" w:rsidRDefault="00A25A5A">
      <w:pPr>
        <w:pStyle w:val="a5"/>
        <w:ind w:firstLineChars="0" w:firstLine="0"/>
        <w:rPr>
          <w:rFonts w:ascii="微软雅黑" w:eastAsia="微软雅黑" w:hAnsi="微软雅黑"/>
          <w:sz w:val="22"/>
        </w:rPr>
      </w:pPr>
    </w:p>
    <w:p w14:paraId="69EA9C85" w14:textId="77777777" w:rsidR="00A25A5A" w:rsidRDefault="00A25A5A">
      <w:pPr>
        <w:pStyle w:val="a5"/>
        <w:ind w:firstLineChars="0" w:firstLine="0"/>
        <w:rPr>
          <w:rFonts w:ascii="微软雅黑" w:eastAsia="微软雅黑" w:hAnsi="微软雅黑"/>
          <w:sz w:val="22"/>
        </w:rPr>
      </w:pPr>
    </w:p>
    <w:p w14:paraId="68838D7B" w14:textId="77777777" w:rsidR="00A25A5A" w:rsidRDefault="00A25A5A">
      <w:pPr>
        <w:pStyle w:val="a5"/>
        <w:ind w:firstLineChars="0" w:firstLine="0"/>
        <w:rPr>
          <w:rFonts w:ascii="微软雅黑" w:eastAsia="微软雅黑" w:hAnsi="微软雅黑"/>
          <w:sz w:val="22"/>
        </w:rPr>
      </w:pPr>
    </w:p>
    <w:p w14:paraId="19D7887E"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ARM处理器的</w:t>
      </w:r>
      <w:r>
        <w:rPr>
          <w:rFonts w:ascii="微软雅黑" w:eastAsia="微软雅黑" w:hAnsi="微软雅黑"/>
          <w:sz w:val="22"/>
        </w:rPr>
        <w:t>7</w:t>
      </w:r>
      <w:r>
        <w:rPr>
          <w:rFonts w:ascii="微软雅黑" w:eastAsia="微软雅黑" w:hAnsi="微软雅黑" w:hint="eastAsia"/>
          <w:sz w:val="22"/>
        </w:rPr>
        <w:t xml:space="preserve">种运行模式： </w:t>
      </w:r>
    </w:p>
    <w:p w14:paraId="7C9C1752"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① 系统模式（</w:t>
      </w:r>
      <w:r>
        <w:rPr>
          <w:rFonts w:ascii="微软雅黑" w:eastAsia="微软雅黑" w:hAnsi="微软雅黑"/>
          <w:sz w:val="22"/>
        </w:rPr>
        <w:t>SYS</w:t>
      </w:r>
      <w:r>
        <w:rPr>
          <w:rFonts w:ascii="微软雅黑" w:eastAsia="微软雅黑" w:hAnsi="微软雅黑" w:hint="eastAsia"/>
          <w:sz w:val="22"/>
        </w:rPr>
        <w:t xml:space="preserve">） </w:t>
      </w:r>
    </w:p>
    <w:p w14:paraId="0B37A4EC"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② 用户模式（</w:t>
      </w:r>
      <w:r>
        <w:rPr>
          <w:rFonts w:ascii="微软雅黑" w:eastAsia="微软雅黑" w:hAnsi="微软雅黑"/>
          <w:sz w:val="22"/>
        </w:rPr>
        <w:t>USR</w:t>
      </w:r>
      <w:r>
        <w:rPr>
          <w:rFonts w:ascii="微软雅黑" w:eastAsia="微软雅黑" w:hAnsi="微软雅黑" w:hint="eastAsia"/>
          <w:sz w:val="22"/>
        </w:rPr>
        <w:t xml:space="preserve">） </w:t>
      </w:r>
    </w:p>
    <w:p w14:paraId="70BE9639"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③ 快速中断模式（</w:t>
      </w:r>
      <w:r>
        <w:rPr>
          <w:rFonts w:ascii="微软雅黑" w:eastAsia="微软雅黑" w:hAnsi="微软雅黑"/>
          <w:sz w:val="22"/>
        </w:rPr>
        <w:t>FIQ</w:t>
      </w:r>
      <w:r>
        <w:rPr>
          <w:rFonts w:ascii="微软雅黑" w:eastAsia="微软雅黑" w:hAnsi="微软雅黑" w:hint="eastAsia"/>
          <w:sz w:val="22"/>
        </w:rPr>
        <w:t xml:space="preserve">） </w:t>
      </w:r>
    </w:p>
    <w:p w14:paraId="5A95F427"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④ 管理模式（</w:t>
      </w:r>
      <w:r>
        <w:rPr>
          <w:rFonts w:ascii="微软雅黑" w:eastAsia="微软雅黑" w:hAnsi="微软雅黑"/>
          <w:sz w:val="22"/>
        </w:rPr>
        <w:t>SVC</w:t>
      </w:r>
      <w:r>
        <w:rPr>
          <w:rFonts w:ascii="微软雅黑" w:eastAsia="微软雅黑" w:hAnsi="微软雅黑" w:hint="eastAsia"/>
          <w:sz w:val="22"/>
        </w:rPr>
        <w:t xml:space="preserve">） </w:t>
      </w:r>
    </w:p>
    <w:p w14:paraId="45C4684A"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⑤ 数据访问终止模式（</w:t>
      </w:r>
      <w:r>
        <w:rPr>
          <w:rFonts w:ascii="微软雅黑" w:eastAsia="微软雅黑" w:hAnsi="微软雅黑"/>
          <w:sz w:val="22"/>
        </w:rPr>
        <w:t>ABT</w:t>
      </w:r>
      <w:r>
        <w:rPr>
          <w:rFonts w:ascii="微软雅黑" w:eastAsia="微软雅黑" w:hAnsi="微软雅黑" w:hint="eastAsia"/>
          <w:sz w:val="22"/>
        </w:rPr>
        <w:t xml:space="preserve">） </w:t>
      </w:r>
    </w:p>
    <w:p w14:paraId="1AE1BCD8"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⑥ 外部中断模式（</w:t>
      </w:r>
      <w:r>
        <w:rPr>
          <w:rFonts w:ascii="微软雅黑" w:eastAsia="微软雅黑" w:hAnsi="微软雅黑"/>
          <w:sz w:val="22"/>
        </w:rPr>
        <w:t>IRQ</w:t>
      </w:r>
      <w:r>
        <w:rPr>
          <w:rFonts w:ascii="微软雅黑" w:eastAsia="微软雅黑" w:hAnsi="微软雅黑" w:hint="eastAsia"/>
          <w:sz w:val="22"/>
        </w:rPr>
        <w:t xml:space="preserve">） </w:t>
      </w:r>
    </w:p>
    <w:p w14:paraId="61167BC4"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⑦ 未定义指令终止模式（</w:t>
      </w:r>
      <w:r>
        <w:rPr>
          <w:rFonts w:ascii="微软雅黑" w:eastAsia="微软雅黑" w:hAnsi="微软雅黑"/>
          <w:sz w:val="22"/>
        </w:rPr>
        <w:t>UND</w:t>
      </w:r>
      <w:r>
        <w:rPr>
          <w:rFonts w:ascii="微软雅黑" w:eastAsia="微软雅黑" w:hAnsi="微软雅黑" w:hint="eastAsia"/>
          <w:sz w:val="22"/>
        </w:rPr>
        <w:t>，未定义模式）</w:t>
      </w:r>
    </w:p>
    <w:p w14:paraId="3696EB1D"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特权模式</w:t>
      </w:r>
      <w:r>
        <w:rPr>
          <w:rFonts w:ascii="微软雅黑" w:eastAsia="微软雅黑" w:hAnsi="微软雅黑"/>
          <w:sz w:val="22"/>
        </w:rPr>
        <w:t xml:space="preserve">: </w:t>
      </w:r>
      <w:proofErr w:type="gramStart"/>
      <w:r>
        <w:rPr>
          <w:rFonts w:ascii="微软雅黑" w:eastAsia="微软雅黑" w:hAnsi="微软雅黑" w:hint="eastAsia"/>
          <w:sz w:val="22"/>
        </w:rPr>
        <w:t>除用户</w:t>
      </w:r>
      <w:proofErr w:type="gramEnd"/>
      <w:r>
        <w:rPr>
          <w:rFonts w:ascii="微软雅黑" w:eastAsia="微软雅黑" w:hAnsi="微软雅黑" w:hint="eastAsia"/>
          <w:sz w:val="22"/>
        </w:rPr>
        <w:t>模式外</w:t>
      </w:r>
      <w:r>
        <w:rPr>
          <w:rFonts w:ascii="微软雅黑" w:eastAsia="微软雅黑" w:hAnsi="微软雅黑"/>
          <w:sz w:val="22"/>
        </w:rPr>
        <w:t xml:space="preserve"> </w:t>
      </w:r>
    </w:p>
    <w:p w14:paraId="56C69A5D" w14:textId="77777777" w:rsidR="00A25A5A" w:rsidRDefault="00000000">
      <w:pPr>
        <w:widowControl/>
        <w:jc w:val="left"/>
        <w:rPr>
          <w:rFonts w:ascii="微软雅黑" w:eastAsia="微软雅黑" w:hAnsi="微软雅黑"/>
          <w:sz w:val="22"/>
        </w:rPr>
      </w:pPr>
      <w:r>
        <w:rPr>
          <w:rFonts w:ascii="微软雅黑" w:eastAsia="微软雅黑" w:hAnsi="微软雅黑" w:hint="eastAsia"/>
          <w:sz w:val="22"/>
        </w:rPr>
        <w:t>异常模式</w:t>
      </w:r>
      <w:r>
        <w:rPr>
          <w:rFonts w:ascii="微软雅黑" w:eastAsia="微软雅黑" w:hAnsi="微软雅黑"/>
          <w:sz w:val="22"/>
        </w:rPr>
        <w:t xml:space="preserve">: </w:t>
      </w:r>
      <w:proofErr w:type="gramStart"/>
      <w:r>
        <w:rPr>
          <w:rFonts w:ascii="微软雅黑" w:eastAsia="微软雅黑" w:hAnsi="微软雅黑" w:hint="eastAsia"/>
          <w:sz w:val="22"/>
        </w:rPr>
        <w:t>除系统</w:t>
      </w:r>
      <w:proofErr w:type="gramEnd"/>
      <w:r>
        <w:rPr>
          <w:rFonts w:ascii="微软雅黑" w:eastAsia="微软雅黑" w:hAnsi="微软雅黑" w:hint="eastAsia"/>
          <w:sz w:val="22"/>
        </w:rPr>
        <w:t>模式、用户模式外</w:t>
      </w:r>
    </w:p>
    <w:p w14:paraId="1C1CD208" w14:textId="77777777" w:rsidR="00A25A5A" w:rsidRDefault="00A25A5A">
      <w:pPr>
        <w:widowControl/>
        <w:jc w:val="left"/>
        <w:rPr>
          <w:rFonts w:ascii="微软雅黑" w:eastAsia="微软雅黑" w:hAnsi="微软雅黑"/>
          <w:sz w:val="22"/>
        </w:rPr>
      </w:pPr>
    </w:p>
    <w:p w14:paraId="18B23422" w14:textId="77777777" w:rsidR="00A25A5A" w:rsidRDefault="00A25A5A">
      <w:pPr>
        <w:widowControl/>
        <w:jc w:val="left"/>
        <w:rPr>
          <w:rFonts w:ascii="微软雅黑" w:eastAsia="微软雅黑" w:hAnsi="微软雅黑"/>
          <w:sz w:val="22"/>
        </w:rPr>
      </w:pPr>
    </w:p>
    <w:p w14:paraId="0786AAD0" w14:textId="77777777" w:rsidR="00A25A5A" w:rsidRDefault="00A25A5A">
      <w:pPr>
        <w:widowControl/>
        <w:jc w:val="left"/>
        <w:rPr>
          <w:rFonts w:ascii="微软雅黑" w:eastAsia="微软雅黑" w:hAnsi="微软雅黑"/>
          <w:sz w:val="22"/>
        </w:rPr>
      </w:pPr>
    </w:p>
    <w:p w14:paraId="5453925A" w14:textId="77777777" w:rsidR="00A25A5A" w:rsidRDefault="00A25A5A">
      <w:pPr>
        <w:widowControl/>
        <w:jc w:val="left"/>
        <w:rPr>
          <w:rFonts w:ascii="微软雅黑" w:eastAsia="微软雅黑" w:hAnsi="微软雅黑"/>
          <w:sz w:val="22"/>
        </w:rPr>
      </w:pPr>
    </w:p>
    <w:p w14:paraId="252267A8" w14:textId="77777777" w:rsidR="00A25A5A" w:rsidRDefault="00A25A5A">
      <w:pPr>
        <w:widowControl/>
        <w:jc w:val="left"/>
        <w:rPr>
          <w:rFonts w:ascii="微软雅黑" w:eastAsia="微软雅黑" w:hAnsi="微软雅黑"/>
          <w:sz w:val="22"/>
        </w:rPr>
      </w:pPr>
    </w:p>
    <w:p w14:paraId="33EF4D28" w14:textId="77777777" w:rsidR="00A25A5A" w:rsidRDefault="00A25A5A">
      <w:pPr>
        <w:widowControl/>
        <w:jc w:val="left"/>
        <w:rPr>
          <w:rFonts w:ascii="微软雅黑" w:eastAsia="微软雅黑" w:hAnsi="微软雅黑"/>
          <w:sz w:val="22"/>
        </w:rPr>
      </w:pPr>
    </w:p>
    <w:p w14:paraId="7E6FC90D" w14:textId="77777777" w:rsidR="00A25A5A" w:rsidRDefault="00A25A5A">
      <w:pPr>
        <w:widowControl/>
        <w:jc w:val="left"/>
        <w:rPr>
          <w:rFonts w:ascii="微软雅黑" w:eastAsia="微软雅黑" w:hAnsi="微软雅黑"/>
          <w:sz w:val="22"/>
        </w:rPr>
      </w:pPr>
    </w:p>
    <w:sectPr w:rsidR="00A25A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A8FFA" w14:textId="77777777" w:rsidR="005F12BF" w:rsidRDefault="005F12BF" w:rsidP="005708A3">
      <w:r>
        <w:separator/>
      </w:r>
    </w:p>
  </w:endnote>
  <w:endnote w:type="continuationSeparator" w:id="0">
    <w:p w14:paraId="53A82921" w14:textId="77777777" w:rsidR="005F12BF" w:rsidRDefault="005F12BF" w:rsidP="00570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980E9" w14:textId="77777777" w:rsidR="005F12BF" w:rsidRDefault="005F12BF" w:rsidP="005708A3">
      <w:r>
        <w:separator/>
      </w:r>
    </w:p>
  </w:footnote>
  <w:footnote w:type="continuationSeparator" w:id="0">
    <w:p w14:paraId="13A7463B" w14:textId="77777777" w:rsidR="005F12BF" w:rsidRDefault="005F12BF" w:rsidP="00570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EE1F5E"/>
    <w:multiLevelType w:val="multilevel"/>
    <w:tmpl w:val="7FEE1F5E"/>
    <w:lvl w:ilvl="0">
      <w:start w:val="1"/>
      <w:numFmt w:val="decimal"/>
      <w:lvlText w:val="%1."/>
      <w:lvlJc w:val="left"/>
      <w:pPr>
        <w:ind w:left="360" w:hanging="360"/>
      </w:pPr>
      <w:rPr>
        <w:rFonts w:hint="default"/>
        <w:sz w:val="24"/>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10626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29"/>
    <w:rsid w:val="000001C6"/>
    <w:rsid w:val="00080D87"/>
    <w:rsid w:val="000F24C1"/>
    <w:rsid w:val="00127879"/>
    <w:rsid w:val="001616E9"/>
    <w:rsid w:val="00174719"/>
    <w:rsid w:val="001C3943"/>
    <w:rsid w:val="00270390"/>
    <w:rsid w:val="002B070C"/>
    <w:rsid w:val="002E3AD3"/>
    <w:rsid w:val="003037A1"/>
    <w:rsid w:val="003A4728"/>
    <w:rsid w:val="004439BB"/>
    <w:rsid w:val="00482059"/>
    <w:rsid w:val="0055150C"/>
    <w:rsid w:val="005708A3"/>
    <w:rsid w:val="005D15FA"/>
    <w:rsid w:val="005F12BF"/>
    <w:rsid w:val="006744CF"/>
    <w:rsid w:val="006E7329"/>
    <w:rsid w:val="0089621D"/>
    <w:rsid w:val="008B603B"/>
    <w:rsid w:val="009013A7"/>
    <w:rsid w:val="00A040B4"/>
    <w:rsid w:val="00A25A5A"/>
    <w:rsid w:val="00A37CDB"/>
    <w:rsid w:val="00A768FB"/>
    <w:rsid w:val="00A93709"/>
    <w:rsid w:val="00AF556D"/>
    <w:rsid w:val="00B900C5"/>
    <w:rsid w:val="00BE5D2A"/>
    <w:rsid w:val="00BF31CF"/>
    <w:rsid w:val="00C3254B"/>
    <w:rsid w:val="00C73CE4"/>
    <w:rsid w:val="00CF0B9D"/>
    <w:rsid w:val="00E64309"/>
    <w:rsid w:val="00E93129"/>
    <w:rsid w:val="00F07C82"/>
    <w:rsid w:val="00F74F1E"/>
    <w:rsid w:val="02A30449"/>
    <w:rsid w:val="03A53B02"/>
    <w:rsid w:val="085C6651"/>
    <w:rsid w:val="09253129"/>
    <w:rsid w:val="097148FC"/>
    <w:rsid w:val="09B907C2"/>
    <w:rsid w:val="0A64315D"/>
    <w:rsid w:val="107C63BF"/>
    <w:rsid w:val="15957D9E"/>
    <w:rsid w:val="15A50334"/>
    <w:rsid w:val="18593462"/>
    <w:rsid w:val="19DF45C4"/>
    <w:rsid w:val="1AE96A2C"/>
    <w:rsid w:val="1B9C3B7F"/>
    <w:rsid w:val="1DF71720"/>
    <w:rsid w:val="1EB06519"/>
    <w:rsid w:val="216058A9"/>
    <w:rsid w:val="21F04642"/>
    <w:rsid w:val="24077797"/>
    <w:rsid w:val="24455956"/>
    <w:rsid w:val="24E505CC"/>
    <w:rsid w:val="25A01843"/>
    <w:rsid w:val="27B0758A"/>
    <w:rsid w:val="2BB60EE7"/>
    <w:rsid w:val="2D616C31"/>
    <w:rsid w:val="2FB17DD5"/>
    <w:rsid w:val="31600614"/>
    <w:rsid w:val="38EE0972"/>
    <w:rsid w:val="3AD7041F"/>
    <w:rsid w:val="3B6F5C2C"/>
    <w:rsid w:val="3D7B4C61"/>
    <w:rsid w:val="42945235"/>
    <w:rsid w:val="442E74E6"/>
    <w:rsid w:val="46163039"/>
    <w:rsid w:val="47A54D62"/>
    <w:rsid w:val="48BA7800"/>
    <w:rsid w:val="49B17562"/>
    <w:rsid w:val="4C3E2CA8"/>
    <w:rsid w:val="4D4B1516"/>
    <w:rsid w:val="4D732B5D"/>
    <w:rsid w:val="51B44DFB"/>
    <w:rsid w:val="52297A27"/>
    <w:rsid w:val="536C05EF"/>
    <w:rsid w:val="541446A7"/>
    <w:rsid w:val="55D25DC0"/>
    <w:rsid w:val="56C53855"/>
    <w:rsid w:val="58CA66C7"/>
    <w:rsid w:val="5B251027"/>
    <w:rsid w:val="5BDB095E"/>
    <w:rsid w:val="5BF92405"/>
    <w:rsid w:val="5C4D1947"/>
    <w:rsid w:val="5CF01BAB"/>
    <w:rsid w:val="5F9D2C3F"/>
    <w:rsid w:val="60706D24"/>
    <w:rsid w:val="60900FBA"/>
    <w:rsid w:val="61191255"/>
    <w:rsid w:val="629F458E"/>
    <w:rsid w:val="65FB662C"/>
    <w:rsid w:val="67610CEF"/>
    <w:rsid w:val="6AB25926"/>
    <w:rsid w:val="6AD9249F"/>
    <w:rsid w:val="6F506FA1"/>
    <w:rsid w:val="725B0BA9"/>
    <w:rsid w:val="72CA7CDF"/>
    <w:rsid w:val="75E50AA5"/>
    <w:rsid w:val="76C64363"/>
    <w:rsid w:val="777731D8"/>
    <w:rsid w:val="7A4D56AD"/>
    <w:rsid w:val="7D76142E"/>
    <w:rsid w:val="7E6900C0"/>
    <w:rsid w:val="7E7F1C99"/>
    <w:rsid w:val="7EA2184A"/>
    <w:rsid w:val="7FEF3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15CE1"/>
  <w15:docId w15:val="{E17B10F7-2744-4454-8E0E-03EAA4E8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Autospacing="1" w:afterAutospacing="1"/>
      <w:jc w:val="left"/>
    </w:pPr>
    <w:rPr>
      <w:rFonts w:cs="Times New Roman"/>
      <w:kern w:val="0"/>
      <w:sz w:val="24"/>
    </w:rPr>
  </w:style>
  <w:style w:type="character" w:styleId="a4">
    <w:name w:val="Strong"/>
    <w:basedOn w:val="a0"/>
    <w:uiPriority w:val="22"/>
    <w:qFormat/>
    <w:rPr>
      <w:b/>
    </w:rPr>
  </w:style>
  <w:style w:type="paragraph" w:styleId="a5">
    <w:name w:val="List Paragraph"/>
    <w:basedOn w:val="a"/>
    <w:uiPriority w:val="34"/>
    <w:qFormat/>
    <w:pPr>
      <w:ind w:firstLineChars="200" w:firstLine="420"/>
    </w:pPr>
  </w:style>
  <w:style w:type="paragraph" w:styleId="a6">
    <w:name w:val="header"/>
    <w:basedOn w:val="a"/>
    <w:link w:val="a7"/>
    <w:uiPriority w:val="99"/>
    <w:unhideWhenUsed/>
    <w:rsid w:val="005708A3"/>
    <w:pPr>
      <w:tabs>
        <w:tab w:val="center" w:pos="4153"/>
        <w:tab w:val="right" w:pos="8306"/>
      </w:tabs>
      <w:snapToGrid w:val="0"/>
      <w:jc w:val="center"/>
    </w:pPr>
    <w:rPr>
      <w:sz w:val="18"/>
      <w:szCs w:val="18"/>
    </w:rPr>
  </w:style>
  <w:style w:type="character" w:customStyle="1" w:styleId="a7">
    <w:name w:val="页眉 字符"/>
    <w:basedOn w:val="a0"/>
    <w:link w:val="a6"/>
    <w:uiPriority w:val="99"/>
    <w:rsid w:val="005708A3"/>
    <w:rPr>
      <w:rFonts w:asciiTheme="minorHAnsi" w:eastAsiaTheme="minorEastAsia" w:hAnsiTheme="minorHAnsi" w:cstheme="minorBidi"/>
      <w:kern w:val="2"/>
      <w:sz w:val="18"/>
      <w:szCs w:val="18"/>
    </w:rPr>
  </w:style>
  <w:style w:type="paragraph" w:styleId="a8">
    <w:name w:val="footer"/>
    <w:basedOn w:val="a"/>
    <w:link w:val="a9"/>
    <w:uiPriority w:val="99"/>
    <w:unhideWhenUsed/>
    <w:rsid w:val="005708A3"/>
    <w:pPr>
      <w:tabs>
        <w:tab w:val="center" w:pos="4153"/>
        <w:tab w:val="right" w:pos="8306"/>
      </w:tabs>
      <w:snapToGrid w:val="0"/>
      <w:jc w:val="left"/>
    </w:pPr>
    <w:rPr>
      <w:sz w:val="18"/>
      <w:szCs w:val="18"/>
    </w:rPr>
  </w:style>
  <w:style w:type="character" w:customStyle="1" w:styleId="a9">
    <w:name w:val="页脚 字符"/>
    <w:basedOn w:val="a0"/>
    <w:link w:val="a8"/>
    <w:uiPriority w:val="99"/>
    <w:rsid w:val="005708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1</Pages>
  <Words>765</Words>
  <Characters>4361</Characters>
  <Application>Microsoft Office Word</Application>
  <DocSecurity>0</DocSecurity>
  <Lines>36</Lines>
  <Paragraphs>10</Paragraphs>
  <ScaleCrop>false</ScaleCrop>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伟鑫 洪</cp:lastModifiedBy>
  <cp:revision>17</cp:revision>
  <dcterms:created xsi:type="dcterms:W3CDTF">2024-12-16T08:20:00Z</dcterms:created>
  <dcterms:modified xsi:type="dcterms:W3CDTF">2024-12-29T23:32:00Z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965571AE650F4E7E8FE1C9E2F4F6F2A8_12</vt:lpwstr>
  </property>
  <property fmtid="{D5CDD505-2E9C-101B-9397-08002B2CF9AE}" pid="4" name="KSOTemplateDocerSaveRecord">
    <vt:lpwstr>eyJoZGlkIjoiNDlhZWYwMDg0ZDg2NTEyYTBkOTNmYmE4MDM0MDg1MWQiLCJ1c2VySWQiOiIxNDQ0MDUzNjk0In0=</vt:lpwstr>
  </property>
</Properties>
</file>