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Theme="majorEastAsia" w:hAnsiTheme="majorEastAsia" w:eastAsiaTheme="majorEastAsia" w:cstheme="majorEastAsia"/>
          <w:b w:val="0"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6"/>
          <w:szCs w:val="36"/>
          <w:lang w:eastAsia="zh-CN"/>
        </w:rPr>
        <w:t>张思简历</w:t>
      </w:r>
    </w:p>
    <w:p>
      <w:pPr>
        <w:spacing w:line="240" w:lineRule="atLeast"/>
        <w:rPr>
          <w:rFonts w:ascii="楷体_GB2312" w:eastAsia="楷体_GB2312"/>
          <w:b/>
          <w:color w:val="1F497D" w:themeColor="text2"/>
          <w:sz w:val="30"/>
          <w:szCs w:val="30"/>
        </w:rPr>
      </w:pPr>
      <w:r>
        <w:rPr>
          <w:rFonts w:hint="eastAsia" w:ascii="楷体_GB2312" w:eastAsia="楷体_GB2312"/>
          <w:b/>
          <w:sz w:val="30"/>
          <w:szCs w:val="30"/>
        </w:rPr>
        <w:t>个人信息：</w:t>
      </w:r>
      <w:r>
        <w:rPr>
          <w:rFonts w:ascii="楷体_GB2312" w:eastAsia="楷体_GB2312"/>
          <w:b/>
          <w:color w:val="1F497D" w:themeColor="text2"/>
          <w:sz w:val="30"/>
          <w:szCs w:val="30"/>
        </w:rPr>
        <w:drawing>
          <wp:inline distT="0" distB="0" distL="0" distR="0">
            <wp:extent cx="6010275" cy="38100"/>
            <wp:effectExtent l="19050" t="0" r="9525" b="0"/>
            <wp:docPr id="2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姓名：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张思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       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性别：女</w:t>
      </w:r>
    </w:p>
    <w:p>
      <w:pPr>
        <w:spacing w:line="240" w:lineRule="atLeas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电话：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013647823695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    毕业院校：广西科技大学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</w:p>
    <w:p>
      <w:pPr>
        <w:spacing w:line="240" w:lineRule="atLeas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邮箱：</w:t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HYPERLINK "mailto:</w:instrText>
      </w:r>
      <w:r>
        <w:rPr>
          <w:rFonts w:hint="eastAsia" w:asciiTheme="minorEastAsia" w:hAnsiTheme="minorEastAsia" w:eastAsiaTheme="minorEastAsia"/>
          <w:sz w:val="24"/>
          <w:szCs w:val="24"/>
        </w:rPr>
        <w:instrText xml:space="preserve">grape201406@163.com</w:instrText>
      </w:r>
      <w:r>
        <w:rPr>
          <w:rFonts w:asciiTheme="minorEastAsia" w:hAnsiTheme="minorEastAsia" w:eastAsiaTheme="minorEastAsia"/>
          <w:sz w:val="24"/>
          <w:szCs w:val="24"/>
        </w:rPr>
        <w:instrText xml:space="preserve">"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13647823695</w:t>
      </w:r>
      <w:r>
        <w:rPr>
          <w:rFonts w:hint="eastAsia"/>
        </w:rPr>
        <w:t>@163.com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  <w:t xml:space="preserve">       专业：信息与计算科学</w:t>
      </w:r>
    </w:p>
    <w:p>
      <w:pPr>
        <w:spacing w:line="240" w:lineRule="atLeas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现居住地址：广州市天河区             学历：本科</w:t>
      </w:r>
    </w:p>
    <w:p>
      <w:pPr>
        <w:spacing w:line="240" w:lineRule="atLeast"/>
        <w:rPr>
          <w:rFonts w:ascii="宋体" w:hAnsi="宋体" w:cs="宋体"/>
          <w:sz w:val="24"/>
          <w:szCs w:val="24"/>
        </w:rPr>
      </w:pPr>
      <w:r>
        <w:rPr>
          <w:rFonts w:hint="eastAsia" w:ascii="楷体_GB2312" w:eastAsia="楷体_GB2312"/>
          <w:b/>
          <w:sz w:val="30"/>
          <w:szCs w:val="30"/>
          <w:lang w:val="en-US" w:eastAsia="zh-CN"/>
        </w:rPr>
        <w:t>语言能力</w:t>
      </w:r>
      <w:bookmarkStart w:id="0" w:name="OLE_LINK1"/>
      <w:r>
        <w:rPr>
          <w:rFonts w:hint="eastAsia" w:ascii="楷体_GB2312" w:eastAsia="楷体_GB2312"/>
          <w:b/>
          <w:sz w:val="30"/>
          <w:szCs w:val="30"/>
          <w:lang w:val="en-US" w:eastAsia="zh-CN"/>
        </w:rPr>
        <w:t>：</w:t>
      </w:r>
      <w:bookmarkEnd w:id="0"/>
      <w:r>
        <w:rPr>
          <w:rFonts w:ascii="宋体" w:hAnsi="宋体"/>
          <w:b/>
          <w:sz w:val="24"/>
          <w:szCs w:val="24"/>
        </w:rPr>
        <w:drawing>
          <wp:inline distT="0" distB="0" distL="0" distR="0">
            <wp:extent cx="6010275" cy="38100"/>
            <wp:effectExtent l="0" t="0" r="9525" b="0"/>
            <wp:docPr id="10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英语：四级</w:t>
      </w:r>
    </w:p>
    <w:p>
      <w:pPr>
        <w:spacing w:line="240" w:lineRule="atLeast"/>
        <w:rPr>
          <w:rFonts w:ascii="宋体" w:hAnsi="宋体" w:cs="宋体"/>
          <w:sz w:val="24"/>
          <w:szCs w:val="24"/>
        </w:rPr>
      </w:pPr>
      <w:r>
        <w:rPr>
          <w:rFonts w:hint="eastAsia" w:ascii="楷体_GB2312" w:eastAsia="楷体_GB2312"/>
          <w:b/>
          <w:sz w:val="30"/>
          <w:szCs w:val="30"/>
        </w:rPr>
        <w:t>求职意向</w:t>
      </w:r>
      <w:r>
        <w:rPr>
          <w:rFonts w:hint="eastAsia" w:ascii="楷体_GB2312" w:eastAsia="楷体_GB2312"/>
          <w:b/>
          <w:color w:val="1F497D" w:themeColor="text2"/>
          <w:sz w:val="30"/>
          <w:szCs w:val="30"/>
        </w:rPr>
        <w:t>：</w:t>
      </w:r>
      <w:bookmarkStart w:id="1" w:name="OLE_LINK4"/>
      <w:r>
        <w:rPr>
          <w:rFonts w:ascii="宋体" w:hAnsi="宋体"/>
          <w:b/>
          <w:sz w:val="24"/>
          <w:szCs w:val="24"/>
        </w:rPr>
        <w:drawing>
          <wp:inline distT="0" distB="0" distL="0" distR="0">
            <wp:extent cx="6010275" cy="38100"/>
            <wp:effectExtent l="19050" t="0" r="9525" b="0"/>
            <wp:docPr id="1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>
      <w:pPr>
        <w:spacing w:line="24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职位：前端</w:t>
      </w:r>
      <w:r>
        <w:rPr>
          <w:rFonts w:hint="eastAsia" w:asciiTheme="minorEastAsia" w:hAnsiTheme="minorEastAsia" w:eastAsiaTheme="minorEastAsia"/>
          <w:sz w:val="24"/>
          <w:szCs w:val="24"/>
        </w:rPr>
        <w:t>开发工程师    全职</w:t>
      </w:r>
    </w:p>
    <w:p>
      <w:pPr>
        <w:spacing w:line="240" w:lineRule="atLeas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薪资：面议</w:t>
      </w:r>
    </w:p>
    <w:p>
      <w:pPr>
        <w:spacing w:line="240" w:lineRule="atLeas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到岗时间：目前处于离职状态，即可上岗</w:t>
      </w:r>
    </w:p>
    <w:p>
      <w:pPr>
        <w:spacing w:line="240" w:lineRule="atLeast"/>
        <w:rPr>
          <w:rFonts w:ascii="楷体_GB2312" w:eastAsia="楷体_GB2312"/>
          <w:b/>
          <w:color w:val="1F497D" w:themeColor="text2"/>
          <w:sz w:val="30"/>
          <w:szCs w:val="30"/>
        </w:rPr>
      </w:pPr>
      <w:r>
        <w:rPr>
          <w:rFonts w:hint="eastAsia" w:ascii="楷体_GB2312" w:eastAsia="楷体_GB2312"/>
          <w:b/>
          <w:sz w:val="30"/>
          <w:szCs w:val="30"/>
        </w:rPr>
        <w:t>专业技能：</w:t>
      </w:r>
      <w:r>
        <w:rPr>
          <w:rFonts w:ascii="楷体_GB2312" w:eastAsia="楷体_GB2312"/>
          <w:b/>
          <w:color w:val="1F497D" w:themeColor="text2"/>
          <w:sz w:val="30"/>
          <w:szCs w:val="30"/>
        </w:rPr>
        <w:drawing>
          <wp:inline distT="0" distB="0" distL="0" distR="0">
            <wp:extent cx="6010275" cy="38100"/>
            <wp:effectExtent l="0" t="0" r="9525" b="0"/>
            <wp:docPr id="4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精通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HTML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DIV+CSS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的页面布局，能根据设计图完成页面制作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精通响应式布局以及弹性盒子布局，熟悉基于H5和WEBAPP的开发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精通原生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JavaScript脚本语言，</w:t>
      </w:r>
      <w:bookmarkStart w:id="2" w:name="OLE_LINK6"/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熟练掌握</w:t>
      </w:r>
      <w:bookmarkEnd w:id="2"/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jQuery、zepto等JS库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熟练掌握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AngularJS、Vue`、bootstrap等前端框架，熟悉使用NodeJs进行开发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熟练使用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AJAX进行数据的交互，与后端开发工程师协作完成项目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熟练掌握H5跟C3新增的功能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熟练掌握手机移动开发，微信公众号的开发，熟练使用微信接口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熟练使用swiper,weui,ionic等前端插件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熟悉使用JSON数据的使用以及处理的方式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熟悉使用百度地图的接口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熟练使用SVN、Git版本控制工具</w:t>
      </w:r>
    </w:p>
    <w:p>
      <w:pPr>
        <w:pStyle w:val="13"/>
        <w:numPr>
          <w:ilvl w:val="0"/>
          <w:numId w:val="1"/>
        </w:numPr>
        <w:spacing w:line="240" w:lineRule="atLeast"/>
        <w:ind w:left="420" w:leftChars="0" w:hanging="42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熟悉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sass，glup自动化构建工具</w:t>
      </w:r>
    </w:p>
    <w:p>
      <w:pPr>
        <w:spacing w:line="240" w:lineRule="atLeas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line="240" w:lineRule="atLeast"/>
        <w:rPr>
          <w:rFonts w:ascii="楷体_GB2312" w:eastAsia="楷体_GB2312"/>
          <w:b/>
          <w:color w:val="1F497D" w:themeColor="text2"/>
          <w:sz w:val="30"/>
          <w:szCs w:val="30"/>
        </w:rPr>
      </w:pPr>
      <w:r>
        <w:rPr>
          <w:rFonts w:hint="eastAsia" w:ascii="楷体_GB2312" w:eastAsia="楷体_GB2312"/>
          <w:b/>
          <w:sz w:val="30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64770</wp:posOffset>
            </wp:positionV>
            <wp:extent cx="4857750" cy="4229100"/>
            <wp:effectExtent l="19050" t="0" r="0" b="0"/>
            <wp:wrapNone/>
            <wp:docPr id="3" name="图片 2" descr="2011051707485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2011051707485977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291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hint="eastAsia" w:ascii="楷体_GB2312" w:eastAsia="楷体_GB2312"/>
          <w:b/>
          <w:sz w:val="30"/>
          <w:szCs w:val="30"/>
        </w:rPr>
        <w:t>工作经验：</w:t>
      </w:r>
      <w:r>
        <w:rPr>
          <w:rFonts w:ascii="楷体_GB2312" w:eastAsia="楷体_GB2312"/>
          <w:b/>
          <w:color w:val="1F497D" w:themeColor="text2"/>
          <w:sz w:val="30"/>
          <w:szCs w:val="30"/>
        </w:rPr>
        <w:drawing>
          <wp:inline distT="0" distB="0" distL="0" distR="0">
            <wp:extent cx="6010275" cy="38100"/>
            <wp:effectExtent l="0" t="0" r="952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  <w:t>2015.07-2016.10  南宁东远网络科技有限公司    研发部    前端开发工程师</w:t>
      </w:r>
    </w:p>
    <w:p>
      <w:pPr>
        <w:spacing w:line="240" w:lineRule="atLeast"/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  <w:t>期间所做工作：</w:t>
      </w:r>
    </w:p>
    <w:p>
      <w:pPr>
        <w:numPr>
          <w:ilvl w:val="0"/>
          <w:numId w:val="2"/>
        </w:numPr>
        <w:spacing w:line="240" w:lineRule="atLeast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与UI设计师配合，根据效果图，运用HTML+CSS+Javascrip开发出符合W3C标准的前端页面。</w:t>
      </w:r>
    </w:p>
    <w:p>
      <w:pPr>
        <w:numPr>
          <w:ilvl w:val="0"/>
          <w:numId w:val="2"/>
        </w:numPr>
        <w:spacing w:line="240" w:lineRule="atLeast"/>
        <w:ind w:left="420" w:leftChars="0" w:hanging="420" w:firstLineChars="0"/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  <w:t>负责公司PC端、移动端产品的界面的开发和维护。</w:t>
      </w:r>
    </w:p>
    <w:p>
      <w:pPr>
        <w:numPr>
          <w:ilvl w:val="0"/>
          <w:numId w:val="2"/>
        </w:numPr>
        <w:spacing w:line="240" w:lineRule="atLeast"/>
        <w:ind w:left="420" w:leftChars="0" w:hanging="420" w:firstLineChars="0"/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  <w:t>使用流布局和媒体查询，解决移动端屏幕自适应问题。</w:t>
      </w:r>
    </w:p>
    <w:p>
      <w:pPr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  <w:t>所做项目有：亲亲宝贝、指尖大学PC端、寓米公寓、找人帮</w:t>
      </w:r>
    </w:p>
    <w:p>
      <w:pPr>
        <w:adjustRightInd/>
        <w:snapToGrid/>
        <w:spacing w:line="220" w:lineRule="atLeast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离职原因：想换一个城市工作，广州环境好，发展好</w:t>
      </w:r>
    </w:p>
    <w:p>
      <w:pPr>
        <w:adjustRightInd/>
        <w:snapToGrid/>
        <w:spacing w:line="220" w:lineRule="atLeast"/>
        <w:rPr>
          <w:rFonts w:ascii="楷体_GB2312" w:eastAsia="楷体_GB2312"/>
          <w:b w:val="0"/>
          <w:bCs/>
          <w:color w:val="1F497D" w:themeColor="text2"/>
          <w:sz w:val="30"/>
          <w:szCs w:val="30"/>
        </w:rPr>
      </w:pPr>
      <w:r>
        <w:rPr>
          <w:rFonts w:hint="eastAsia" w:ascii="楷体_GB2312" w:eastAsia="楷体_GB2312"/>
          <w:b w:val="0"/>
          <w:bCs/>
          <w:sz w:val="30"/>
          <w:szCs w:val="30"/>
        </w:rPr>
        <w:t>项目经验：</w:t>
      </w:r>
      <w:r>
        <w:rPr>
          <w:rFonts w:ascii="楷体_GB2312" w:eastAsia="楷体_GB2312"/>
          <w:b w:val="0"/>
          <w:bCs/>
          <w:color w:val="1F497D" w:themeColor="text2"/>
          <w:sz w:val="30"/>
          <w:szCs w:val="30"/>
        </w:rPr>
        <w:drawing>
          <wp:inline distT="0" distB="0" distL="0" distR="0">
            <wp:extent cx="6010275" cy="38100"/>
            <wp:effectExtent l="19050" t="0" r="952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color w:val="1F497D" w:themeColor="text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名称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亲亲宝贝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>(模仿完成)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color w:val="1F497D" w:themeColor="text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>项目描述：一款在线生活服务类的电商网站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color w:val="1F497D" w:themeColor="text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>项目职责：独立完成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color w:val="1F497D" w:themeColor="text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>应用技术：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 xml:space="preserve">   1.使用div+css完成整个页面的布局。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 xml:space="preserve">   2.使用原生实现首页轮播图,使用jquery实现二级菜单切换。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 xml:space="preserve">   3.使用jquery实现页面的动态效果和控制页面显示和数据控制。</w:t>
      </w:r>
    </w:p>
    <w:p>
      <w:pPr>
        <w:pStyle w:val="13"/>
        <w:numPr>
          <w:ilvl w:val="0"/>
          <w:numId w:val="0"/>
        </w:numPr>
        <w:spacing w:line="24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 xml:space="preserve">   4.使用ajax实现详情页懒加载。</w:t>
      </w:r>
    </w:p>
    <w:p>
      <w:pPr>
        <w:pStyle w:val="13"/>
        <w:numPr>
          <w:ilvl w:val="0"/>
          <w:numId w:val="0"/>
        </w:numPr>
        <w:spacing w:line="24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 xml:space="preserve">   5.用正则表达和js实现页面登录注册。</w:t>
      </w:r>
    </w:p>
    <w:p>
      <w:pPr>
        <w:pStyle w:val="13"/>
        <w:numPr>
          <w:ilvl w:val="0"/>
          <w:numId w:val="0"/>
        </w:numPr>
        <w:spacing w:line="240" w:lineRule="atLeast"/>
        <w:rPr>
          <w:rFonts w:hint="eastAsia" w:asciiTheme="minorEastAsia" w:hAnsiTheme="minorEastAsia" w:eastAsiaTheme="minorEastAsia" w:cstheme="minorEastAsia"/>
          <w:b w:val="0"/>
          <w:bCs/>
          <w:color w:val="1F497D" w:themeColor="text2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  <w:t xml:space="preserve">   6.头部和顶部通过Load方式加载。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color w:val="1F497D" w:themeColor="text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总结：</w:t>
      </w:r>
    </w:p>
    <w:p>
      <w:pPr>
        <w:pStyle w:val="13"/>
        <w:numPr>
          <w:numId w:val="0"/>
        </w:numPr>
        <w:spacing w:line="240" w:lineRule="atLeast"/>
        <w:ind w:leftChars="0"/>
        <w:rPr>
          <w:rFonts w:ascii="楷体_GB2312" w:eastAsia="楷体_GB2312"/>
          <w:b w:val="0"/>
          <w:bCs/>
          <w:color w:val="1F497D" w:themeColor="text2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该项目是完全模仿已上线的电商网站来完成的,自己通过样式写json文件,体现了自己自学的能力.缺陷就是没有后台给提供数据,自己模拟练习,把页面写死，与后端交互的能力没有得到很好的提升.</w:t>
      </w:r>
    </w:p>
    <w:p>
      <w:pPr>
        <w:pStyle w:val="13"/>
        <w:numPr>
          <w:numId w:val="0"/>
        </w:numPr>
        <w:spacing w:line="240" w:lineRule="atLeast"/>
        <w:rPr>
          <w:rFonts w:hint="eastAsia" w:asciiTheme="minorEastAsia" w:hAnsiTheme="minorEastAsia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/>
          <w:sz w:val="24"/>
          <w:szCs w:val="24"/>
          <w:lang w:val="en-US" w:eastAsia="zh-CN" w:bidi="ar-SA"/>
        </w:rPr>
        <w:t xml:space="preserve">  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ascii="楷体_GB2312" w:eastAsia="楷体_GB2312"/>
          <w:b/>
          <w:sz w:val="28"/>
          <w:szCs w:val="28"/>
        </w:rPr>
      </w:pP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名称</w:t>
      </w:r>
      <w:bookmarkStart w:id="3" w:name="_GoBack"/>
      <w:bookmarkEnd w:id="3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：找人帮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(www.zhaorenbang.com)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项目描述：一款在线本地综合服务型网站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项目职责：页面静态布局与动态效果的实现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应用技术：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1.使用div+css完成页面的布局。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2.使用css3和jquery实现banner图的效果。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3.利用sass实现代码预处理。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4.使用jquery实现动态效果和控制页面显示和数据的控制。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5.使用ajax实现与后端的交互。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项目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总结：</w:t>
      </w:r>
    </w:p>
    <w:p>
      <w:pPr>
        <w:pStyle w:val="13"/>
        <w:numPr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这个项目算是我第一个真正的项目，因为是第一与后台交互。这个项目对于那些有好几年工作经验的人来说可能会很简单，但对于初出茅庐的我，这个项目还是花费了我不少的时间。首先在项目中遇到的一些小bug自己找好久。而且都是一些细节的问题，比如操作DOM节点的错误,作用域，闭包等问题。所以总结出做事要胆大心细。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项目名称：猪农场管家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(www.pigonline.org)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项目描述：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猪场管家网是中原首个专业化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养猪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人才交流网站，在畜牧业擅长猪场招聘的专业型网站。 网站与全国各地大型养猪场合作，提供大量的猪场工作职位，网站有大量养猪行业人才储备，人才资源丰富。猪场管家网，携手养猪人才与规模猪场，服务养猪行业。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项目职责：首页、登录、注册的实现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应用技术：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1.使用bootstrap框架完成页面布局。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2.使用jquery实现首页轮播图的切换。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3.使用插件实现一些动态效果。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利用sass实现代码预处理。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5.使用ajax实现与后端的交互。</w:t>
      </w: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  <w:t>兴趣爱好</w:t>
      </w:r>
    </w:p>
    <w:p>
      <w:pPr>
        <w:pStyle w:val="13"/>
        <w:numPr>
          <w:ilvl w:val="0"/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  <w:t xml:space="preserve">  是一位好动的妹子，喜欢跑跑步，打打球，擅长篮球，羽毛球，乒乓球等球类运动。喜欢书法,曾获得校级书法二等奖.平时没事还会经常去github和知乎上向各位大学交流学习.</w:t>
      </w:r>
    </w:p>
    <w:p>
      <w:pPr>
        <w:pStyle w:val="13"/>
        <w:numPr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</w:p>
    <w:p>
      <w:pPr>
        <w:pStyle w:val="13"/>
        <w:numPr>
          <w:ilvl w:val="0"/>
          <w:numId w:val="3"/>
        </w:numPr>
        <w:spacing w:line="240" w:lineRule="atLeast"/>
        <w:ind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  <w:t>自我评价</w:t>
      </w:r>
    </w:p>
    <w:p>
      <w:pPr>
        <w:pStyle w:val="13"/>
        <w:numPr>
          <w:ilvl w:val="0"/>
          <w:numId w:val="4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  <w:t>热爱前端技术，乐于不断学习新技术，学习适应能力强。关注知乎 网,Github等网站。</w:t>
      </w:r>
    </w:p>
    <w:p>
      <w:pPr>
        <w:pStyle w:val="13"/>
        <w:numPr>
          <w:ilvl w:val="0"/>
          <w:numId w:val="4"/>
        </w:numPr>
        <w:spacing w:line="240" w:lineRule="atLeast"/>
        <w:ind w:left="0" w:leftChars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  <w:t>积极进取，有责任心，善于沟通，抗压能力较强，具备有良好的团队合作能力和协调能力。</w:t>
      </w:r>
    </w:p>
    <w:p>
      <w:pPr>
        <w:pStyle w:val="13"/>
        <w:numPr>
          <w:ilvl w:val="0"/>
          <w:numId w:val="4"/>
        </w:numPr>
        <w:spacing w:line="240" w:lineRule="atLeast"/>
        <w:ind w:left="0" w:leftChars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  <w:t>具有规范的代码编写风格、逻辑思维清晰、工作效率比较高。</w:t>
      </w:r>
    </w:p>
    <w:p>
      <w:pPr>
        <w:pStyle w:val="13"/>
        <w:numPr>
          <w:ilvl w:val="0"/>
          <w:numId w:val="4"/>
        </w:numPr>
        <w:spacing w:line="240" w:lineRule="atLeast"/>
        <w:ind w:left="0" w:leftChars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  <w:t>性格开朗，认真勤奋、吃苦耐劳。</w:t>
      </w:r>
    </w:p>
    <w:p>
      <w:pPr>
        <w:pStyle w:val="13"/>
        <w:numPr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</w:p>
    <w:p>
      <w:pPr>
        <w:pStyle w:val="13"/>
        <w:numPr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</w:p>
    <w:p>
      <w:pPr>
        <w:pStyle w:val="13"/>
        <w:numPr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13"/>
        <w:numPr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</w:t>
      </w:r>
    </w:p>
    <w:p>
      <w:pPr>
        <w:pStyle w:val="13"/>
        <w:numPr>
          <w:numId w:val="0"/>
        </w:numPr>
        <w:spacing w:line="240" w:lineRule="atLeast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240" w:lineRule="atLeas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E70D30"/>
    <w:multiLevelType w:val="multilevel"/>
    <w:tmpl w:val="41E70D30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883AE4"/>
    <w:multiLevelType w:val="singleLevel"/>
    <w:tmpl w:val="57883AE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88D881"/>
    <w:multiLevelType w:val="singleLevel"/>
    <w:tmpl w:val="5788D88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280BF4"/>
    <w:multiLevelType w:val="singleLevel"/>
    <w:tmpl w:val="58280BF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2464"/>
    <w:rsid w:val="00080A99"/>
    <w:rsid w:val="0008452A"/>
    <w:rsid w:val="000A2F76"/>
    <w:rsid w:val="000B7FB1"/>
    <w:rsid w:val="000F7C9C"/>
    <w:rsid w:val="0011698B"/>
    <w:rsid w:val="00147689"/>
    <w:rsid w:val="001560C9"/>
    <w:rsid w:val="00176995"/>
    <w:rsid w:val="00195824"/>
    <w:rsid w:val="001C1969"/>
    <w:rsid w:val="00271BDF"/>
    <w:rsid w:val="0029386D"/>
    <w:rsid w:val="002C32DC"/>
    <w:rsid w:val="00323B43"/>
    <w:rsid w:val="00377D07"/>
    <w:rsid w:val="00385F5B"/>
    <w:rsid w:val="003D37D8"/>
    <w:rsid w:val="003E3C06"/>
    <w:rsid w:val="004210BE"/>
    <w:rsid w:val="00426133"/>
    <w:rsid w:val="004358AB"/>
    <w:rsid w:val="004E5AB5"/>
    <w:rsid w:val="00512513"/>
    <w:rsid w:val="00560D84"/>
    <w:rsid w:val="00570F21"/>
    <w:rsid w:val="005810F7"/>
    <w:rsid w:val="005A57B6"/>
    <w:rsid w:val="00697DB7"/>
    <w:rsid w:val="006A7867"/>
    <w:rsid w:val="006B3057"/>
    <w:rsid w:val="006F08EB"/>
    <w:rsid w:val="00705903"/>
    <w:rsid w:val="00714298"/>
    <w:rsid w:val="0074292D"/>
    <w:rsid w:val="00752BC1"/>
    <w:rsid w:val="00850A51"/>
    <w:rsid w:val="00870097"/>
    <w:rsid w:val="008B7726"/>
    <w:rsid w:val="008D1C80"/>
    <w:rsid w:val="008E43CA"/>
    <w:rsid w:val="00915AE1"/>
    <w:rsid w:val="009D00D1"/>
    <w:rsid w:val="00A36A81"/>
    <w:rsid w:val="00A969AC"/>
    <w:rsid w:val="00AE23A8"/>
    <w:rsid w:val="00B511D1"/>
    <w:rsid w:val="00B961D5"/>
    <w:rsid w:val="00BD55E5"/>
    <w:rsid w:val="00C14AAB"/>
    <w:rsid w:val="00C62436"/>
    <w:rsid w:val="00C6292F"/>
    <w:rsid w:val="00CB1E9C"/>
    <w:rsid w:val="00CF4A9D"/>
    <w:rsid w:val="00D31D50"/>
    <w:rsid w:val="00D551C6"/>
    <w:rsid w:val="00E951AB"/>
    <w:rsid w:val="00EB7801"/>
    <w:rsid w:val="00F03D5B"/>
    <w:rsid w:val="00F46A30"/>
    <w:rsid w:val="00F662FB"/>
    <w:rsid w:val="00FC44C8"/>
    <w:rsid w:val="017B3D81"/>
    <w:rsid w:val="03840466"/>
    <w:rsid w:val="045736F8"/>
    <w:rsid w:val="047547FD"/>
    <w:rsid w:val="04800FFC"/>
    <w:rsid w:val="07021C5B"/>
    <w:rsid w:val="074B3A84"/>
    <w:rsid w:val="0A422E51"/>
    <w:rsid w:val="0AF23AD9"/>
    <w:rsid w:val="0B406818"/>
    <w:rsid w:val="0B8436CE"/>
    <w:rsid w:val="0BAD79AD"/>
    <w:rsid w:val="0BFE188B"/>
    <w:rsid w:val="0DC11533"/>
    <w:rsid w:val="106D02B4"/>
    <w:rsid w:val="10C44C0C"/>
    <w:rsid w:val="11314918"/>
    <w:rsid w:val="134D1F2B"/>
    <w:rsid w:val="136D3E46"/>
    <w:rsid w:val="14395B84"/>
    <w:rsid w:val="18CD1DA5"/>
    <w:rsid w:val="19557143"/>
    <w:rsid w:val="1B4B240F"/>
    <w:rsid w:val="1C1B038F"/>
    <w:rsid w:val="1C3B41A2"/>
    <w:rsid w:val="1CC02BD6"/>
    <w:rsid w:val="1D1A7853"/>
    <w:rsid w:val="1D1B46DB"/>
    <w:rsid w:val="1DBA49EB"/>
    <w:rsid w:val="1F205660"/>
    <w:rsid w:val="1FAC5EC6"/>
    <w:rsid w:val="20206DF7"/>
    <w:rsid w:val="21524FA8"/>
    <w:rsid w:val="21736272"/>
    <w:rsid w:val="23D248B0"/>
    <w:rsid w:val="23EF18CC"/>
    <w:rsid w:val="273A60E4"/>
    <w:rsid w:val="273D3215"/>
    <w:rsid w:val="27451863"/>
    <w:rsid w:val="28B61915"/>
    <w:rsid w:val="28FB2A2F"/>
    <w:rsid w:val="2A0E5972"/>
    <w:rsid w:val="2A1A3CD0"/>
    <w:rsid w:val="2A937CDB"/>
    <w:rsid w:val="2AAF79E3"/>
    <w:rsid w:val="2C1473CB"/>
    <w:rsid w:val="2C2F1056"/>
    <w:rsid w:val="2CE87D2B"/>
    <w:rsid w:val="2E201934"/>
    <w:rsid w:val="2EF72EE5"/>
    <w:rsid w:val="307D1AD8"/>
    <w:rsid w:val="314D5500"/>
    <w:rsid w:val="31593B88"/>
    <w:rsid w:val="333D2A09"/>
    <w:rsid w:val="35EB1B6C"/>
    <w:rsid w:val="36251A81"/>
    <w:rsid w:val="36CE49E8"/>
    <w:rsid w:val="38842B1A"/>
    <w:rsid w:val="39902ED2"/>
    <w:rsid w:val="3A5955F4"/>
    <w:rsid w:val="3B653D98"/>
    <w:rsid w:val="3C487380"/>
    <w:rsid w:val="3D1302C9"/>
    <w:rsid w:val="3D8A058C"/>
    <w:rsid w:val="3DD654E2"/>
    <w:rsid w:val="3DFC54F1"/>
    <w:rsid w:val="3E6B63ED"/>
    <w:rsid w:val="40074191"/>
    <w:rsid w:val="4027103B"/>
    <w:rsid w:val="40C40936"/>
    <w:rsid w:val="42C47FFF"/>
    <w:rsid w:val="439F3312"/>
    <w:rsid w:val="44FC0B15"/>
    <w:rsid w:val="45D83BCB"/>
    <w:rsid w:val="462B0556"/>
    <w:rsid w:val="4857548D"/>
    <w:rsid w:val="494D5B43"/>
    <w:rsid w:val="4B8D0F9F"/>
    <w:rsid w:val="4B9F4414"/>
    <w:rsid w:val="4C466E81"/>
    <w:rsid w:val="4D063A75"/>
    <w:rsid w:val="4E7751BB"/>
    <w:rsid w:val="4ED83044"/>
    <w:rsid w:val="4F6A3C92"/>
    <w:rsid w:val="4FA47B88"/>
    <w:rsid w:val="50883F2A"/>
    <w:rsid w:val="51FA34F7"/>
    <w:rsid w:val="53924746"/>
    <w:rsid w:val="53F60A40"/>
    <w:rsid w:val="549C018A"/>
    <w:rsid w:val="54BF6439"/>
    <w:rsid w:val="57A86E84"/>
    <w:rsid w:val="57B76C06"/>
    <w:rsid w:val="59AB0D0F"/>
    <w:rsid w:val="5A54186D"/>
    <w:rsid w:val="5ADE7AFE"/>
    <w:rsid w:val="5B407DF3"/>
    <w:rsid w:val="5BB14614"/>
    <w:rsid w:val="601E55C3"/>
    <w:rsid w:val="640C56BC"/>
    <w:rsid w:val="647D30FD"/>
    <w:rsid w:val="678B29BF"/>
    <w:rsid w:val="69BC4676"/>
    <w:rsid w:val="6AAC4B64"/>
    <w:rsid w:val="6B5A0C14"/>
    <w:rsid w:val="6E0B656A"/>
    <w:rsid w:val="6FCB2C8D"/>
    <w:rsid w:val="7067279E"/>
    <w:rsid w:val="7077555C"/>
    <w:rsid w:val="719763A8"/>
    <w:rsid w:val="71ED56A0"/>
    <w:rsid w:val="75295B21"/>
    <w:rsid w:val="7725271A"/>
    <w:rsid w:val="772D58EA"/>
    <w:rsid w:val="77C66FBF"/>
    <w:rsid w:val="796A7E4F"/>
    <w:rsid w:val="7B4E66E3"/>
    <w:rsid w:val="7BCD104F"/>
    <w:rsid w:val="7CA56061"/>
    <w:rsid w:val="7D326490"/>
    <w:rsid w:val="7ED85CD4"/>
    <w:rsid w:val="7F1802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模块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AB446A-D0D2-4326-9F29-4F395BE47E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576</Characters>
  <Lines>4</Lines>
  <Paragraphs>1</Paragraphs>
  <ScaleCrop>false</ScaleCrop>
  <LinksUpToDate>false</LinksUpToDate>
  <CharactersWithSpaces>675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qf</cp:lastModifiedBy>
  <dcterms:modified xsi:type="dcterms:W3CDTF">2016-11-13T06:45:29Z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