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79" w:right="9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UNIVERSIDAD AUTÓNOMA DE BAJA CALIFORNIA SUR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5942965</wp:posOffset>
            </wp:positionH>
            <wp:positionV relativeFrom="paragraph">
              <wp:posOffset>-70484</wp:posOffset>
            </wp:positionV>
            <wp:extent cx="723265" cy="856615"/>
            <wp:effectExtent b="0" l="0" r="0" t="0"/>
            <wp:wrapSquare wrapText="bothSides" distB="0" distT="0" distL="114935" distR="114935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6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-46354</wp:posOffset>
            </wp:positionV>
            <wp:extent cx="774700" cy="800100"/>
            <wp:effectExtent b="0" l="0" r="0" t="0"/>
            <wp:wrapSquare wrapText="bothSides" distB="0" distT="0" distL="114935" distR="114935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89" w:right="90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DIRECCIÓN DE SERVICIOS ESCOLARES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89" w:right="90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 DE CONTROL ESCOLAR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7" w:lineRule="auto"/>
        <w:ind w:left="179" w:right="9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79" w:right="9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SOLICITUD DE INSCRIPCIÓN POR MATERIAS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center" w:leader="none" w:pos="2328"/>
          <w:tab w:val="center" w:leader="none" w:pos="5195"/>
          <w:tab w:val="center" w:leader="none" w:pos="5903"/>
          <w:tab w:val="center" w:leader="none" w:pos="6634"/>
          <w:tab w:val="center" w:leader="none" w:pos="7342"/>
          <w:tab w:val="center" w:leader="none" w:pos="7682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PERÍODO LECTIVO       </w:t>
        <w:tab/>
        <w:t xml:space="preserve">I (      x          )   </w:t>
        <w:tab/>
        <w:t xml:space="preserve">II (             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180"/>
          <w:tab w:val="center" w:leader="none" w:pos="3776"/>
          <w:tab w:val="center" w:leader="none" w:pos="4484"/>
          <w:tab w:val="center" w:leader="none" w:pos="5576"/>
          <w:tab w:val="center" w:leader="none" w:pos="6987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</w:t>
        <w:tab/>
        <w:t xml:space="preserve">                         Ene.-Jun.       Jul.-Dic.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45"/>
        </w:tabs>
        <w:spacing w:after="4" w:lineRule="auto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ALUMNO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 _________ __Moore Garay Job_____________________</w:t>
        <w:tab/>
        <w:t xml:space="preserve"> ________</w:t>
        <w:tab/>
        <w:t xml:space="preserve">_______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1209"/>
          <w:tab w:val="center" w:leader="none" w:pos="3013"/>
          <w:tab w:val="center" w:leader="none" w:pos="3721"/>
          <w:tab w:val="center" w:leader="none" w:pos="4429"/>
          <w:tab w:val="center" w:leader="none" w:pos="5137"/>
          <w:tab w:val="center" w:leader="none" w:pos="5845"/>
          <w:tab w:val="center" w:leader="none" w:pos="7712"/>
          <w:tab w:val="center" w:leader="none" w:pos="9386"/>
          <w:tab w:val="right" w:leader="none" w:pos="10768"/>
        </w:tabs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Apellido paterno, materno, nombre 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1209"/>
          <w:tab w:val="center" w:leader="none" w:pos="3013"/>
          <w:tab w:val="center" w:leader="none" w:pos="3721"/>
          <w:tab w:val="center" w:leader="none" w:pos="4429"/>
          <w:tab w:val="center" w:leader="none" w:pos="5137"/>
          <w:tab w:val="center" w:leader="none" w:pos="5845"/>
          <w:tab w:val="center" w:leader="none" w:pos="7712"/>
          <w:tab w:val="center" w:leader="none" w:pos="9386"/>
          <w:tab w:val="right" w:leader="none" w:pos="10768"/>
        </w:tabs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1209"/>
          <w:tab w:val="center" w:leader="none" w:pos="3013"/>
          <w:tab w:val="center" w:leader="none" w:pos="3721"/>
          <w:tab w:val="center" w:leader="none" w:pos="4429"/>
          <w:tab w:val="center" w:leader="none" w:pos="5137"/>
          <w:tab w:val="center" w:leader="none" w:pos="5845"/>
          <w:tab w:val="center" w:leader="none" w:pos="7712"/>
          <w:tab w:val="center" w:leader="none" w:pos="9386"/>
          <w:tab w:val="right" w:leader="none" w:pos="10768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No. DE CONTROL: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 _______2021085269________________________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1209"/>
          <w:tab w:val="center" w:leader="none" w:pos="3013"/>
          <w:tab w:val="center" w:leader="none" w:pos="3721"/>
          <w:tab w:val="center" w:leader="none" w:pos="4429"/>
          <w:tab w:val="center" w:leader="none" w:pos="5137"/>
          <w:tab w:val="center" w:leader="none" w:pos="5845"/>
          <w:tab w:val="center" w:leader="none" w:pos="7712"/>
          <w:tab w:val="center" w:leader="none" w:pos="9386"/>
          <w:tab w:val="right" w:leader="none" w:pos="10768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Requisito obligatorio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center" w:leader="none" w:pos="644"/>
          <w:tab w:val="center" w:leader="none" w:pos="1596"/>
          <w:tab w:val="center" w:leader="none" w:pos="2304"/>
          <w:tab w:val="center" w:leader="none" w:pos="3013"/>
          <w:tab w:val="center" w:leader="none" w:pos="3721"/>
          <w:tab w:val="center" w:leader="none" w:pos="4429"/>
          <w:tab w:val="center" w:leader="none" w:pos="6199"/>
          <w:tab w:val="center" w:leader="none" w:pos="6553"/>
          <w:tab w:val="center" w:leader="none" w:pos="7641"/>
          <w:tab w:val="center" w:leader="none" w:pos="9046"/>
          <w:tab w:val="right" w:leader="none" w:pos="1076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CARRERA</w:t>
      </w:r>
      <w:r w:rsidDel="00000000" w:rsidR="00000000" w:rsidRPr="00000000">
        <w:rPr>
          <w:rtl w:val="0"/>
        </w:rPr>
        <w:t xml:space="preserve">: ( x  ) IDS</w:t>
        <w:tab/>
        <w:tab/>
        <w:tab/>
        <w:t xml:space="preserve"> (    ) ITC                         </w:t>
        <w:tab/>
        <w:t xml:space="preserve">(    ) LATI</w:t>
        <w:tab/>
        <w:t xml:space="preserve">          LITI (   ) </w:t>
        <w:tab/>
      </w:r>
    </w:p>
    <w:p w:rsidR="00000000" w:rsidDel="00000000" w:rsidP="00000000" w:rsidRDefault="00000000" w:rsidRPr="00000000" w14:paraId="0000000E">
      <w:pPr>
        <w:pStyle w:val="Heading2"/>
        <w:tabs>
          <w:tab w:val="center" w:leader="none" w:pos="644"/>
          <w:tab w:val="center" w:leader="none" w:pos="1596"/>
          <w:tab w:val="center" w:leader="none" w:pos="2304"/>
          <w:tab w:val="center" w:leader="none" w:pos="3013"/>
          <w:tab w:val="center" w:leader="none" w:pos="3721"/>
          <w:tab w:val="center" w:leader="none" w:pos="4429"/>
          <w:tab w:val="center" w:leader="none" w:pos="6199"/>
          <w:tab w:val="center" w:leader="none" w:pos="6553"/>
          <w:tab w:val="center" w:leader="none" w:pos="7641"/>
          <w:tab w:val="center" w:leader="none" w:pos="9046"/>
          <w:tab w:val="right" w:leader="none" w:pos="10768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center" w:leader="none" w:pos="644"/>
          <w:tab w:val="center" w:leader="none" w:pos="1596"/>
          <w:tab w:val="center" w:leader="none" w:pos="2304"/>
          <w:tab w:val="center" w:leader="none" w:pos="3013"/>
          <w:tab w:val="center" w:leader="none" w:pos="3721"/>
          <w:tab w:val="center" w:leader="none" w:pos="4429"/>
          <w:tab w:val="center" w:leader="none" w:pos="6199"/>
          <w:tab w:val="center" w:leader="none" w:pos="6553"/>
          <w:tab w:val="center" w:leader="none" w:pos="7641"/>
          <w:tab w:val="center" w:leader="none" w:pos="9046"/>
          <w:tab w:val="right" w:leader="none" w:pos="10768"/>
        </w:tabs>
        <w:ind w:left="0" w:firstLine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(   ) II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u w:val="single"/>
          <w:rtl w:val="0"/>
        </w:rPr>
        <w:t xml:space="preserve">(  ) IV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 (    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VI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( x ) VIII </w:t>
      </w:r>
      <w:r w:rsidDel="00000000" w:rsidR="00000000" w:rsidRPr="00000000">
        <w:rPr>
          <w:rtl w:val="0"/>
        </w:rPr>
        <w:t xml:space="preserve">  GRUPO: _________A_________</w:t>
      </w:r>
      <w:r w:rsidDel="00000000" w:rsidR="00000000" w:rsidRPr="00000000">
        <w:rPr>
          <w:u w:val="single"/>
          <w:rtl w:val="0"/>
        </w:rPr>
        <w:t xml:space="preserve"> _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pStyle w:val="Heading2"/>
        <w:tabs>
          <w:tab w:val="center" w:leader="none" w:pos="644"/>
          <w:tab w:val="center" w:leader="none" w:pos="1596"/>
          <w:tab w:val="center" w:leader="none" w:pos="2304"/>
          <w:tab w:val="center" w:leader="none" w:pos="3013"/>
          <w:tab w:val="center" w:leader="none" w:pos="3721"/>
          <w:tab w:val="center" w:leader="none" w:pos="4429"/>
          <w:tab w:val="center" w:leader="none" w:pos="6199"/>
          <w:tab w:val="center" w:leader="none" w:pos="6553"/>
          <w:tab w:val="center" w:leader="none" w:pos="7641"/>
          <w:tab w:val="center" w:leader="none" w:pos="9046"/>
          <w:tab w:val="right" w:leader="none" w:pos="10768"/>
        </w:tabs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TURNO</w:t>
      </w:r>
      <w:r w:rsidDel="00000000" w:rsidR="00000000" w:rsidRPr="00000000">
        <w:rPr>
          <w:rtl w:val="0"/>
        </w:rPr>
        <w:t xml:space="preserve">: (   ) Matutino           (x) Vespertino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247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"/>
        <w:tblW w:w="10962.0" w:type="dxa"/>
        <w:jc w:val="left"/>
        <w:tblInd w:w="-212.0" w:type="dxa"/>
        <w:tblLayout w:type="fixed"/>
        <w:tblLook w:val="0400"/>
      </w:tblPr>
      <w:tblGrid>
        <w:gridCol w:w="601"/>
        <w:gridCol w:w="6769"/>
        <w:gridCol w:w="1108"/>
        <w:gridCol w:w="1235"/>
        <w:gridCol w:w="1249"/>
        <w:tblGridChange w:id="0">
          <w:tblGrid>
            <w:gridCol w:w="601"/>
            <w:gridCol w:w="6769"/>
            <w:gridCol w:w="1108"/>
            <w:gridCol w:w="1235"/>
            <w:gridCol w:w="12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3">
            <w:pPr>
              <w:spacing w:after="0" w:lineRule="auto"/>
              <w:ind w:left="16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Anotar el nombre completo de las materias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left="4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spacing w:after="0" w:lineRule="auto"/>
              <w:ind w:left="4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right="4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Turno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OPTATIVA. PROGRAMACIÓN MÓVIL AVANZADA.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OPTATIVA. SISTEMAS MULTIMEDIA.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GRAFICACIÓN Y MULTIMEDIA.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SEMINARIO DE INVESTIGACIÓN.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SISTEMAS DISTRIBUIDOS.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ESTRUCTURA DE DATOS II.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INTERACCIÓN HOMBRE-COMPUTADORA.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INGENIERÍA DE SOFTWARE II: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" w:lineRule="auto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NOTA IMPORTANTE: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 caso de cambio de solicitud anote de nuevo todas las asignaturas; recuerde que ésta anula cualquiera anterior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mismo período.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ANULAR ANTERIOR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(  X   )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6629400</wp:posOffset>
            </wp:positionH>
            <wp:positionV relativeFrom="paragraph">
              <wp:posOffset>-1168399</wp:posOffset>
            </wp:positionV>
            <wp:extent cx="168910" cy="874395"/>
            <wp:effectExtent b="0" l="0" r="0" t="0"/>
            <wp:wrapSquare wrapText="bothSides" distB="0" distT="0" distL="114935" distR="114935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-241299</wp:posOffset>
            </wp:positionH>
            <wp:positionV relativeFrom="paragraph">
              <wp:posOffset>-279399</wp:posOffset>
            </wp:positionV>
            <wp:extent cx="177800" cy="1435735"/>
            <wp:effectExtent b="0" l="0" r="0" t="0"/>
            <wp:wrapSquare wrapText="bothSides" distB="0" distT="0" distL="114935" distR="11493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43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after="2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" w:lineRule="auto"/>
        <w:ind w:left="2832" w:firstLine="708.0000000000001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__________JOB MOORE GARAY_____________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tabs>
          <w:tab w:val="center" w:leader="none" w:pos="180"/>
          <w:tab w:val="center" w:leader="none" w:pos="5450"/>
          <w:tab w:val="center" w:leader="none" w:pos="814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FIRMA DEL ALUMNO </w:t>
        <w:tab/>
        <w:t xml:space="preserve"> </w:t>
      </w:r>
    </w:p>
    <w:p w:rsidR="00000000" w:rsidDel="00000000" w:rsidP="00000000" w:rsidRDefault="00000000" w:rsidRPr="00000000" w14:paraId="0000006F">
      <w:pPr>
        <w:spacing w:after="0" w:lineRule="auto"/>
        <w:ind w:left="180" w:firstLine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2536"/>
          <w:tab w:val="center" w:leader="none" w:pos="3591"/>
          <w:tab w:val="center" w:leader="none" w:pos="4299"/>
          <w:tab w:val="center" w:leader="none" w:pos="5007"/>
          <w:tab w:val="center" w:leader="none" w:pos="6562"/>
          <w:tab w:val="center" w:leader="none" w:pos="7840"/>
          <w:tab w:val="center" w:leader="none" w:pos="8548"/>
          <w:tab w:val="center" w:leader="none" w:pos="9532"/>
          <w:tab w:val="right" w:leader="none" w:pos="10768"/>
        </w:tabs>
        <w:spacing w:after="157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Campus: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 La Paz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B.C.S., A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__________10 DE FEBRERO_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180" w:firstLine="0"/>
        <w:rPr/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REGLAMENTO GENERAL DE INSCRIPCIONES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175" w:hanging="10"/>
        <w:rPr/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Art. 9.-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En ningún caso y por ningún motivo se permitirá a los alumnos inscribirse por tercera ocasión en una misma asignatura.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75" w:hanging="10"/>
        <w:rPr/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Art.10.-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El alumno quedará inscrito en el semestre donde curse el 50% más una asignatura, pudiendo inscribirse en otras asignaturas si la seriación lo permite.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12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180" w:right="90" w:hanging="180"/>
    </w:pPr>
    <w:rPr>
      <w:rFonts w:ascii="Arial" w:cs="Arial" w:eastAsia="Arial" w:hAnsi="Arial"/>
      <w:b w:val="1"/>
      <w:sz w:val="24"/>
      <w:szCs w:val="24"/>
      <w:vertAlign w:val="subscript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90" w:hanging="10"/>
    </w:pPr>
    <w:rPr>
      <w:rFonts w:ascii="Arial" w:cs="Arial" w:eastAsia="Arial" w:hAnsi="Arial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.0" w:type="dxa"/>
        <w:left w:w="104.0" w:type="dxa"/>
        <w:bottom w:w="0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Responsable</vt:lpwstr>
  </property>
</Properties>
</file>