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0" w:type="auto"/>
        <w:tblInd w:w="0" w:type="dxa"/>
        <w:tblLook w:val="04A0" w:firstRow="1" w:lastRow="0" w:firstColumn="1" w:lastColumn="0" w:noHBand="0" w:noVBand="1"/>
      </w:tblPr>
      <w:tblGrid>
        <w:gridCol w:w="1413"/>
        <w:gridCol w:w="1843"/>
        <w:gridCol w:w="1134"/>
        <w:gridCol w:w="1325"/>
        <w:gridCol w:w="1276"/>
        <w:gridCol w:w="1985"/>
      </w:tblGrid>
      <w:tr w:rsidR="00C75E11" w14:paraId="062C082C" w14:textId="77777777" w:rsidTr="00340732">
        <w:tc>
          <w:tcPr>
            <w:tcW w:w="1413" w:type="dxa"/>
            <w:tcBorders>
              <w:top w:val="single" w:sz="4" w:space="0" w:color="auto"/>
              <w:left w:val="single" w:sz="4" w:space="0" w:color="auto"/>
              <w:bottom w:val="single" w:sz="4" w:space="0" w:color="auto"/>
              <w:right w:val="single" w:sz="4" w:space="0" w:color="auto"/>
            </w:tcBorders>
            <w:hideMark/>
          </w:tcPr>
          <w:p w14:paraId="243C111C" w14:textId="77777777" w:rsidR="00C75E11" w:rsidRDefault="00C75E11">
            <w:pPr>
              <w:spacing w:line="240" w:lineRule="auto"/>
              <w:rPr>
                <w:b/>
                <w:bCs/>
              </w:rPr>
            </w:pPr>
            <w:bookmarkStart w:id="0" w:name="_Hlk140440972"/>
            <w:bookmarkEnd w:id="0"/>
            <w:r>
              <w:rPr>
                <w:rFonts w:hint="eastAsia"/>
                <w:b/>
                <w:bCs/>
              </w:rPr>
              <w:t>주차</w:t>
            </w:r>
          </w:p>
        </w:tc>
        <w:tc>
          <w:tcPr>
            <w:tcW w:w="1843" w:type="dxa"/>
            <w:tcBorders>
              <w:top w:val="single" w:sz="4" w:space="0" w:color="auto"/>
              <w:left w:val="single" w:sz="4" w:space="0" w:color="auto"/>
              <w:bottom w:val="single" w:sz="4" w:space="0" w:color="auto"/>
              <w:right w:val="single" w:sz="4" w:space="0" w:color="auto"/>
            </w:tcBorders>
            <w:hideMark/>
          </w:tcPr>
          <w:p w14:paraId="2F69254E" w14:textId="51D240BF" w:rsidR="00C75E11" w:rsidRDefault="00292BC2">
            <w:pPr>
              <w:spacing w:line="240" w:lineRule="auto"/>
            </w:pPr>
            <w:r>
              <w:rPr>
                <w:rFonts w:hint="eastAsia"/>
              </w:rPr>
              <w:t>4</w:t>
            </w:r>
            <w:r w:rsidR="00F76322">
              <w:rPr>
                <w:rFonts w:hint="eastAsia"/>
              </w:rPr>
              <w:t>8</w:t>
            </w:r>
            <w:r w:rsidR="00C75E11">
              <w:rPr>
                <w:rFonts w:hint="eastAsia"/>
              </w:rPr>
              <w:t>주차</w:t>
            </w:r>
          </w:p>
        </w:tc>
        <w:tc>
          <w:tcPr>
            <w:tcW w:w="1134" w:type="dxa"/>
            <w:tcBorders>
              <w:top w:val="single" w:sz="4" w:space="0" w:color="auto"/>
              <w:left w:val="single" w:sz="4" w:space="0" w:color="auto"/>
              <w:bottom w:val="single" w:sz="4" w:space="0" w:color="auto"/>
              <w:right w:val="single" w:sz="4" w:space="0" w:color="auto"/>
            </w:tcBorders>
            <w:hideMark/>
          </w:tcPr>
          <w:p w14:paraId="6FC8FBC6" w14:textId="77777777" w:rsidR="00C75E11" w:rsidRDefault="00C75E11">
            <w:pPr>
              <w:spacing w:line="240" w:lineRule="auto"/>
              <w:rPr>
                <w:b/>
                <w:bCs/>
              </w:rPr>
            </w:pPr>
            <w:r>
              <w:rPr>
                <w:rFonts w:hint="eastAsia"/>
                <w:b/>
                <w:bCs/>
              </w:rPr>
              <w:t>기간</w:t>
            </w:r>
          </w:p>
        </w:tc>
        <w:tc>
          <w:tcPr>
            <w:tcW w:w="1325" w:type="dxa"/>
            <w:tcBorders>
              <w:top w:val="single" w:sz="4" w:space="0" w:color="auto"/>
              <w:left w:val="single" w:sz="4" w:space="0" w:color="auto"/>
              <w:bottom w:val="single" w:sz="4" w:space="0" w:color="auto"/>
              <w:right w:val="single" w:sz="4" w:space="0" w:color="auto"/>
            </w:tcBorders>
            <w:hideMark/>
          </w:tcPr>
          <w:p w14:paraId="0C6FBDFD" w14:textId="355806C5" w:rsidR="00C75E11" w:rsidRDefault="00C75E11">
            <w:pPr>
              <w:spacing w:line="240" w:lineRule="auto"/>
            </w:pPr>
            <w:r>
              <w:rPr>
                <w:rFonts w:hint="eastAsia"/>
              </w:rPr>
              <w:t>202</w:t>
            </w:r>
            <w:r w:rsidR="00340732">
              <w:t>3</w:t>
            </w:r>
            <w:r>
              <w:rPr>
                <w:rFonts w:hint="eastAsia"/>
              </w:rPr>
              <w:t>.</w:t>
            </w:r>
            <w:r w:rsidR="00C70F92">
              <w:t>0</w:t>
            </w:r>
            <w:r w:rsidR="006E15FB">
              <w:rPr>
                <w:rFonts w:hint="eastAsia"/>
              </w:rPr>
              <w:t>5</w:t>
            </w:r>
            <w:r>
              <w:rPr>
                <w:rFonts w:hint="eastAsia"/>
              </w:rPr>
              <w:t>.</w:t>
            </w:r>
            <w:r w:rsidR="00F76322">
              <w:rPr>
                <w:rFonts w:hint="eastAsia"/>
              </w:rPr>
              <w:t>22</w:t>
            </w:r>
            <w:r>
              <w:rPr>
                <w:rFonts w:hint="eastAsia"/>
              </w:rPr>
              <w:t>~ 202</w:t>
            </w:r>
            <w:r w:rsidR="00340732">
              <w:t>3</w:t>
            </w:r>
            <w:r>
              <w:rPr>
                <w:rFonts w:hint="eastAsia"/>
              </w:rPr>
              <w:t>.</w:t>
            </w:r>
            <w:r w:rsidR="0063261A">
              <w:t>0</w:t>
            </w:r>
            <w:r w:rsidR="006E15FB">
              <w:rPr>
                <w:rFonts w:hint="eastAsia"/>
              </w:rPr>
              <w:t>5</w:t>
            </w:r>
            <w:r>
              <w:rPr>
                <w:rFonts w:hint="eastAsia"/>
              </w:rPr>
              <w:t>.</w:t>
            </w:r>
            <w:r w:rsidR="004C0D2B">
              <w:rPr>
                <w:rFonts w:hint="eastAsia"/>
              </w:rPr>
              <w:t>2</w:t>
            </w:r>
            <w:r w:rsidR="00F76322">
              <w:rPr>
                <w:rFonts w:hint="eastAsia"/>
              </w:rPr>
              <w:t>8</w:t>
            </w:r>
          </w:p>
        </w:tc>
        <w:tc>
          <w:tcPr>
            <w:tcW w:w="1276" w:type="dxa"/>
            <w:tcBorders>
              <w:top w:val="single" w:sz="4" w:space="0" w:color="auto"/>
              <w:left w:val="single" w:sz="4" w:space="0" w:color="auto"/>
              <w:bottom w:val="single" w:sz="4" w:space="0" w:color="auto"/>
              <w:right w:val="single" w:sz="4" w:space="0" w:color="auto"/>
            </w:tcBorders>
            <w:hideMark/>
          </w:tcPr>
          <w:p w14:paraId="35D84B7B" w14:textId="77777777" w:rsidR="00C75E11" w:rsidRDefault="00C75E11">
            <w:pPr>
              <w:spacing w:line="240" w:lineRule="auto"/>
              <w:rPr>
                <w:b/>
                <w:bCs/>
              </w:rPr>
            </w:pPr>
            <w:r>
              <w:rPr>
                <w:rFonts w:hint="eastAsia"/>
                <w:b/>
                <w:bCs/>
              </w:rPr>
              <w:t>지도교수</w:t>
            </w:r>
          </w:p>
        </w:tc>
        <w:tc>
          <w:tcPr>
            <w:tcW w:w="1985" w:type="dxa"/>
            <w:tcBorders>
              <w:top w:val="single" w:sz="4" w:space="0" w:color="auto"/>
              <w:left w:val="single" w:sz="4" w:space="0" w:color="auto"/>
              <w:bottom w:val="single" w:sz="4" w:space="0" w:color="auto"/>
              <w:right w:val="single" w:sz="4" w:space="0" w:color="auto"/>
            </w:tcBorders>
            <w:hideMark/>
          </w:tcPr>
          <w:p w14:paraId="45D48CD8" w14:textId="77777777" w:rsidR="00C75E11" w:rsidRDefault="00C75E11">
            <w:pPr>
              <w:spacing w:line="240" w:lineRule="auto"/>
            </w:pPr>
            <w:r>
              <w:rPr>
                <w:rFonts w:hint="eastAsia"/>
              </w:rPr>
              <w:t>(서명)</w:t>
            </w:r>
          </w:p>
        </w:tc>
      </w:tr>
      <w:tr w:rsidR="00C75E11" w:rsidRPr="00A54326" w14:paraId="3FB9984C" w14:textId="77777777" w:rsidTr="00340732">
        <w:trPr>
          <w:trHeight w:val="755"/>
        </w:trPr>
        <w:tc>
          <w:tcPr>
            <w:tcW w:w="1413" w:type="dxa"/>
            <w:tcBorders>
              <w:top w:val="single" w:sz="4" w:space="0" w:color="auto"/>
              <w:left w:val="single" w:sz="4" w:space="0" w:color="auto"/>
              <w:bottom w:val="single" w:sz="4" w:space="0" w:color="auto"/>
              <w:right w:val="single" w:sz="4" w:space="0" w:color="auto"/>
            </w:tcBorders>
            <w:hideMark/>
          </w:tcPr>
          <w:p w14:paraId="62424152" w14:textId="06677692" w:rsidR="00C75E11" w:rsidRDefault="00C75E11">
            <w:pPr>
              <w:spacing w:line="240" w:lineRule="auto"/>
            </w:pPr>
            <w:r>
              <w:rPr>
                <w:rFonts w:hint="eastAsia"/>
              </w:rPr>
              <w:t>이번주</w:t>
            </w:r>
            <w:r w:rsidR="00340732">
              <w:rPr>
                <w:rFonts w:hint="eastAsia"/>
              </w:rPr>
              <w:t xml:space="preserve"> </w:t>
            </w:r>
            <w:r>
              <w:rPr>
                <w:rFonts w:hint="eastAsia"/>
              </w:rPr>
              <w:t>한</w:t>
            </w:r>
            <w:r w:rsidR="00340732">
              <w:br/>
            </w:r>
            <w:r>
              <w:rPr>
                <w:rFonts w:hint="eastAsia"/>
              </w:rPr>
              <w:t>일 요약</w:t>
            </w:r>
          </w:p>
        </w:tc>
        <w:tc>
          <w:tcPr>
            <w:tcW w:w="7563" w:type="dxa"/>
            <w:gridSpan w:val="5"/>
            <w:tcBorders>
              <w:top w:val="single" w:sz="4" w:space="0" w:color="auto"/>
              <w:left w:val="single" w:sz="4" w:space="0" w:color="auto"/>
              <w:bottom w:val="single" w:sz="4" w:space="0" w:color="auto"/>
              <w:right w:val="single" w:sz="4" w:space="0" w:color="auto"/>
            </w:tcBorders>
            <w:hideMark/>
          </w:tcPr>
          <w:p w14:paraId="22D0CF9E" w14:textId="74973CD1" w:rsidR="00A74B66" w:rsidRPr="00F76322" w:rsidRDefault="00A74B66" w:rsidP="00F76322">
            <w:pPr>
              <w:pStyle w:val="a8"/>
              <w:numPr>
                <w:ilvl w:val="0"/>
                <w:numId w:val="13"/>
              </w:numPr>
              <w:spacing w:before="0" w:beforeAutospacing="0" w:after="0" w:afterAutospacing="0"/>
              <w:rPr>
                <w:rFonts w:asciiTheme="minorHAnsi" w:eastAsiaTheme="minorHAnsi" w:hAnsiTheme="minorHAnsi" w:cs="Calibri"/>
                <w:szCs w:val="20"/>
              </w:rPr>
            </w:pPr>
            <w:r w:rsidRPr="00A74B66">
              <w:rPr>
                <w:rFonts w:asciiTheme="minorHAnsi" w:eastAsiaTheme="minorHAnsi" w:hAnsiTheme="minorHAnsi" w:cs="Calibri" w:hint="eastAsia"/>
                <w:sz w:val="20"/>
                <w:szCs w:val="16"/>
              </w:rPr>
              <w:t>Port Forwarding</w:t>
            </w:r>
            <w:r>
              <w:rPr>
                <w:rFonts w:asciiTheme="minorHAnsi" w:eastAsiaTheme="minorHAnsi" w:hAnsiTheme="minorHAnsi" w:cs="Calibri" w:hint="eastAsia"/>
                <w:sz w:val="20"/>
                <w:szCs w:val="16"/>
              </w:rPr>
              <w:t xml:space="preserve"> 방식 데디케이트 서버 </w:t>
            </w:r>
            <w:r w:rsidR="00F76322">
              <w:rPr>
                <w:rFonts w:asciiTheme="minorHAnsi" w:eastAsiaTheme="minorHAnsi" w:hAnsiTheme="minorHAnsi" w:cs="Calibri" w:hint="eastAsia"/>
                <w:sz w:val="20"/>
                <w:szCs w:val="16"/>
              </w:rPr>
              <w:t>-&gt; Steam SDK 활용 Steam OSS 데디케이트 서버 구축 작업 진행 중</w:t>
            </w:r>
          </w:p>
        </w:tc>
      </w:tr>
    </w:tbl>
    <w:p w14:paraId="43E3AA8B" w14:textId="49C837F4" w:rsidR="00635AF9" w:rsidRDefault="00C75E11" w:rsidP="00517C9F">
      <w:r>
        <w:rPr>
          <w:rFonts w:hint="eastAsia"/>
        </w:rPr>
        <w:t>&lt;상세 수행내용&gt;</w:t>
      </w:r>
    </w:p>
    <w:p w14:paraId="63CB2391" w14:textId="20255CE6" w:rsidR="00F76322" w:rsidRDefault="00F76322" w:rsidP="00F76322">
      <w:pPr>
        <w:ind w:firstLineChars="100" w:firstLine="200"/>
        <w:jc w:val="left"/>
      </w:pPr>
      <w:r>
        <w:rPr>
          <w:rFonts w:hint="eastAsia"/>
        </w:rPr>
        <w:t xml:space="preserve">먼저 </w:t>
      </w:r>
      <w:r>
        <w:t>28일부터 30일까지 제주도 본가에 내려</w:t>
      </w:r>
      <w:r>
        <w:rPr>
          <w:rFonts w:hint="eastAsia"/>
        </w:rPr>
        <w:t>가게 되어 이번</w:t>
      </w:r>
      <w:r>
        <w:t xml:space="preserve"> 주 수요일인 29일 종합설계1 미팅에 참석하지 못</w:t>
      </w:r>
      <w:r>
        <w:rPr>
          <w:rFonts w:hint="eastAsia"/>
        </w:rPr>
        <w:t>하게 되었습니다. 이에 대해 메일과 쪽지를 남겼습니다만 전달이 되지 않은 것 같아 작업일지에도 남기게 되었습니다.</w:t>
      </w:r>
    </w:p>
    <w:p w14:paraId="03205C14" w14:textId="77777777" w:rsidR="00F76322" w:rsidRPr="00F76322" w:rsidRDefault="00F76322" w:rsidP="00F76322">
      <w:pPr>
        <w:jc w:val="left"/>
      </w:pPr>
    </w:p>
    <w:p w14:paraId="0B791C0C" w14:textId="77777777" w:rsidR="00F76322" w:rsidRDefault="00F76322" w:rsidP="00F76322">
      <w:pPr>
        <w:jc w:val="left"/>
      </w:pPr>
      <w:r>
        <w:rPr>
          <w:rFonts w:hint="eastAsia"/>
        </w:rPr>
        <w:t>현재</w:t>
      </w:r>
      <w:r>
        <w:t xml:space="preserve"> 저희 팀은 스팀 SDK를 사용하여 데디케이트 서버를 구현 중입니다. 서로 다른 스팀 계정 간 세션 연결을 위해서는 별도의 PC 두 대가 필요한 상황입니다. 팀원들과 함께 세션 연결 테스트를 진행할 수 있지만, 각자의 작업 시간이 달라 추가로 개인 PC 한 대가 더 필요합니다.</w:t>
      </w:r>
    </w:p>
    <w:p w14:paraId="1C3B041B" w14:textId="677B28FB" w:rsidR="002361B9" w:rsidRDefault="00F76322" w:rsidP="00F76322">
      <w:pPr>
        <w:jc w:val="left"/>
      </w:pPr>
      <w:r>
        <w:rPr>
          <w:rFonts w:hint="eastAsia"/>
        </w:rPr>
        <w:t>이를</w:t>
      </w:r>
      <w:r>
        <w:t xml:space="preserve"> 위해 본가에서 PC를 가져오고자 합니다. 평일 항공권이 종합설계1 미팅 시간과 겹쳐 부득이하게 참석하지 못하게 되었습니다.</w:t>
      </w:r>
    </w:p>
    <w:p w14:paraId="73778CB2" w14:textId="77777777" w:rsidR="00F76322" w:rsidRDefault="00F76322" w:rsidP="00F76322">
      <w:pPr>
        <w:jc w:val="left"/>
      </w:pPr>
    </w:p>
    <w:p w14:paraId="1DA433AA" w14:textId="77777777" w:rsidR="00B82660" w:rsidRDefault="00F76322" w:rsidP="00F76322">
      <w:pPr>
        <w:jc w:val="left"/>
      </w:pPr>
      <w:r>
        <w:rPr>
          <w:rFonts w:hint="eastAsia"/>
        </w:rPr>
        <w:t>저번주에 만들던 Port Forwarding 방식에서 벗어나, steam Online Subsystem을 사용해 Steam 플랫폼의 세션에 접근하는 방식입니다. 제가 레퍼런스로 삼았던 자료는 데디케이트 서버가 아닌 리슨 서버 방식으로 동작하는 자료였기 때문에 테스트에서는 제대로 동작하지 않았습니다.</w:t>
      </w:r>
      <w:r w:rsidR="00B82660">
        <w:rPr>
          <w:rFonts w:hint="eastAsia"/>
        </w:rPr>
        <w:t xml:space="preserve"> </w:t>
      </w:r>
    </w:p>
    <w:p w14:paraId="760F39A4" w14:textId="55579316" w:rsidR="00F76322" w:rsidRDefault="00B82660" w:rsidP="00F76322">
      <w:pPr>
        <w:jc w:val="left"/>
      </w:pPr>
      <w:r>
        <w:rPr>
          <w:rFonts w:hint="eastAsia"/>
        </w:rPr>
        <w:t>작년 여름에 구현했던 Steam Online Subsystem 테스트 프로젝트 (요거는 데디케이트 서버가 아닌 리슨 서버 방식입니다)에서 테스트를 진행했을 때 원할하게 작동하는 것으로 보아 데디케이트 서버에 맞게 Steam 세션에 연결하는 스크립트를 고쳐야 할 것 같습니다.</w:t>
      </w:r>
      <w:r w:rsidR="00F76322">
        <w:rPr>
          <w:rFonts w:hint="eastAsia"/>
        </w:rPr>
        <w:t xml:space="preserve"> </w:t>
      </w:r>
    </w:p>
    <w:p w14:paraId="33DCE2FA" w14:textId="77777777" w:rsidR="00B82660" w:rsidRDefault="00B82660" w:rsidP="00F76322">
      <w:pPr>
        <w:jc w:val="left"/>
      </w:pPr>
    </w:p>
    <w:p w14:paraId="7DC95F25" w14:textId="6AD78C18" w:rsidR="00F76322" w:rsidRDefault="00B82660" w:rsidP="00F76322">
      <w:pPr>
        <w:jc w:val="left"/>
      </w:pPr>
      <w:r>
        <w:rPr>
          <w:rFonts w:hint="eastAsia"/>
        </w:rPr>
        <w:t>원할한 작업을 위해 pc 한대를 더 준비하고 데디케이트 서버에 맞추어 steam oss 빌드를 준비하는 것을 목표로 하겠습니다. 패키징 파일에서 발생하는 렌더타겟 동기화 문제는 현재 진행하는 작업을 해결하고 난 뒤 차차 해결할 계획입니다.</w:t>
      </w:r>
    </w:p>
    <w:p w14:paraId="3EF772AD" w14:textId="77777777" w:rsidR="00564955" w:rsidRDefault="00564955" w:rsidP="00F76322">
      <w:pPr>
        <w:jc w:val="left"/>
      </w:pPr>
    </w:p>
    <w:p w14:paraId="79BF605E" w14:textId="77777777" w:rsidR="00564955" w:rsidRDefault="00564955" w:rsidP="00F76322">
      <w:pPr>
        <w:jc w:val="left"/>
      </w:pPr>
    </w:p>
    <w:p w14:paraId="7B8E1E79" w14:textId="77777777" w:rsidR="00564955" w:rsidRDefault="00564955" w:rsidP="00F76322">
      <w:pPr>
        <w:jc w:val="left"/>
        <w:rPr>
          <w:rFonts w:hint="eastAsia"/>
        </w:rPr>
      </w:pPr>
    </w:p>
    <w:p w14:paraId="62AE9B4C" w14:textId="2499A074" w:rsidR="00564955" w:rsidRPr="00B82660" w:rsidRDefault="00564955" w:rsidP="00564955">
      <w:pPr>
        <w:pStyle w:val="aa"/>
        <w:numPr>
          <w:ilvl w:val="0"/>
          <w:numId w:val="15"/>
        </w:numPr>
        <w:ind w:leftChars="0"/>
        <w:jc w:val="left"/>
        <w:rPr>
          <w:rFonts w:hint="eastAsia"/>
        </w:rPr>
      </w:pPr>
      <w:r>
        <w:rPr>
          <w:rFonts w:hint="eastAsia"/>
        </w:rPr>
        <w:lastRenderedPageBreak/>
        <w:t>05.29일 추가 내용</w:t>
      </w:r>
      <w:r>
        <w:br/>
      </w:r>
      <w:r>
        <w:br/>
      </w:r>
      <w:r>
        <w:rPr>
          <w:rFonts w:hint="eastAsia"/>
        </w:rPr>
        <w:t>테스트 결과, 세션 로비를 탐색하는 것에 성공했지만 연결 시도 시 보낸 패킷에 응답을 받지 못하면서 연결이 닫힌다는 로그를 확인할 수 있었습니다.</w:t>
      </w:r>
      <w:r>
        <w:br/>
      </w:r>
      <w:r>
        <w:rPr>
          <w:rFonts w:hint="eastAsia"/>
        </w:rPr>
        <w:t>클라이언트와 서버가 호환되지 않는 빌드가 있다는 로그가 있는 것으로 보아하니</w:t>
      </w:r>
      <w:r>
        <w:br/>
      </w:r>
      <w:r>
        <w:rPr>
          <w:rFonts w:hint="eastAsia"/>
        </w:rPr>
        <w:t>현 데디케이트 서버 환경의 프로젝트 설정과 호환되지 않기 때문에 이에 맞추어 세션 연결 스크립트를 고쳐야 할 것 같습니다.</w:t>
      </w:r>
    </w:p>
    <w:p w14:paraId="2D6832C8" w14:textId="134C4943" w:rsidR="00A633D7" w:rsidRPr="007C59EA" w:rsidRDefault="00000000" w:rsidP="007C59EA">
      <w:pPr>
        <w:widowControl/>
        <w:wordWrap/>
        <w:autoSpaceDE/>
        <w:autoSpaceDN/>
        <w:spacing w:line="240" w:lineRule="auto"/>
        <w:rPr>
          <w:rFonts w:ascii="Segoe UI" w:hAnsi="Segoe UI" w:cs="Segoe UI"/>
          <w:color w:val="0F0F0F"/>
        </w:rPr>
      </w:pPr>
      <w:r>
        <w:pict w14:anchorId="5B27D812">
          <v:rect id="_x0000_i1025" style="width:0;height:1.5pt" o:hralign="center" o:hrstd="t" o:hr="t" fillcolor="#a0a0a0" stroked="f"/>
        </w:pict>
      </w:r>
    </w:p>
    <w:tbl>
      <w:tblPr>
        <w:tblStyle w:val="a4"/>
        <w:tblW w:w="0" w:type="auto"/>
        <w:tblInd w:w="0" w:type="dxa"/>
        <w:tblLook w:val="04A0" w:firstRow="1" w:lastRow="0" w:firstColumn="1" w:lastColumn="0" w:noHBand="0" w:noVBand="1"/>
      </w:tblPr>
      <w:tblGrid>
        <w:gridCol w:w="2254"/>
        <w:gridCol w:w="2254"/>
        <w:gridCol w:w="2008"/>
        <w:gridCol w:w="2500"/>
      </w:tblGrid>
      <w:tr w:rsidR="00C75E11" w14:paraId="436F91BE"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4C872C20" w14:textId="77777777" w:rsidR="00C75E11" w:rsidRDefault="00C75E11">
            <w:pPr>
              <w:spacing w:line="240" w:lineRule="auto"/>
              <w:rPr>
                <w:b/>
                <w:bCs/>
              </w:rPr>
            </w:pPr>
            <w:r>
              <w:rPr>
                <w:rFonts w:hint="eastAsia"/>
                <w:b/>
                <w:bCs/>
              </w:rPr>
              <w:t>문제점 정리</w:t>
            </w:r>
          </w:p>
        </w:tc>
        <w:tc>
          <w:tcPr>
            <w:tcW w:w="6762" w:type="dxa"/>
            <w:gridSpan w:val="3"/>
            <w:tcBorders>
              <w:top w:val="single" w:sz="4" w:space="0" w:color="auto"/>
              <w:left w:val="single" w:sz="4" w:space="0" w:color="auto"/>
              <w:bottom w:val="single" w:sz="4" w:space="0" w:color="auto"/>
              <w:right w:val="single" w:sz="4" w:space="0" w:color="auto"/>
            </w:tcBorders>
          </w:tcPr>
          <w:p w14:paraId="78B49972" w14:textId="50E8B957" w:rsidR="009B2633" w:rsidRPr="007F04D9" w:rsidRDefault="00F41F7E" w:rsidP="00663B77">
            <w:pPr>
              <w:pStyle w:val="a8"/>
              <w:spacing w:before="0" w:beforeAutospacing="0" w:after="0" w:afterAutospacing="0"/>
              <w:rPr>
                <w:rFonts w:asciiTheme="minorHAnsi" w:eastAsiaTheme="minorHAnsi" w:hAnsiTheme="minorHAnsi" w:cs="Calibri"/>
                <w:sz w:val="20"/>
                <w:szCs w:val="20"/>
              </w:rPr>
            </w:pPr>
            <w:r>
              <w:rPr>
                <w:rFonts w:asciiTheme="minorEastAsia" w:eastAsiaTheme="minorEastAsia" w:hAnsiTheme="minorEastAsia" w:cs="Calibri" w:hint="eastAsia"/>
                <w:sz w:val="20"/>
                <w:szCs w:val="20"/>
              </w:rPr>
              <w:t xml:space="preserve">패키징 </w:t>
            </w:r>
            <w:r w:rsidR="00B82660">
              <w:rPr>
                <w:rFonts w:asciiTheme="minorEastAsia" w:eastAsiaTheme="minorEastAsia" w:hAnsiTheme="minorEastAsia" w:cs="Calibri" w:hint="eastAsia"/>
                <w:sz w:val="20"/>
                <w:szCs w:val="20"/>
              </w:rPr>
              <w:t>파일에서</w:t>
            </w:r>
            <w:r>
              <w:rPr>
                <w:rFonts w:asciiTheme="minorEastAsia" w:eastAsiaTheme="minorEastAsia" w:hAnsiTheme="minorEastAsia" w:cs="Calibri" w:hint="eastAsia"/>
                <w:sz w:val="20"/>
                <w:szCs w:val="20"/>
              </w:rPr>
              <w:t xml:space="preserve"> 발생하는 렌더타겟 페인팅 동기화 문제</w:t>
            </w:r>
          </w:p>
        </w:tc>
      </w:tr>
      <w:tr w:rsidR="00C75E11" w:rsidRPr="003401EA" w14:paraId="142F6743"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2A36EC15" w14:textId="77777777" w:rsidR="00C75E11" w:rsidRDefault="00C75E11">
            <w:pPr>
              <w:spacing w:line="240" w:lineRule="auto"/>
              <w:rPr>
                <w:b/>
                <w:bCs/>
              </w:rPr>
            </w:pPr>
            <w:r>
              <w:rPr>
                <w:rFonts w:hint="eastAsia"/>
                <w:b/>
                <w:bCs/>
              </w:rPr>
              <w:t>해결방안</w:t>
            </w:r>
          </w:p>
        </w:tc>
        <w:tc>
          <w:tcPr>
            <w:tcW w:w="6762" w:type="dxa"/>
            <w:gridSpan w:val="3"/>
            <w:tcBorders>
              <w:top w:val="single" w:sz="4" w:space="0" w:color="auto"/>
              <w:left w:val="single" w:sz="4" w:space="0" w:color="auto"/>
              <w:bottom w:val="single" w:sz="4" w:space="0" w:color="auto"/>
              <w:right w:val="single" w:sz="4" w:space="0" w:color="auto"/>
            </w:tcBorders>
          </w:tcPr>
          <w:p w14:paraId="180BB51A" w14:textId="5A912985" w:rsidR="003401EA" w:rsidRPr="00352451" w:rsidRDefault="00F41F7E" w:rsidP="00F41F7E">
            <w:pPr>
              <w:pStyle w:val="aa"/>
              <w:numPr>
                <w:ilvl w:val="0"/>
                <w:numId w:val="13"/>
              </w:numPr>
              <w:spacing w:line="240" w:lineRule="auto"/>
              <w:ind w:leftChars="0"/>
            </w:pPr>
            <w:r>
              <w:rPr>
                <w:rFonts w:hint="eastAsia"/>
              </w:rPr>
              <w:t>페인트가 서버에서 모두 동작하고 있으니 결국 서버에서 렌더타겟이 관리되어야 한다. 서버 권한으로 렌더타겟을 갖고 있도록 하거나 컴포넌트 래플리케이트를 사용할 벙법 등을 시도할 것이다.</w:t>
            </w:r>
          </w:p>
        </w:tc>
      </w:tr>
      <w:tr w:rsidR="00C75E11" w14:paraId="230473BA" w14:textId="77777777" w:rsidTr="00D96BEC">
        <w:tc>
          <w:tcPr>
            <w:tcW w:w="2254" w:type="dxa"/>
            <w:tcBorders>
              <w:top w:val="single" w:sz="4" w:space="0" w:color="auto"/>
              <w:left w:val="single" w:sz="4" w:space="0" w:color="auto"/>
              <w:bottom w:val="single" w:sz="4" w:space="0" w:color="auto"/>
              <w:right w:val="single" w:sz="4" w:space="0" w:color="auto"/>
            </w:tcBorders>
            <w:hideMark/>
          </w:tcPr>
          <w:p w14:paraId="79992D62" w14:textId="77777777" w:rsidR="00C75E11" w:rsidRDefault="00C75E11">
            <w:pPr>
              <w:spacing w:line="240" w:lineRule="auto"/>
              <w:rPr>
                <w:b/>
                <w:bCs/>
              </w:rPr>
            </w:pPr>
            <w:r>
              <w:rPr>
                <w:rFonts w:hint="eastAsia"/>
                <w:b/>
                <w:bCs/>
              </w:rPr>
              <w:t>다음주차</w:t>
            </w:r>
          </w:p>
        </w:tc>
        <w:tc>
          <w:tcPr>
            <w:tcW w:w="2254" w:type="dxa"/>
            <w:tcBorders>
              <w:top w:val="single" w:sz="4" w:space="0" w:color="auto"/>
              <w:left w:val="single" w:sz="4" w:space="0" w:color="auto"/>
              <w:bottom w:val="single" w:sz="4" w:space="0" w:color="auto"/>
              <w:right w:val="single" w:sz="4" w:space="0" w:color="auto"/>
            </w:tcBorders>
            <w:hideMark/>
          </w:tcPr>
          <w:p w14:paraId="046F03B6" w14:textId="188DC9D7" w:rsidR="00C75E11" w:rsidRDefault="00DC42EB">
            <w:pPr>
              <w:spacing w:line="240" w:lineRule="auto"/>
            </w:pPr>
            <w:r>
              <w:rPr>
                <w:rFonts w:hint="eastAsia"/>
              </w:rPr>
              <w:t>4</w:t>
            </w:r>
            <w:r w:rsidR="00F76322">
              <w:rPr>
                <w:rFonts w:hint="eastAsia"/>
              </w:rPr>
              <w:t>9</w:t>
            </w:r>
            <w:r w:rsidR="00C75E11">
              <w:rPr>
                <w:rFonts w:hint="eastAsia"/>
              </w:rPr>
              <w:t>주차</w:t>
            </w:r>
          </w:p>
        </w:tc>
        <w:tc>
          <w:tcPr>
            <w:tcW w:w="2008" w:type="dxa"/>
            <w:tcBorders>
              <w:top w:val="single" w:sz="4" w:space="0" w:color="auto"/>
              <w:left w:val="single" w:sz="4" w:space="0" w:color="auto"/>
              <w:bottom w:val="single" w:sz="4" w:space="0" w:color="auto"/>
              <w:right w:val="single" w:sz="4" w:space="0" w:color="auto"/>
            </w:tcBorders>
            <w:hideMark/>
          </w:tcPr>
          <w:p w14:paraId="31EE2161" w14:textId="77777777" w:rsidR="00C75E11" w:rsidRDefault="00C75E11">
            <w:pPr>
              <w:spacing w:line="240" w:lineRule="auto"/>
              <w:rPr>
                <w:b/>
                <w:bCs/>
              </w:rPr>
            </w:pPr>
            <w:r>
              <w:rPr>
                <w:rFonts w:hint="eastAsia"/>
                <w:b/>
                <w:bCs/>
              </w:rPr>
              <w:t>다음기간</w:t>
            </w:r>
          </w:p>
        </w:tc>
        <w:tc>
          <w:tcPr>
            <w:tcW w:w="2500" w:type="dxa"/>
            <w:tcBorders>
              <w:top w:val="single" w:sz="4" w:space="0" w:color="auto"/>
              <w:left w:val="single" w:sz="4" w:space="0" w:color="auto"/>
              <w:bottom w:val="single" w:sz="4" w:space="0" w:color="auto"/>
              <w:right w:val="single" w:sz="4" w:space="0" w:color="auto"/>
            </w:tcBorders>
            <w:hideMark/>
          </w:tcPr>
          <w:p w14:paraId="17834BED" w14:textId="28B9D5DC" w:rsidR="00C75E11" w:rsidRDefault="00C75E11">
            <w:pPr>
              <w:spacing w:line="240" w:lineRule="auto"/>
            </w:pPr>
            <w:r>
              <w:rPr>
                <w:rFonts w:hint="eastAsia"/>
              </w:rPr>
              <w:t>202</w:t>
            </w:r>
            <w:r w:rsidR="00D96BEC">
              <w:t>3</w:t>
            </w:r>
            <w:r>
              <w:rPr>
                <w:rFonts w:hint="eastAsia"/>
              </w:rPr>
              <w:t>.</w:t>
            </w:r>
            <w:r w:rsidR="0063261A">
              <w:t>0</w:t>
            </w:r>
            <w:r w:rsidR="006D26D8">
              <w:rPr>
                <w:rFonts w:hint="eastAsia"/>
              </w:rPr>
              <w:t>5</w:t>
            </w:r>
            <w:r>
              <w:rPr>
                <w:rFonts w:hint="eastAsia"/>
              </w:rPr>
              <w:t>.</w:t>
            </w:r>
            <w:r w:rsidR="00F76322">
              <w:rPr>
                <w:rFonts w:hint="eastAsia"/>
              </w:rPr>
              <w:t>29</w:t>
            </w:r>
            <w:r>
              <w:rPr>
                <w:rFonts w:hint="eastAsia"/>
              </w:rPr>
              <w:t xml:space="preserve"> ~ 202</w:t>
            </w:r>
            <w:r w:rsidR="00054031">
              <w:t>4</w:t>
            </w:r>
            <w:r>
              <w:rPr>
                <w:rFonts w:hint="eastAsia"/>
              </w:rPr>
              <w:t>.</w:t>
            </w:r>
            <w:r w:rsidR="00054031">
              <w:t>0</w:t>
            </w:r>
            <w:r w:rsidR="00F76322">
              <w:rPr>
                <w:rFonts w:hint="eastAsia"/>
              </w:rPr>
              <w:t>6</w:t>
            </w:r>
            <w:r>
              <w:rPr>
                <w:rFonts w:hint="eastAsia"/>
              </w:rPr>
              <w:t>.</w:t>
            </w:r>
            <w:r w:rsidR="00F76322">
              <w:rPr>
                <w:rFonts w:hint="eastAsia"/>
              </w:rPr>
              <w:t>04</w:t>
            </w:r>
          </w:p>
        </w:tc>
      </w:tr>
      <w:tr w:rsidR="00C75E11" w:rsidRPr="00A2132B" w14:paraId="23BB7CD8" w14:textId="77777777" w:rsidTr="00C75E11">
        <w:trPr>
          <w:trHeight w:val="1038"/>
        </w:trPr>
        <w:tc>
          <w:tcPr>
            <w:tcW w:w="2254" w:type="dxa"/>
            <w:tcBorders>
              <w:top w:val="single" w:sz="4" w:space="0" w:color="auto"/>
              <w:left w:val="single" w:sz="4" w:space="0" w:color="auto"/>
              <w:bottom w:val="single" w:sz="4" w:space="0" w:color="auto"/>
              <w:right w:val="single" w:sz="4" w:space="0" w:color="auto"/>
            </w:tcBorders>
            <w:hideMark/>
          </w:tcPr>
          <w:p w14:paraId="7CD87BFC" w14:textId="77777777" w:rsidR="00C75E11" w:rsidRDefault="00C75E11">
            <w:pPr>
              <w:spacing w:line="240" w:lineRule="auto"/>
              <w:rPr>
                <w:b/>
                <w:bCs/>
              </w:rPr>
            </w:pPr>
            <w:r>
              <w:rPr>
                <w:rFonts w:hint="eastAsia"/>
                <w:b/>
                <w:bCs/>
              </w:rPr>
              <w:t>다음주 할일</w:t>
            </w:r>
          </w:p>
        </w:tc>
        <w:tc>
          <w:tcPr>
            <w:tcW w:w="6762" w:type="dxa"/>
            <w:gridSpan w:val="3"/>
            <w:tcBorders>
              <w:top w:val="single" w:sz="4" w:space="0" w:color="auto"/>
              <w:left w:val="single" w:sz="4" w:space="0" w:color="auto"/>
              <w:bottom w:val="single" w:sz="4" w:space="0" w:color="auto"/>
              <w:right w:val="single" w:sz="4" w:space="0" w:color="auto"/>
            </w:tcBorders>
            <w:hideMark/>
          </w:tcPr>
          <w:p w14:paraId="543F85D4" w14:textId="77777777" w:rsidR="003401EA" w:rsidRDefault="00AD3337"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패키징 시 발생하는 렌더타겟 페인팅 동기화 문제 해결</w:t>
            </w:r>
          </w:p>
          <w:p w14:paraId="6641B46D" w14:textId="77777777" w:rsidR="00AD3337" w:rsidRDefault="00AD3337"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sz w:val="20"/>
                <w:szCs w:val="20"/>
              </w:rPr>
              <w:t>I</w:t>
            </w:r>
            <w:r>
              <w:rPr>
                <w:rFonts w:asciiTheme="minorEastAsia" w:eastAsiaTheme="minorEastAsia" w:hAnsiTheme="minorEastAsia" w:cs="Calibri" w:hint="eastAsia"/>
                <w:sz w:val="20"/>
                <w:szCs w:val="20"/>
              </w:rPr>
              <w:t xml:space="preserve">p 연결해 </w:t>
            </w:r>
            <w:r w:rsidR="00F41F7E">
              <w:rPr>
                <w:rFonts w:asciiTheme="minorEastAsia" w:eastAsiaTheme="minorEastAsia" w:hAnsiTheme="minorEastAsia" w:cs="Calibri" w:hint="eastAsia"/>
                <w:sz w:val="20"/>
                <w:szCs w:val="20"/>
              </w:rPr>
              <w:t>클라이언트 간의 통신 마무리</w:t>
            </w:r>
          </w:p>
          <w:p w14:paraId="4C57C19A" w14:textId="4569BD12" w:rsidR="00F41F7E" w:rsidRDefault="00F41F7E"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메인 메뉴 UI 수정 (포트 포워딩에 맞게)</w:t>
            </w:r>
          </w:p>
          <w:p w14:paraId="18197573" w14:textId="34F4E89E" w:rsidR="00F41F7E" w:rsidRPr="00F41F7E" w:rsidRDefault="00F41F7E" w:rsidP="00F41F7E">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캐릭터 셀렉트 UI 작업</w:t>
            </w:r>
          </w:p>
        </w:tc>
      </w:tr>
      <w:tr w:rsidR="00C75E11" w14:paraId="50B270C1" w14:textId="77777777" w:rsidTr="00C75E11">
        <w:trPr>
          <w:trHeight w:val="840"/>
        </w:trPr>
        <w:tc>
          <w:tcPr>
            <w:tcW w:w="2254" w:type="dxa"/>
            <w:tcBorders>
              <w:top w:val="single" w:sz="4" w:space="0" w:color="auto"/>
              <w:left w:val="single" w:sz="4" w:space="0" w:color="auto"/>
              <w:bottom w:val="single" w:sz="4" w:space="0" w:color="auto"/>
              <w:right w:val="single" w:sz="4" w:space="0" w:color="auto"/>
            </w:tcBorders>
            <w:hideMark/>
          </w:tcPr>
          <w:p w14:paraId="6AB1298E" w14:textId="77777777" w:rsidR="00C75E11" w:rsidRDefault="00C75E11">
            <w:pPr>
              <w:spacing w:line="240" w:lineRule="auto"/>
              <w:rPr>
                <w:b/>
                <w:bCs/>
              </w:rPr>
            </w:pPr>
            <w:r>
              <w:rPr>
                <w:rFonts w:hint="eastAsia"/>
                <w:b/>
                <w:bCs/>
              </w:rPr>
              <w:t>지도 교수</w:t>
            </w:r>
          </w:p>
          <w:p w14:paraId="29942A8B" w14:textId="77777777" w:rsidR="00C75E11" w:rsidRDefault="00C75E11">
            <w:pPr>
              <w:spacing w:line="240" w:lineRule="auto"/>
              <w:rPr>
                <w:b/>
                <w:bCs/>
              </w:rPr>
            </w:pPr>
            <w:r>
              <w:rPr>
                <w:rFonts w:hint="eastAsia"/>
                <w:b/>
                <w:bCs/>
              </w:rPr>
              <w:t>Comment</w:t>
            </w:r>
          </w:p>
        </w:tc>
        <w:tc>
          <w:tcPr>
            <w:tcW w:w="6762" w:type="dxa"/>
            <w:gridSpan w:val="3"/>
            <w:tcBorders>
              <w:top w:val="single" w:sz="4" w:space="0" w:color="auto"/>
              <w:left w:val="single" w:sz="4" w:space="0" w:color="auto"/>
              <w:bottom w:val="single" w:sz="4" w:space="0" w:color="auto"/>
              <w:right w:val="single" w:sz="4" w:space="0" w:color="auto"/>
            </w:tcBorders>
          </w:tcPr>
          <w:p w14:paraId="3430D6EF" w14:textId="77777777" w:rsidR="00C75E11" w:rsidRDefault="00C75E11">
            <w:pPr>
              <w:spacing w:line="240" w:lineRule="auto"/>
            </w:pPr>
          </w:p>
        </w:tc>
      </w:tr>
    </w:tbl>
    <w:p w14:paraId="28BB734D" w14:textId="692A1680" w:rsidR="0032297D" w:rsidRDefault="0032297D" w:rsidP="00B05E6D"/>
    <w:sectPr w:rsidR="0032297D">
      <w:head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A1ADA" w14:textId="77777777" w:rsidR="00400E8B" w:rsidRDefault="00400E8B" w:rsidP="00F73AA9">
      <w:pPr>
        <w:spacing w:after="0" w:line="240" w:lineRule="auto"/>
      </w:pPr>
      <w:r>
        <w:separator/>
      </w:r>
    </w:p>
  </w:endnote>
  <w:endnote w:type="continuationSeparator" w:id="0">
    <w:p w14:paraId="61FAD86F" w14:textId="77777777" w:rsidR="00400E8B" w:rsidRDefault="00400E8B" w:rsidP="00F7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EB021" w14:textId="77777777" w:rsidR="00400E8B" w:rsidRDefault="00400E8B" w:rsidP="00F73AA9">
      <w:pPr>
        <w:spacing w:after="0" w:line="240" w:lineRule="auto"/>
      </w:pPr>
      <w:r>
        <w:separator/>
      </w:r>
    </w:p>
  </w:footnote>
  <w:footnote w:type="continuationSeparator" w:id="0">
    <w:p w14:paraId="626134B4" w14:textId="77777777" w:rsidR="00400E8B" w:rsidRDefault="00400E8B" w:rsidP="00F73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EC87" w14:textId="77777777" w:rsidR="00F73AA9" w:rsidRDefault="00F73AA9">
    <w:pPr>
      <w:pStyle w:val="a6"/>
    </w:pPr>
  </w:p>
  <w:p w14:paraId="29B9855B" w14:textId="77777777" w:rsidR="00F73AA9" w:rsidRDefault="00F73AA9">
    <w:pPr>
      <w:pStyle w:val="a6"/>
    </w:pPr>
  </w:p>
  <w:p w14:paraId="53117044" w14:textId="54DAD9CE" w:rsidR="00F73AA9" w:rsidRDefault="00F73AA9">
    <w:pPr>
      <w:pStyle w:val="a6"/>
    </w:pPr>
    <w:r>
      <w:rPr>
        <w:rFonts w:hint="eastAsia"/>
      </w:rPr>
      <w:t>작성자</w:t>
    </w:r>
    <w:r>
      <w:t xml:space="preserve">: 2019184001 </w:t>
    </w:r>
    <w:r>
      <w:rPr>
        <w:rFonts w:hint="eastAsia"/>
      </w:rPr>
      <w:t>고윤범</w:t>
    </w:r>
  </w:p>
  <w:p w14:paraId="132237D6" w14:textId="11E5F02A" w:rsidR="00F73AA9" w:rsidRDefault="00F73AA9">
    <w:pPr>
      <w:pStyle w:val="a6"/>
    </w:pPr>
    <w:r>
      <w:rPr>
        <w:rFonts w:hint="eastAsia"/>
      </w:rPr>
      <w:t>팀명:</w:t>
    </w:r>
    <w:r>
      <w:t xml:space="preserve"> </w:t>
    </w:r>
    <w:r w:rsidR="009F337B">
      <w:rPr>
        <w:rFonts w:hint="eastAsia"/>
      </w:rPr>
      <w:t>E</w:t>
    </w:r>
    <w:r w:rsidR="009F337B">
      <w:t>atUpAll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279A"/>
    <w:multiLevelType w:val="hybridMultilevel"/>
    <w:tmpl w:val="FE42B67A"/>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238E39E3"/>
    <w:multiLevelType w:val="hybridMultilevel"/>
    <w:tmpl w:val="DE9C9544"/>
    <w:lvl w:ilvl="0" w:tplc="CCD0E3FC">
      <w:start w:val="2023"/>
      <w:numFmt w:val="bullet"/>
      <w:lvlText w:val="-"/>
      <w:lvlJc w:val="left"/>
      <w:pPr>
        <w:ind w:left="465" w:hanging="360"/>
      </w:pPr>
      <w:rPr>
        <w:rFonts w:ascii="맑은 고딕" w:eastAsia="맑은 고딕" w:hAnsi="맑은 고딕" w:cs="Calibr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243C4B38"/>
    <w:multiLevelType w:val="hybridMultilevel"/>
    <w:tmpl w:val="69C4DD96"/>
    <w:lvl w:ilvl="0" w:tplc="E95C0FC6">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26D33135"/>
    <w:multiLevelType w:val="hybridMultilevel"/>
    <w:tmpl w:val="F75C367E"/>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4" w15:restartNumberingAfterBreak="0">
    <w:nsid w:val="440F3D9A"/>
    <w:multiLevelType w:val="hybridMultilevel"/>
    <w:tmpl w:val="EB1879B4"/>
    <w:lvl w:ilvl="0" w:tplc="B8763B80">
      <w:start w:val="2023"/>
      <w:numFmt w:val="bullet"/>
      <w:lvlText w:val="-"/>
      <w:lvlJc w:val="left"/>
      <w:pPr>
        <w:ind w:left="360" w:hanging="360"/>
      </w:pPr>
      <w:rPr>
        <w:rFonts w:ascii="굴림" w:eastAsia="굴림" w:hAnsi="굴림" w:cs="Calibri" w:hint="eastAsia"/>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C052B75"/>
    <w:multiLevelType w:val="hybridMultilevel"/>
    <w:tmpl w:val="99C0EA6E"/>
    <w:lvl w:ilvl="0" w:tplc="F932C002">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D89391F"/>
    <w:multiLevelType w:val="hybridMultilevel"/>
    <w:tmpl w:val="6118340E"/>
    <w:lvl w:ilvl="0" w:tplc="A3E89B7C">
      <w:numFmt w:val="bullet"/>
      <w:lvlText w:val="-"/>
      <w:lvlJc w:val="left"/>
      <w:pPr>
        <w:ind w:left="800" w:hanging="360"/>
      </w:pPr>
      <w:rPr>
        <w:rFonts w:ascii="맑은 고딕" w:eastAsia="맑은 고딕" w:hAnsi="맑은 고딕" w:cs="Calibr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4DA9042B"/>
    <w:multiLevelType w:val="hybridMultilevel"/>
    <w:tmpl w:val="FB34A4F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4E263DBC"/>
    <w:multiLevelType w:val="hybridMultilevel"/>
    <w:tmpl w:val="46266B5C"/>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9" w15:restartNumberingAfterBreak="0">
    <w:nsid w:val="52A12A7C"/>
    <w:multiLevelType w:val="hybridMultilevel"/>
    <w:tmpl w:val="42F8A838"/>
    <w:lvl w:ilvl="0" w:tplc="CCD0E3FC">
      <w:start w:val="2023"/>
      <w:numFmt w:val="bullet"/>
      <w:lvlText w:val="-"/>
      <w:lvlJc w:val="left"/>
      <w:pPr>
        <w:ind w:left="665" w:hanging="360"/>
      </w:pPr>
      <w:rPr>
        <w:rFonts w:ascii="맑은 고딕" w:eastAsia="맑은 고딕" w:hAnsi="맑은 고딕" w:cs="Calibri" w:hint="eastAsia"/>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0" w15:restartNumberingAfterBreak="0">
    <w:nsid w:val="577D1E89"/>
    <w:multiLevelType w:val="hybridMultilevel"/>
    <w:tmpl w:val="5BEE1A4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62D84BFD"/>
    <w:multiLevelType w:val="multilevel"/>
    <w:tmpl w:val="BE2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1759E"/>
    <w:multiLevelType w:val="hybridMultilevel"/>
    <w:tmpl w:val="CD8864AA"/>
    <w:lvl w:ilvl="0" w:tplc="1A8CAD9C">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3" w15:restartNumberingAfterBreak="0">
    <w:nsid w:val="7BC03635"/>
    <w:multiLevelType w:val="hybridMultilevel"/>
    <w:tmpl w:val="B22E1CD8"/>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DFF6BED"/>
    <w:multiLevelType w:val="hybridMultilevel"/>
    <w:tmpl w:val="A30A5A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8519716">
    <w:abstractNumId w:val="2"/>
  </w:num>
  <w:num w:numId="2" w16cid:durableId="1256286406">
    <w:abstractNumId w:val="11"/>
  </w:num>
  <w:num w:numId="3" w16cid:durableId="2125880314">
    <w:abstractNumId w:val="10"/>
  </w:num>
  <w:num w:numId="4" w16cid:durableId="1596745083">
    <w:abstractNumId w:val="1"/>
  </w:num>
  <w:num w:numId="5" w16cid:durableId="1960867809">
    <w:abstractNumId w:val="9"/>
  </w:num>
  <w:num w:numId="6" w16cid:durableId="1040739623">
    <w:abstractNumId w:val="7"/>
  </w:num>
  <w:num w:numId="7" w16cid:durableId="1107001033">
    <w:abstractNumId w:val="3"/>
  </w:num>
  <w:num w:numId="8" w16cid:durableId="1096826457">
    <w:abstractNumId w:val="8"/>
  </w:num>
  <w:num w:numId="9" w16cid:durableId="204682183">
    <w:abstractNumId w:val="0"/>
  </w:num>
  <w:num w:numId="10" w16cid:durableId="1543906563">
    <w:abstractNumId w:val="12"/>
  </w:num>
  <w:num w:numId="11" w16cid:durableId="905577381">
    <w:abstractNumId w:val="13"/>
  </w:num>
  <w:num w:numId="12" w16cid:durableId="1849174394">
    <w:abstractNumId w:val="4"/>
  </w:num>
  <w:num w:numId="13" w16cid:durableId="1770005517">
    <w:abstractNumId w:val="6"/>
  </w:num>
  <w:num w:numId="14" w16cid:durableId="55863686">
    <w:abstractNumId w:val="14"/>
  </w:num>
  <w:num w:numId="15" w16cid:durableId="89554997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11"/>
    <w:rsid w:val="00007F8D"/>
    <w:rsid w:val="00013814"/>
    <w:rsid w:val="00013E50"/>
    <w:rsid w:val="0001699C"/>
    <w:rsid w:val="000208BF"/>
    <w:rsid w:val="00020D99"/>
    <w:rsid w:val="000216C8"/>
    <w:rsid w:val="00021A1E"/>
    <w:rsid w:val="000246D2"/>
    <w:rsid w:val="000253F2"/>
    <w:rsid w:val="00033E11"/>
    <w:rsid w:val="000359F2"/>
    <w:rsid w:val="000373E4"/>
    <w:rsid w:val="000530B9"/>
    <w:rsid w:val="00054031"/>
    <w:rsid w:val="00055A42"/>
    <w:rsid w:val="000569EC"/>
    <w:rsid w:val="00063CAC"/>
    <w:rsid w:val="00074B55"/>
    <w:rsid w:val="00090F77"/>
    <w:rsid w:val="00092F3A"/>
    <w:rsid w:val="000955DB"/>
    <w:rsid w:val="00097523"/>
    <w:rsid w:val="000A19A8"/>
    <w:rsid w:val="000A32C7"/>
    <w:rsid w:val="000B39B0"/>
    <w:rsid w:val="000C216B"/>
    <w:rsid w:val="000C5C80"/>
    <w:rsid w:val="000D14A0"/>
    <w:rsid w:val="000D1FA0"/>
    <w:rsid w:val="000E1C64"/>
    <w:rsid w:val="000E1F02"/>
    <w:rsid w:val="000F1AE7"/>
    <w:rsid w:val="000F4D20"/>
    <w:rsid w:val="000F6A42"/>
    <w:rsid w:val="001029A9"/>
    <w:rsid w:val="00104BF2"/>
    <w:rsid w:val="00105CA2"/>
    <w:rsid w:val="00113CC5"/>
    <w:rsid w:val="00120C4E"/>
    <w:rsid w:val="001255E1"/>
    <w:rsid w:val="001300A8"/>
    <w:rsid w:val="001336C1"/>
    <w:rsid w:val="0014172E"/>
    <w:rsid w:val="001523C9"/>
    <w:rsid w:val="00157911"/>
    <w:rsid w:val="00165180"/>
    <w:rsid w:val="00165519"/>
    <w:rsid w:val="001726B9"/>
    <w:rsid w:val="001802B3"/>
    <w:rsid w:val="00187F8A"/>
    <w:rsid w:val="001911A8"/>
    <w:rsid w:val="001A1955"/>
    <w:rsid w:val="001A1E15"/>
    <w:rsid w:val="001B40AA"/>
    <w:rsid w:val="001B4685"/>
    <w:rsid w:val="001B76F8"/>
    <w:rsid w:val="001C3372"/>
    <w:rsid w:val="001C39F2"/>
    <w:rsid w:val="001C5C74"/>
    <w:rsid w:val="001D6D87"/>
    <w:rsid w:val="00200170"/>
    <w:rsid w:val="002022B1"/>
    <w:rsid w:val="00202AC1"/>
    <w:rsid w:val="00207CDF"/>
    <w:rsid w:val="002104C8"/>
    <w:rsid w:val="002146AA"/>
    <w:rsid w:val="00220106"/>
    <w:rsid w:val="002361B9"/>
    <w:rsid w:val="00236799"/>
    <w:rsid w:val="002547E1"/>
    <w:rsid w:val="00256581"/>
    <w:rsid w:val="002608D7"/>
    <w:rsid w:val="00261C53"/>
    <w:rsid w:val="00263A91"/>
    <w:rsid w:val="00264E1B"/>
    <w:rsid w:val="0027767A"/>
    <w:rsid w:val="00281AE0"/>
    <w:rsid w:val="00281EEC"/>
    <w:rsid w:val="00286B33"/>
    <w:rsid w:val="0029084A"/>
    <w:rsid w:val="00292BC2"/>
    <w:rsid w:val="002B5005"/>
    <w:rsid w:val="002B5B31"/>
    <w:rsid w:val="002B61AB"/>
    <w:rsid w:val="002B7B15"/>
    <w:rsid w:val="002C5846"/>
    <w:rsid w:val="002C7AD3"/>
    <w:rsid w:val="002D01DB"/>
    <w:rsid w:val="002D2E7A"/>
    <w:rsid w:val="002E0E89"/>
    <w:rsid w:val="002E0EBA"/>
    <w:rsid w:val="002E1145"/>
    <w:rsid w:val="00302A9C"/>
    <w:rsid w:val="00302E12"/>
    <w:rsid w:val="0030737B"/>
    <w:rsid w:val="00314344"/>
    <w:rsid w:val="0032297D"/>
    <w:rsid w:val="003365D4"/>
    <w:rsid w:val="003401EA"/>
    <w:rsid w:val="00340732"/>
    <w:rsid w:val="0035213A"/>
    <w:rsid w:val="00352451"/>
    <w:rsid w:val="00352594"/>
    <w:rsid w:val="003534E4"/>
    <w:rsid w:val="00361B98"/>
    <w:rsid w:val="003653BD"/>
    <w:rsid w:val="00372022"/>
    <w:rsid w:val="00374138"/>
    <w:rsid w:val="00374EF7"/>
    <w:rsid w:val="00382A25"/>
    <w:rsid w:val="0039121E"/>
    <w:rsid w:val="00392185"/>
    <w:rsid w:val="00394117"/>
    <w:rsid w:val="003A3F56"/>
    <w:rsid w:val="003B1C1A"/>
    <w:rsid w:val="003B24A3"/>
    <w:rsid w:val="003B530A"/>
    <w:rsid w:val="003B5BAC"/>
    <w:rsid w:val="003C0E12"/>
    <w:rsid w:val="003C1DED"/>
    <w:rsid w:val="003C6A4B"/>
    <w:rsid w:val="003D5218"/>
    <w:rsid w:val="003D5369"/>
    <w:rsid w:val="003D5F41"/>
    <w:rsid w:val="003E09FF"/>
    <w:rsid w:val="003E49EE"/>
    <w:rsid w:val="003E5C59"/>
    <w:rsid w:val="003E7937"/>
    <w:rsid w:val="003F201B"/>
    <w:rsid w:val="003F6712"/>
    <w:rsid w:val="00400E8B"/>
    <w:rsid w:val="004025C1"/>
    <w:rsid w:val="0040484D"/>
    <w:rsid w:val="004057AB"/>
    <w:rsid w:val="00406960"/>
    <w:rsid w:val="00411202"/>
    <w:rsid w:val="00413F68"/>
    <w:rsid w:val="00424FDB"/>
    <w:rsid w:val="004266E6"/>
    <w:rsid w:val="00435778"/>
    <w:rsid w:val="0043647F"/>
    <w:rsid w:val="004437A2"/>
    <w:rsid w:val="00443BD1"/>
    <w:rsid w:val="004452AC"/>
    <w:rsid w:val="00445A5D"/>
    <w:rsid w:val="00454538"/>
    <w:rsid w:val="00456636"/>
    <w:rsid w:val="00463C26"/>
    <w:rsid w:val="00475A8C"/>
    <w:rsid w:val="00480617"/>
    <w:rsid w:val="00497CB1"/>
    <w:rsid w:val="004B355A"/>
    <w:rsid w:val="004B4CCC"/>
    <w:rsid w:val="004B5836"/>
    <w:rsid w:val="004C0D2B"/>
    <w:rsid w:val="004C1FC3"/>
    <w:rsid w:val="004C365C"/>
    <w:rsid w:val="004C3966"/>
    <w:rsid w:val="004E65F8"/>
    <w:rsid w:val="004F0A7E"/>
    <w:rsid w:val="004F3581"/>
    <w:rsid w:val="004F53F3"/>
    <w:rsid w:val="004F6208"/>
    <w:rsid w:val="00500BAA"/>
    <w:rsid w:val="00511DD1"/>
    <w:rsid w:val="00513A8E"/>
    <w:rsid w:val="0051428B"/>
    <w:rsid w:val="00517C9F"/>
    <w:rsid w:val="0052112A"/>
    <w:rsid w:val="00522318"/>
    <w:rsid w:val="00524E61"/>
    <w:rsid w:val="00525B16"/>
    <w:rsid w:val="00526069"/>
    <w:rsid w:val="00526CE6"/>
    <w:rsid w:val="00530033"/>
    <w:rsid w:val="00530E18"/>
    <w:rsid w:val="005333DB"/>
    <w:rsid w:val="00537AC2"/>
    <w:rsid w:val="00550B1E"/>
    <w:rsid w:val="00553D6D"/>
    <w:rsid w:val="00554C0F"/>
    <w:rsid w:val="00555025"/>
    <w:rsid w:val="00562643"/>
    <w:rsid w:val="00564955"/>
    <w:rsid w:val="00567D41"/>
    <w:rsid w:val="00571CD8"/>
    <w:rsid w:val="0057544E"/>
    <w:rsid w:val="00583FB4"/>
    <w:rsid w:val="00586786"/>
    <w:rsid w:val="00587BD6"/>
    <w:rsid w:val="0059314D"/>
    <w:rsid w:val="005955B2"/>
    <w:rsid w:val="005A0159"/>
    <w:rsid w:val="005A1554"/>
    <w:rsid w:val="005A2820"/>
    <w:rsid w:val="005A33CD"/>
    <w:rsid w:val="005B3036"/>
    <w:rsid w:val="005B64F5"/>
    <w:rsid w:val="005B687E"/>
    <w:rsid w:val="005D0185"/>
    <w:rsid w:val="005D065D"/>
    <w:rsid w:val="005D5CEA"/>
    <w:rsid w:val="005D6B8D"/>
    <w:rsid w:val="005F674D"/>
    <w:rsid w:val="006007EA"/>
    <w:rsid w:val="00601937"/>
    <w:rsid w:val="00603214"/>
    <w:rsid w:val="006042BC"/>
    <w:rsid w:val="00613EEC"/>
    <w:rsid w:val="00615998"/>
    <w:rsid w:val="0062134A"/>
    <w:rsid w:val="0063261A"/>
    <w:rsid w:val="00635AF9"/>
    <w:rsid w:val="00640308"/>
    <w:rsid w:val="00642DC8"/>
    <w:rsid w:val="00642E98"/>
    <w:rsid w:val="0064639C"/>
    <w:rsid w:val="0065332B"/>
    <w:rsid w:val="00663527"/>
    <w:rsid w:val="00663B77"/>
    <w:rsid w:val="00664957"/>
    <w:rsid w:val="00666371"/>
    <w:rsid w:val="00674D6B"/>
    <w:rsid w:val="006770D5"/>
    <w:rsid w:val="00681D66"/>
    <w:rsid w:val="006906CC"/>
    <w:rsid w:val="006965C5"/>
    <w:rsid w:val="0069777F"/>
    <w:rsid w:val="00697A36"/>
    <w:rsid w:val="006A0458"/>
    <w:rsid w:val="006A5085"/>
    <w:rsid w:val="006A7ABD"/>
    <w:rsid w:val="006C14D9"/>
    <w:rsid w:val="006C3467"/>
    <w:rsid w:val="006C4D24"/>
    <w:rsid w:val="006C5DDB"/>
    <w:rsid w:val="006D26D8"/>
    <w:rsid w:val="006D654B"/>
    <w:rsid w:val="006E15FB"/>
    <w:rsid w:val="006E5FB5"/>
    <w:rsid w:val="006F0C4A"/>
    <w:rsid w:val="006F0DC9"/>
    <w:rsid w:val="006F16EE"/>
    <w:rsid w:val="006F3638"/>
    <w:rsid w:val="006F3E7A"/>
    <w:rsid w:val="007026E4"/>
    <w:rsid w:val="00711127"/>
    <w:rsid w:val="007168F1"/>
    <w:rsid w:val="00721729"/>
    <w:rsid w:val="00723109"/>
    <w:rsid w:val="00724512"/>
    <w:rsid w:val="00730E88"/>
    <w:rsid w:val="00734778"/>
    <w:rsid w:val="00737C54"/>
    <w:rsid w:val="00747503"/>
    <w:rsid w:val="007527A4"/>
    <w:rsid w:val="00761939"/>
    <w:rsid w:val="00763D7D"/>
    <w:rsid w:val="00764FEE"/>
    <w:rsid w:val="00773D40"/>
    <w:rsid w:val="007823A2"/>
    <w:rsid w:val="00782EC4"/>
    <w:rsid w:val="007843E0"/>
    <w:rsid w:val="00785C17"/>
    <w:rsid w:val="007878EA"/>
    <w:rsid w:val="00791B9A"/>
    <w:rsid w:val="00793BF0"/>
    <w:rsid w:val="007A0D73"/>
    <w:rsid w:val="007A62DB"/>
    <w:rsid w:val="007B5264"/>
    <w:rsid w:val="007C00CE"/>
    <w:rsid w:val="007C3AFB"/>
    <w:rsid w:val="007C4750"/>
    <w:rsid w:val="007C5776"/>
    <w:rsid w:val="007C59EA"/>
    <w:rsid w:val="007E0737"/>
    <w:rsid w:val="007E26EA"/>
    <w:rsid w:val="007E2FE3"/>
    <w:rsid w:val="007E4B7A"/>
    <w:rsid w:val="007F04D9"/>
    <w:rsid w:val="007F7F33"/>
    <w:rsid w:val="00802B4A"/>
    <w:rsid w:val="00803CE0"/>
    <w:rsid w:val="00821195"/>
    <w:rsid w:val="008223A8"/>
    <w:rsid w:val="00822690"/>
    <w:rsid w:val="0082558A"/>
    <w:rsid w:val="00825E26"/>
    <w:rsid w:val="008266F4"/>
    <w:rsid w:val="00826DEF"/>
    <w:rsid w:val="008327D7"/>
    <w:rsid w:val="0083570E"/>
    <w:rsid w:val="0084040C"/>
    <w:rsid w:val="008445AD"/>
    <w:rsid w:val="00856001"/>
    <w:rsid w:val="008671EE"/>
    <w:rsid w:val="0087003F"/>
    <w:rsid w:val="00871457"/>
    <w:rsid w:val="00881CFB"/>
    <w:rsid w:val="00890DD4"/>
    <w:rsid w:val="00891867"/>
    <w:rsid w:val="00895F7C"/>
    <w:rsid w:val="008B3068"/>
    <w:rsid w:val="008B548B"/>
    <w:rsid w:val="008B5490"/>
    <w:rsid w:val="008B5D50"/>
    <w:rsid w:val="008C03CD"/>
    <w:rsid w:val="008C0E26"/>
    <w:rsid w:val="008C37E4"/>
    <w:rsid w:val="008C7924"/>
    <w:rsid w:val="008D6ACD"/>
    <w:rsid w:val="008E1778"/>
    <w:rsid w:val="008F57AF"/>
    <w:rsid w:val="0090285F"/>
    <w:rsid w:val="009109CC"/>
    <w:rsid w:val="00910DE1"/>
    <w:rsid w:val="009137B8"/>
    <w:rsid w:val="00914908"/>
    <w:rsid w:val="00923640"/>
    <w:rsid w:val="00932896"/>
    <w:rsid w:val="00933FCE"/>
    <w:rsid w:val="00940E5D"/>
    <w:rsid w:val="0095422E"/>
    <w:rsid w:val="009565C5"/>
    <w:rsid w:val="009625AC"/>
    <w:rsid w:val="00963100"/>
    <w:rsid w:val="00974A6A"/>
    <w:rsid w:val="00976501"/>
    <w:rsid w:val="00980841"/>
    <w:rsid w:val="00985DB7"/>
    <w:rsid w:val="009912F0"/>
    <w:rsid w:val="009A6B8F"/>
    <w:rsid w:val="009B1490"/>
    <w:rsid w:val="009B154C"/>
    <w:rsid w:val="009B2633"/>
    <w:rsid w:val="009B547B"/>
    <w:rsid w:val="009C3F33"/>
    <w:rsid w:val="009D7047"/>
    <w:rsid w:val="009E71A0"/>
    <w:rsid w:val="009F337B"/>
    <w:rsid w:val="009F6572"/>
    <w:rsid w:val="00A01F31"/>
    <w:rsid w:val="00A16E62"/>
    <w:rsid w:val="00A16FB7"/>
    <w:rsid w:val="00A17B0D"/>
    <w:rsid w:val="00A2132B"/>
    <w:rsid w:val="00A21B73"/>
    <w:rsid w:val="00A301F4"/>
    <w:rsid w:val="00A41F49"/>
    <w:rsid w:val="00A50B05"/>
    <w:rsid w:val="00A51E0F"/>
    <w:rsid w:val="00A54326"/>
    <w:rsid w:val="00A615AF"/>
    <w:rsid w:val="00A633D7"/>
    <w:rsid w:val="00A639D5"/>
    <w:rsid w:val="00A64937"/>
    <w:rsid w:val="00A67D93"/>
    <w:rsid w:val="00A702D4"/>
    <w:rsid w:val="00A74B66"/>
    <w:rsid w:val="00A86418"/>
    <w:rsid w:val="00A8767F"/>
    <w:rsid w:val="00A90FB5"/>
    <w:rsid w:val="00A921DF"/>
    <w:rsid w:val="00A974CD"/>
    <w:rsid w:val="00AA043F"/>
    <w:rsid w:val="00AA1D35"/>
    <w:rsid w:val="00AA76A4"/>
    <w:rsid w:val="00AB17D8"/>
    <w:rsid w:val="00AB67F5"/>
    <w:rsid w:val="00AB77D8"/>
    <w:rsid w:val="00AC4207"/>
    <w:rsid w:val="00AC525D"/>
    <w:rsid w:val="00AC59D4"/>
    <w:rsid w:val="00AD02EB"/>
    <w:rsid w:val="00AD04BD"/>
    <w:rsid w:val="00AD2AF6"/>
    <w:rsid w:val="00AD3337"/>
    <w:rsid w:val="00B036AA"/>
    <w:rsid w:val="00B03E12"/>
    <w:rsid w:val="00B05E6D"/>
    <w:rsid w:val="00B1375B"/>
    <w:rsid w:val="00B16405"/>
    <w:rsid w:val="00B1735C"/>
    <w:rsid w:val="00B212D7"/>
    <w:rsid w:val="00B22725"/>
    <w:rsid w:val="00B27276"/>
    <w:rsid w:val="00B363F4"/>
    <w:rsid w:val="00B374B1"/>
    <w:rsid w:val="00B40E19"/>
    <w:rsid w:val="00B44288"/>
    <w:rsid w:val="00B4651C"/>
    <w:rsid w:val="00B51351"/>
    <w:rsid w:val="00B53CC0"/>
    <w:rsid w:val="00B6793B"/>
    <w:rsid w:val="00B768EE"/>
    <w:rsid w:val="00B82660"/>
    <w:rsid w:val="00B837C4"/>
    <w:rsid w:val="00B83B53"/>
    <w:rsid w:val="00B857D7"/>
    <w:rsid w:val="00B96046"/>
    <w:rsid w:val="00B961F6"/>
    <w:rsid w:val="00BA2D5E"/>
    <w:rsid w:val="00BA7C89"/>
    <w:rsid w:val="00BB1921"/>
    <w:rsid w:val="00BB19FE"/>
    <w:rsid w:val="00BB225B"/>
    <w:rsid w:val="00BB5F73"/>
    <w:rsid w:val="00BB61EF"/>
    <w:rsid w:val="00BC2D1A"/>
    <w:rsid w:val="00BC49BB"/>
    <w:rsid w:val="00BC5F74"/>
    <w:rsid w:val="00BE3CF0"/>
    <w:rsid w:val="00BF3079"/>
    <w:rsid w:val="00C10EA7"/>
    <w:rsid w:val="00C20C60"/>
    <w:rsid w:val="00C20D2E"/>
    <w:rsid w:val="00C22EE3"/>
    <w:rsid w:val="00C24234"/>
    <w:rsid w:val="00C32E11"/>
    <w:rsid w:val="00C35C23"/>
    <w:rsid w:val="00C36C81"/>
    <w:rsid w:val="00C37BFE"/>
    <w:rsid w:val="00C4014D"/>
    <w:rsid w:val="00C407D6"/>
    <w:rsid w:val="00C41AAB"/>
    <w:rsid w:val="00C4248C"/>
    <w:rsid w:val="00C4648C"/>
    <w:rsid w:val="00C47A2C"/>
    <w:rsid w:val="00C51A04"/>
    <w:rsid w:val="00C552A2"/>
    <w:rsid w:val="00C70F92"/>
    <w:rsid w:val="00C71BCD"/>
    <w:rsid w:val="00C75E11"/>
    <w:rsid w:val="00C82894"/>
    <w:rsid w:val="00C87C03"/>
    <w:rsid w:val="00CA58D7"/>
    <w:rsid w:val="00CB00F1"/>
    <w:rsid w:val="00CB11D8"/>
    <w:rsid w:val="00CB1FE2"/>
    <w:rsid w:val="00CB254A"/>
    <w:rsid w:val="00CB37F0"/>
    <w:rsid w:val="00CB5B99"/>
    <w:rsid w:val="00CC296F"/>
    <w:rsid w:val="00CC40D2"/>
    <w:rsid w:val="00CD19DB"/>
    <w:rsid w:val="00CD2DDF"/>
    <w:rsid w:val="00CD2EBC"/>
    <w:rsid w:val="00CE1DBF"/>
    <w:rsid w:val="00D07F93"/>
    <w:rsid w:val="00D15004"/>
    <w:rsid w:val="00D2118D"/>
    <w:rsid w:val="00D234F0"/>
    <w:rsid w:val="00D2644F"/>
    <w:rsid w:val="00D26BAC"/>
    <w:rsid w:val="00D30922"/>
    <w:rsid w:val="00D34D0D"/>
    <w:rsid w:val="00D4405E"/>
    <w:rsid w:val="00D44604"/>
    <w:rsid w:val="00D52C52"/>
    <w:rsid w:val="00D561D8"/>
    <w:rsid w:val="00D6167F"/>
    <w:rsid w:val="00D642B3"/>
    <w:rsid w:val="00D65D7F"/>
    <w:rsid w:val="00D65E03"/>
    <w:rsid w:val="00D663AD"/>
    <w:rsid w:val="00D7365D"/>
    <w:rsid w:val="00D8339D"/>
    <w:rsid w:val="00D96BEC"/>
    <w:rsid w:val="00DA35DB"/>
    <w:rsid w:val="00DA5BC8"/>
    <w:rsid w:val="00DB2B48"/>
    <w:rsid w:val="00DB4984"/>
    <w:rsid w:val="00DB7AE6"/>
    <w:rsid w:val="00DC1719"/>
    <w:rsid w:val="00DC42EB"/>
    <w:rsid w:val="00DD1FD1"/>
    <w:rsid w:val="00DF101A"/>
    <w:rsid w:val="00DF5302"/>
    <w:rsid w:val="00DF6CA2"/>
    <w:rsid w:val="00E0078E"/>
    <w:rsid w:val="00E072C7"/>
    <w:rsid w:val="00E10828"/>
    <w:rsid w:val="00E1606F"/>
    <w:rsid w:val="00E30584"/>
    <w:rsid w:val="00E325DA"/>
    <w:rsid w:val="00E4006B"/>
    <w:rsid w:val="00E45D11"/>
    <w:rsid w:val="00E619AA"/>
    <w:rsid w:val="00E64176"/>
    <w:rsid w:val="00E65008"/>
    <w:rsid w:val="00E731E8"/>
    <w:rsid w:val="00E8760E"/>
    <w:rsid w:val="00E92DCF"/>
    <w:rsid w:val="00E96DCA"/>
    <w:rsid w:val="00E96ED4"/>
    <w:rsid w:val="00EA315A"/>
    <w:rsid w:val="00EA39DA"/>
    <w:rsid w:val="00EA71BD"/>
    <w:rsid w:val="00EA7FB8"/>
    <w:rsid w:val="00EC3C6D"/>
    <w:rsid w:val="00ED2A4A"/>
    <w:rsid w:val="00EE6624"/>
    <w:rsid w:val="00EF31D5"/>
    <w:rsid w:val="00EF350C"/>
    <w:rsid w:val="00EF46EA"/>
    <w:rsid w:val="00F021C4"/>
    <w:rsid w:val="00F031AD"/>
    <w:rsid w:val="00F23616"/>
    <w:rsid w:val="00F237AF"/>
    <w:rsid w:val="00F25BC7"/>
    <w:rsid w:val="00F273DA"/>
    <w:rsid w:val="00F33737"/>
    <w:rsid w:val="00F33993"/>
    <w:rsid w:val="00F34F32"/>
    <w:rsid w:val="00F36341"/>
    <w:rsid w:val="00F37408"/>
    <w:rsid w:val="00F41F7E"/>
    <w:rsid w:val="00F42756"/>
    <w:rsid w:val="00F42890"/>
    <w:rsid w:val="00F45253"/>
    <w:rsid w:val="00F5083F"/>
    <w:rsid w:val="00F53F6A"/>
    <w:rsid w:val="00F5782F"/>
    <w:rsid w:val="00F61473"/>
    <w:rsid w:val="00F64035"/>
    <w:rsid w:val="00F71629"/>
    <w:rsid w:val="00F73AA9"/>
    <w:rsid w:val="00F76322"/>
    <w:rsid w:val="00F82EEB"/>
    <w:rsid w:val="00F83BCD"/>
    <w:rsid w:val="00F8605A"/>
    <w:rsid w:val="00F95FDF"/>
    <w:rsid w:val="00FA0452"/>
    <w:rsid w:val="00FA6946"/>
    <w:rsid w:val="00FB11B5"/>
    <w:rsid w:val="00FC3F19"/>
    <w:rsid w:val="00FD1180"/>
    <w:rsid w:val="00FD6321"/>
    <w:rsid w:val="00FE39AA"/>
    <w:rsid w:val="00FE65FE"/>
    <w:rsid w:val="00FF348B"/>
    <w:rsid w:val="00FF71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F696"/>
  <w15:chartTrackingRefBased/>
  <w15:docId w15:val="{06AD454C-C76B-40EE-8376-281351E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11"/>
    <w:pPr>
      <w:widowControl w:val="0"/>
      <w:wordWrap w:val="0"/>
      <w:autoSpaceDE w:val="0"/>
      <w:autoSpaceDN w:val="0"/>
      <w:spacing w:line="256" w:lineRule="auto"/>
    </w:pPr>
  </w:style>
  <w:style w:type="paragraph" w:styleId="1">
    <w:name w:val="heading 1"/>
    <w:basedOn w:val="a"/>
    <w:link w:val="1Char"/>
    <w:uiPriority w:val="9"/>
    <w:qFormat/>
    <w:rsid w:val="00791B9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A974C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5E11"/>
    <w:rPr>
      <w:color w:val="0563C1" w:themeColor="hyperlink"/>
      <w:u w:val="single"/>
    </w:rPr>
  </w:style>
  <w:style w:type="table" w:styleId="a4">
    <w:name w:val="Table Grid"/>
    <w:basedOn w:val="a1"/>
    <w:uiPriority w:val="39"/>
    <w:rsid w:val="00C75E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340732"/>
    <w:rPr>
      <w:color w:val="954F72" w:themeColor="followedHyperlink"/>
      <w:u w:val="single"/>
    </w:rPr>
  </w:style>
  <w:style w:type="paragraph" w:styleId="a6">
    <w:name w:val="header"/>
    <w:basedOn w:val="a"/>
    <w:link w:val="Char"/>
    <w:uiPriority w:val="99"/>
    <w:unhideWhenUsed/>
    <w:rsid w:val="00F73AA9"/>
    <w:pPr>
      <w:tabs>
        <w:tab w:val="center" w:pos="4513"/>
        <w:tab w:val="right" w:pos="9026"/>
      </w:tabs>
      <w:snapToGrid w:val="0"/>
    </w:pPr>
  </w:style>
  <w:style w:type="character" w:customStyle="1" w:styleId="Char">
    <w:name w:val="머리글 Char"/>
    <w:basedOn w:val="a0"/>
    <w:link w:val="a6"/>
    <w:uiPriority w:val="99"/>
    <w:rsid w:val="00F73AA9"/>
  </w:style>
  <w:style w:type="paragraph" w:styleId="a7">
    <w:name w:val="footer"/>
    <w:basedOn w:val="a"/>
    <w:link w:val="Char0"/>
    <w:uiPriority w:val="99"/>
    <w:unhideWhenUsed/>
    <w:rsid w:val="00F73AA9"/>
    <w:pPr>
      <w:tabs>
        <w:tab w:val="center" w:pos="4513"/>
        <w:tab w:val="right" w:pos="9026"/>
      </w:tabs>
      <w:snapToGrid w:val="0"/>
    </w:pPr>
  </w:style>
  <w:style w:type="character" w:customStyle="1" w:styleId="Char0">
    <w:name w:val="바닥글 Char"/>
    <w:basedOn w:val="a0"/>
    <w:link w:val="a7"/>
    <w:uiPriority w:val="99"/>
    <w:rsid w:val="00F73AA9"/>
  </w:style>
  <w:style w:type="paragraph" w:styleId="a8">
    <w:name w:val="Normal (Web)"/>
    <w:basedOn w:val="a"/>
    <w:uiPriority w:val="99"/>
    <w:unhideWhenUsed/>
    <w:rsid w:val="00D96B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Unresolved Mention"/>
    <w:basedOn w:val="a0"/>
    <w:uiPriority w:val="99"/>
    <w:semiHidden/>
    <w:unhideWhenUsed/>
    <w:rsid w:val="008445AD"/>
    <w:rPr>
      <w:color w:val="605E5C"/>
      <w:shd w:val="clear" w:color="auto" w:fill="E1DFDD"/>
    </w:rPr>
  </w:style>
  <w:style w:type="paragraph" w:styleId="aa">
    <w:name w:val="List Paragraph"/>
    <w:basedOn w:val="a"/>
    <w:uiPriority w:val="34"/>
    <w:qFormat/>
    <w:rsid w:val="00435778"/>
    <w:pPr>
      <w:ind w:leftChars="400" w:left="800"/>
    </w:pPr>
  </w:style>
  <w:style w:type="character" w:styleId="HTML">
    <w:name w:val="HTML Cite"/>
    <w:basedOn w:val="a0"/>
    <w:uiPriority w:val="99"/>
    <w:semiHidden/>
    <w:unhideWhenUsed/>
    <w:rsid w:val="00A51E0F"/>
    <w:rPr>
      <w:i/>
      <w:iCs/>
    </w:rPr>
  </w:style>
  <w:style w:type="character" w:customStyle="1" w:styleId="1Char">
    <w:name w:val="제목 1 Char"/>
    <w:basedOn w:val="a0"/>
    <w:link w:val="1"/>
    <w:uiPriority w:val="9"/>
    <w:rsid w:val="00791B9A"/>
    <w:rPr>
      <w:rFonts w:ascii="굴림" w:eastAsia="굴림" w:hAnsi="굴림" w:cs="굴림"/>
      <w:b/>
      <w:bCs/>
      <w:kern w:val="36"/>
      <w:sz w:val="48"/>
      <w:szCs w:val="48"/>
    </w:rPr>
  </w:style>
  <w:style w:type="character" w:customStyle="1" w:styleId="2Char">
    <w:name w:val="제목 2 Char"/>
    <w:basedOn w:val="a0"/>
    <w:link w:val="2"/>
    <w:uiPriority w:val="9"/>
    <w:semiHidden/>
    <w:rsid w:val="00A974C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9171">
      <w:bodyDiv w:val="1"/>
      <w:marLeft w:val="0"/>
      <w:marRight w:val="0"/>
      <w:marTop w:val="0"/>
      <w:marBottom w:val="0"/>
      <w:divBdr>
        <w:top w:val="none" w:sz="0" w:space="0" w:color="auto"/>
        <w:left w:val="none" w:sz="0" w:space="0" w:color="auto"/>
        <w:bottom w:val="none" w:sz="0" w:space="0" w:color="auto"/>
        <w:right w:val="none" w:sz="0" w:space="0" w:color="auto"/>
      </w:divBdr>
    </w:div>
    <w:div w:id="109861898">
      <w:bodyDiv w:val="1"/>
      <w:marLeft w:val="0"/>
      <w:marRight w:val="0"/>
      <w:marTop w:val="0"/>
      <w:marBottom w:val="0"/>
      <w:divBdr>
        <w:top w:val="none" w:sz="0" w:space="0" w:color="auto"/>
        <w:left w:val="none" w:sz="0" w:space="0" w:color="auto"/>
        <w:bottom w:val="none" w:sz="0" w:space="0" w:color="auto"/>
        <w:right w:val="none" w:sz="0" w:space="0" w:color="auto"/>
      </w:divBdr>
    </w:div>
    <w:div w:id="122699256">
      <w:bodyDiv w:val="1"/>
      <w:marLeft w:val="0"/>
      <w:marRight w:val="0"/>
      <w:marTop w:val="0"/>
      <w:marBottom w:val="0"/>
      <w:divBdr>
        <w:top w:val="none" w:sz="0" w:space="0" w:color="auto"/>
        <w:left w:val="none" w:sz="0" w:space="0" w:color="auto"/>
        <w:bottom w:val="none" w:sz="0" w:space="0" w:color="auto"/>
        <w:right w:val="none" w:sz="0" w:space="0" w:color="auto"/>
      </w:divBdr>
    </w:div>
    <w:div w:id="129983334">
      <w:bodyDiv w:val="1"/>
      <w:marLeft w:val="0"/>
      <w:marRight w:val="0"/>
      <w:marTop w:val="0"/>
      <w:marBottom w:val="0"/>
      <w:divBdr>
        <w:top w:val="none" w:sz="0" w:space="0" w:color="auto"/>
        <w:left w:val="none" w:sz="0" w:space="0" w:color="auto"/>
        <w:bottom w:val="none" w:sz="0" w:space="0" w:color="auto"/>
        <w:right w:val="none" w:sz="0" w:space="0" w:color="auto"/>
      </w:divBdr>
    </w:div>
    <w:div w:id="146552474">
      <w:bodyDiv w:val="1"/>
      <w:marLeft w:val="0"/>
      <w:marRight w:val="0"/>
      <w:marTop w:val="0"/>
      <w:marBottom w:val="0"/>
      <w:divBdr>
        <w:top w:val="none" w:sz="0" w:space="0" w:color="auto"/>
        <w:left w:val="none" w:sz="0" w:space="0" w:color="auto"/>
        <w:bottom w:val="none" w:sz="0" w:space="0" w:color="auto"/>
        <w:right w:val="none" w:sz="0" w:space="0" w:color="auto"/>
      </w:divBdr>
    </w:div>
    <w:div w:id="204023363">
      <w:bodyDiv w:val="1"/>
      <w:marLeft w:val="0"/>
      <w:marRight w:val="0"/>
      <w:marTop w:val="0"/>
      <w:marBottom w:val="0"/>
      <w:divBdr>
        <w:top w:val="none" w:sz="0" w:space="0" w:color="auto"/>
        <w:left w:val="none" w:sz="0" w:space="0" w:color="auto"/>
        <w:bottom w:val="none" w:sz="0" w:space="0" w:color="auto"/>
        <w:right w:val="none" w:sz="0" w:space="0" w:color="auto"/>
      </w:divBdr>
    </w:div>
    <w:div w:id="288361355">
      <w:bodyDiv w:val="1"/>
      <w:marLeft w:val="0"/>
      <w:marRight w:val="0"/>
      <w:marTop w:val="0"/>
      <w:marBottom w:val="0"/>
      <w:divBdr>
        <w:top w:val="none" w:sz="0" w:space="0" w:color="auto"/>
        <w:left w:val="none" w:sz="0" w:space="0" w:color="auto"/>
        <w:bottom w:val="none" w:sz="0" w:space="0" w:color="auto"/>
        <w:right w:val="none" w:sz="0" w:space="0" w:color="auto"/>
      </w:divBdr>
    </w:div>
    <w:div w:id="338778408">
      <w:bodyDiv w:val="1"/>
      <w:marLeft w:val="0"/>
      <w:marRight w:val="0"/>
      <w:marTop w:val="0"/>
      <w:marBottom w:val="0"/>
      <w:divBdr>
        <w:top w:val="none" w:sz="0" w:space="0" w:color="auto"/>
        <w:left w:val="none" w:sz="0" w:space="0" w:color="auto"/>
        <w:bottom w:val="none" w:sz="0" w:space="0" w:color="auto"/>
        <w:right w:val="none" w:sz="0" w:space="0" w:color="auto"/>
      </w:divBdr>
    </w:div>
    <w:div w:id="364597442">
      <w:bodyDiv w:val="1"/>
      <w:marLeft w:val="0"/>
      <w:marRight w:val="0"/>
      <w:marTop w:val="0"/>
      <w:marBottom w:val="0"/>
      <w:divBdr>
        <w:top w:val="none" w:sz="0" w:space="0" w:color="auto"/>
        <w:left w:val="none" w:sz="0" w:space="0" w:color="auto"/>
        <w:bottom w:val="none" w:sz="0" w:space="0" w:color="auto"/>
        <w:right w:val="none" w:sz="0" w:space="0" w:color="auto"/>
      </w:divBdr>
    </w:div>
    <w:div w:id="365715272">
      <w:bodyDiv w:val="1"/>
      <w:marLeft w:val="0"/>
      <w:marRight w:val="0"/>
      <w:marTop w:val="0"/>
      <w:marBottom w:val="0"/>
      <w:divBdr>
        <w:top w:val="none" w:sz="0" w:space="0" w:color="auto"/>
        <w:left w:val="none" w:sz="0" w:space="0" w:color="auto"/>
        <w:bottom w:val="none" w:sz="0" w:space="0" w:color="auto"/>
        <w:right w:val="none" w:sz="0" w:space="0" w:color="auto"/>
      </w:divBdr>
    </w:div>
    <w:div w:id="446586590">
      <w:bodyDiv w:val="1"/>
      <w:marLeft w:val="0"/>
      <w:marRight w:val="0"/>
      <w:marTop w:val="0"/>
      <w:marBottom w:val="0"/>
      <w:divBdr>
        <w:top w:val="none" w:sz="0" w:space="0" w:color="auto"/>
        <w:left w:val="none" w:sz="0" w:space="0" w:color="auto"/>
        <w:bottom w:val="none" w:sz="0" w:space="0" w:color="auto"/>
        <w:right w:val="none" w:sz="0" w:space="0" w:color="auto"/>
      </w:divBdr>
      <w:divsChild>
        <w:div w:id="1632860673">
          <w:marLeft w:val="0"/>
          <w:marRight w:val="0"/>
          <w:marTop w:val="0"/>
          <w:marBottom w:val="0"/>
          <w:divBdr>
            <w:top w:val="none" w:sz="0" w:space="0" w:color="auto"/>
            <w:left w:val="none" w:sz="0" w:space="0" w:color="auto"/>
            <w:bottom w:val="none" w:sz="0" w:space="0" w:color="auto"/>
            <w:right w:val="none" w:sz="0" w:space="0" w:color="auto"/>
          </w:divBdr>
          <w:divsChild>
            <w:div w:id="124589333">
              <w:marLeft w:val="0"/>
              <w:marRight w:val="0"/>
              <w:marTop w:val="0"/>
              <w:marBottom w:val="0"/>
              <w:divBdr>
                <w:top w:val="none" w:sz="0" w:space="0" w:color="auto"/>
                <w:left w:val="none" w:sz="0" w:space="0" w:color="auto"/>
                <w:bottom w:val="none" w:sz="0" w:space="0" w:color="auto"/>
                <w:right w:val="none" w:sz="0" w:space="0" w:color="auto"/>
              </w:divBdr>
              <w:divsChild>
                <w:div w:id="2068188645">
                  <w:marLeft w:val="0"/>
                  <w:marRight w:val="0"/>
                  <w:marTop w:val="0"/>
                  <w:marBottom w:val="0"/>
                  <w:divBdr>
                    <w:top w:val="none" w:sz="0" w:space="0" w:color="auto"/>
                    <w:left w:val="none" w:sz="0" w:space="0" w:color="auto"/>
                    <w:bottom w:val="none" w:sz="0" w:space="0" w:color="auto"/>
                    <w:right w:val="none" w:sz="0" w:space="0" w:color="auto"/>
                  </w:divBdr>
                  <w:divsChild>
                    <w:div w:id="223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4409">
      <w:bodyDiv w:val="1"/>
      <w:marLeft w:val="0"/>
      <w:marRight w:val="0"/>
      <w:marTop w:val="0"/>
      <w:marBottom w:val="0"/>
      <w:divBdr>
        <w:top w:val="none" w:sz="0" w:space="0" w:color="auto"/>
        <w:left w:val="none" w:sz="0" w:space="0" w:color="auto"/>
        <w:bottom w:val="none" w:sz="0" w:space="0" w:color="auto"/>
        <w:right w:val="none" w:sz="0" w:space="0" w:color="auto"/>
      </w:divBdr>
    </w:div>
    <w:div w:id="510487651">
      <w:bodyDiv w:val="1"/>
      <w:marLeft w:val="0"/>
      <w:marRight w:val="0"/>
      <w:marTop w:val="0"/>
      <w:marBottom w:val="0"/>
      <w:divBdr>
        <w:top w:val="none" w:sz="0" w:space="0" w:color="auto"/>
        <w:left w:val="none" w:sz="0" w:space="0" w:color="auto"/>
        <w:bottom w:val="none" w:sz="0" w:space="0" w:color="auto"/>
        <w:right w:val="none" w:sz="0" w:space="0" w:color="auto"/>
      </w:divBdr>
    </w:div>
    <w:div w:id="510799723">
      <w:bodyDiv w:val="1"/>
      <w:marLeft w:val="0"/>
      <w:marRight w:val="0"/>
      <w:marTop w:val="0"/>
      <w:marBottom w:val="0"/>
      <w:divBdr>
        <w:top w:val="none" w:sz="0" w:space="0" w:color="auto"/>
        <w:left w:val="none" w:sz="0" w:space="0" w:color="auto"/>
        <w:bottom w:val="none" w:sz="0" w:space="0" w:color="auto"/>
        <w:right w:val="none" w:sz="0" w:space="0" w:color="auto"/>
      </w:divBdr>
    </w:div>
    <w:div w:id="634257551">
      <w:bodyDiv w:val="1"/>
      <w:marLeft w:val="0"/>
      <w:marRight w:val="0"/>
      <w:marTop w:val="0"/>
      <w:marBottom w:val="0"/>
      <w:divBdr>
        <w:top w:val="none" w:sz="0" w:space="0" w:color="auto"/>
        <w:left w:val="none" w:sz="0" w:space="0" w:color="auto"/>
        <w:bottom w:val="none" w:sz="0" w:space="0" w:color="auto"/>
        <w:right w:val="none" w:sz="0" w:space="0" w:color="auto"/>
      </w:divBdr>
    </w:div>
    <w:div w:id="694619383">
      <w:bodyDiv w:val="1"/>
      <w:marLeft w:val="0"/>
      <w:marRight w:val="0"/>
      <w:marTop w:val="0"/>
      <w:marBottom w:val="0"/>
      <w:divBdr>
        <w:top w:val="none" w:sz="0" w:space="0" w:color="auto"/>
        <w:left w:val="none" w:sz="0" w:space="0" w:color="auto"/>
        <w:bottom w:val="none" w:sz="0" w:space="0" w:color="auto"/>
        <w:right w:val="none" w:sz="0" w:space="0" w:color="auto"/>
      </w:divBdr>
    </w:div>
    <w:div w:id="694888440">
      <w:bodyDiv w:val="1"/>
      <w:marLeft w:val="0"/>
      <w:marRight w:val="0"/>
      <w:marTop w:val="0"/>
      <w:marBottom w:val="0"/>
      <w:divBdr>
        <w:top w:val="none" w:sz="0" w:space="0" w:color="auto"/>
        <w:left w:val="none" w:sz="0" w:space="0" w:color="auto"/>
        <w:bottom w:val="none" w:sz="0" w:space="0" w:color="auto"/>
        <w:right w:val="none" w:sz="0" w:space="0" w:color="auto"/>
      </w:divBdr>
    </w:div>
    <w:div w:id="704716214">
      <w:bodyDiv w:val="1"/>
      <w:marLeft w:val="0"/>
      <w:marRight w:val="0"/>
      <w:marTop w:val="0"/>
      <w:marBottom w:val="0"/>
      <w:divBdr>
        <w:top w:val="none" w:sz="0" w:space="0" w:color="auto"/>
        <w:left w:val="none" w:sz="0" w:space="0" w:color="auto"/>
        <w:bottom w:val="none" w:sz="0" w:space="0" w:color="auto"/>
        <w:right w:val="none" w:sz="0" w:space="0" w:color="auto"/>
      </w:divBdr>
    </w:div>
    <w:div w:id="711030263">
      <w:bodyDiv w:val="1"/>
      <w:marLeft w:val="0"/>
      <w:marRight w:val="0"/>
      <w:marTop w:val="0"/>
      <w:marBottom w:val="0"/>
      <w:divBdr>
        <w:top w:val="none" w:sz="0" w:space="0" w:color="auto"/>
        <w:left w:val="none" w:sz="0" w:space="0" w:color="auto"/>
        <w:bottom w:val="none" w:sz="0" w:space="0" w:color="auto"/>
        <w:right w:val="none" w:sz="0" w:space="0" w:color="auto"/>
      </w:divBdr>
    </w:div>
    <w:div w:id="725448761">
      <w:bodyDiv w:val="1"/>
      <w:marLeft w:val="0"/>
      <w:marRight w:val="0"/>
      <w:marTop w:val="0"/>
      <w:marBottom w:val="0"/>
      <w:divBdr>
        <w:top w:val="none" w:sz="0" w:space="0" w:color="auto"/>
        <w:left w:val="none" w:sz="0" w:space="0" w:color="auto"/>
        <w:bottom w:val="none" w:sz="0" w:space="0" w:color="auto"/>
        <w:right w:val="none" w:sz="0" w:space="0" w:color="auto"/>
      </w:divBdr>
    </w:div>
    <w:div w:id="726803654">
      <w:bodyDiv w:val="1"/>
      <w:marLeft w:val="0"/>
      <w:marRight w:val="0"/>
      <w:marTop w:val="0"/>
      <w:marBottom w:val="0"/>
      <w:divBdr>
        <w:top w:val="none" w:sz="0" w:space="0" w:color="auto"/>
        <w:left w:val="none" w:sz="0" w:space="0" w:color="auto"/>
        <w:bottom w:val="none" w:sz="0" w:space="0" w:color="auto"/>
        <w:right w:val="none" w:sz="0" w:space="0" w:color="auto"/>
      </w:divBdr>
    </w:div>
    <w:div w:id="740447657">
      <w:bodyDiv w:val="1"/>
      <w:marLeft w:val="0"/>
      <w:marRight w:val="0"/>
      <w:marTop w:val="0"/>
      <w:marBottom w:val="0"/>
      <w:divBdr>
        <w:top w:val="none" w:sz="0" w:space="0" w:color="auto"/>
        <w:left w:val="none" w:sz="0" w:space="0" w:color="auto"/>
        <w:bottom w:val="none" w:sz="0" w:space="0" w:color="auto"/>
        <w:right w:val="none" w:sz="0" w:space="0" w:color="auto"/>
      </w:divBdr>
    </w:div>
    <w:div w:id="799958388">
      <w:bodyDiv w:val="1"/>
      <w:marLeft w:val="0"/>
      <w:marRight w:val="0"/>
      <w:marTop w:val="0"/>
      <w:marBottom w:val="0"/>
      <w:divBdr>
        <w:top w:val="none" w:sz="0" w:space="0" w:color="auto"/>
        <w:left w:val="none" w:sz="0" w:space="0" w:color="auto"/>
        <w:bottom w:val="none" w:sz="0" w:space="0" w:color="auto"/>
        <w:right w:val="none" w:sz="0" w:space="0" w:color="auto"/>
      </w:divBdr>
    </w:div>
    <w:div w:id="814106758">
      <w:bodyDiv w:val="1"/>
      <w:marLeft w:val="0"/>
      <w:marRight w:val="0"/>
      <w:marTop w:val="0"/>
      <w:marBottom w:val="0"/>
      <w:divBdr>
        <w:top w:val="none" w:sz="0" w:space="0" w:color="auto"/>
        <w:left w:val="none" w:sz="0" w:space="0" w:color="auto"/>
        <w:bottom w:val="none" w:sz="0" w:space="0" w:color="auto"/>
        <w:right w:val="none" w:sz="0" w:space="0" w:color="auto"/>
      </w:divBdr>
    </w:div>
    <w:div w:id="988096915">
      <w:bodyDiv w:val="1"/>
      <w:marLeft w:val="0"/>
      <w:marRight w:val="0"/>
      <w:marTop w:val="0"/>
      <w:marBottom w:val="0"/>
      <w:divBdr>
        <w:top w:val="none" w:sz="0" w:space="0" w:color="auto"/>
        <w:left w:val="none" w:sz="0" w:space="0" w:color="auto"/>
        <w:bottom w:val="none" w:sz="0" w:space="0" w:color="auto"/>
        <w:right w:val="none" w:sz="0" w:space="0" w:color="auto"/>
      </w:divBdr>
    </w:div>
    <w:div w:id="991911132">
      <w:bodyDiv w:val="1"/>
      <w:marLeft w:val="0"/>
      <w:marRight w:val="0"/>
      <w:marTop w:val="0"/>
      <w:marBottom w:val="0"/>
      <w:divBdr>
        <w:top w:val="none" w:sz="0" w:space="0" w:color="auto"/>
        <w:left w:val="none" w:sz="0" w:space="0" w:color="auto"/>
        <w:bottom w:val="none" w:sz="0" w:space="0" w:color="auto"/>
        <w:right w:val="none" w:sz="0" w:space="0" w:color="auto"/>
      </w:divBdr>
    </w:div>
    <w:div w:id="1053623869">
      <w:bodyDiv w:val="1"/>
      <w:marLeft w:val="0"/>
      <w:marRight w:val="0"/>
      <w:marTop w:val="0"/>
      <w:marBottom w:val="0"/>
      <w:divBdr>
        <w:top w:val="none" w:sz="0" w:space="0" w:color="auto"/>
        <w:left w:val="none" w:sz="0" w:space="0" w:color="auto"/>
        <w:bottom w:val="none" w:sz="0" w:space="0" w:color="auto"/>
        <w:right w:val="none" w:sz="0" w:space="0" w:color="auto"/>
      </w:divBdr>
    </w:div>
    <w:div w:id="1084106098">
      <w:bodyDiv w:val="1"/>
      <w:marLeft w:val="0"/>
      <w:marRight w:val="0"/>
      <w:marTop w:val="0"/>
      <w:marBottom w:val="0"/>
      <w:divBdr>
        <w:top w:val="none" w:sz="0" w:space="0" w:color="auto"/>
        <w:left w:val="none" w:sz="0" w:space="0" w:color="auto"/>
        <w:bottom w:val="none" w:sz="0" w:space="0" w:color="auto"/>
        <w:right w:val="none" w:sz="0" w:space="0" w:color="auto"/>
      </w:divBdr>
    </w:div>
    <w:div w:id="1170606068">
      <w:bodyDiv w:val="1"/>
      <w:marLeft w:val="0"/>
      <w:marRight w:val="0"/>
      <w:marTop w:val="0"/>
      <w:marBottom w:val="0"/>
      <w:divBdr>
        <w:top w:val="none" w:sz="0" w:space="0" w:color="auto"/>
        <w:left w:val="none" w:sz="0" w:space="0" w:color="auto"/>
        <w:bottom w:val="none" w:sz="0" w:space="0" w:color="auto"/>
        <w:right w:val="none" w:sz="0" w:space="0" w:color="auto"/>
      </w:divBdr>
      <w:divsChild>
        <w:div w:id="908616063">
          <w:marLeft w:val="360"/>
          <w:marRight w:val="0"/>
          <w:marTop w:val="200"/>
          <w:marBottom w:val="0"/>
          <w:divBdr>
            <w:top w:val="none" w:sz="0" w:space="0" w:color="auto"/>
            <w:left w:val="none" w:sz="0" w:space="0" w:color="auto"/>
            <w:bottom w:val="none" w:sz="0" w:space="0" w:color="auto"/>
            <w:right w:val="none" w:sz="0" w:space="0" w:color="auto"/>
          </w:divBdr>
        </w:div>
        <w:div w:id="1806507038">
          <w:marLeft w:val="360"/>
          <w:marRight w:val="0"/>
          <w:marTop w:val="200"/>
          <w:marBottom w:val="0"/>
          <w:divBdr>
            <w:top w:val="none" w:sz="0" w:space="0" w:color="auto"/>
            <w:left w:val="none" w:sz="0" w:space="0" w:color="auto"/>
            <w:bottom w:val="none" w:sz="0" w:space="0" w:color="auto"/>
            <w:right w:val="none" w:sz="0" w:space="0" w:color="auto"/>
          </w:divBdr>
        </w:div>
        <w:div w:id="2024890928">
          <w:marLeft w:val="360"/>
          <w:marRight w:val="0"/>
          <w:marTop w:val="200"/>
          <w:marBottom w:val="0"/>
          <w:divBdr>
            <w:top w:val="none" w:sz="0" w:space="0" w:color="auto"/>
            <w:left w:val="none" w:sz="0" w:space="0" w:color="auto"/>
            <w:bottom w:val="none" w:sz="0" w:space="0" w:color="auto"/>
            <w:right w:val="none" w:sz="0" w:space="0" w:color="auto"/>
          </w:divBdr>
        </w:div>
        <w:div w:id="1019937657">
          <w:marLeft w:val="360"/>
          <w:marRight w:val="0"/>
          <w:marTop w:val="200"/>
          <w:marBottom w:val="0"/>
          <w:divBdr>
            <w:top w:val="none" w:sz="0" w:space="0" w:color="auto"/>
            <w:left w:val="none" w:sz="0" w:space="0" w:color="auto"/>
            <w:bottom w:val="none" w:sz="0" w:space="0" w:color="auto"/>
            <w:right w:val="none" w:sz="0" w:space="0" w:color="auto"/>
          </w:divBdr>
        </w:div>
      </w:divsChild>
    </w:div>
    <w:div w:id="1176455511">
      <w:bodyDiv w:val="1"/>
      <w:marLeft w:val="0"/>
      <w:marRight w:val="0"/>
      <w:marTop w:val="0"/>
      <w:marBottom w:val="0"/>
      <w:divBdr>
        <w:top w:val="none" w:sz="0" w:space="0" w:color="auto"/>
        <w:left w:val="none" w:sz="0" w:space="0" w:color="auto"/>
        <w:bottom w:val="none" w:sz="0" w:space="0" w:color="auto"/>
        <w:right w:val="none" w:sz="0" w:space="0" w:color="auto"/>
      </w:divBdr>
    </w:div>
    <w:div w:id="1183130017">
      <w:bodyDiv w:val="1"/>
      <w:marLeft w:val="0"/>
      <w:marRight w:val="0"/>
      <w:marTop w:val="0"/>
      <w:marBottom w:val="0"/>
      <w:divBdr>
        <w:top w:val="none" w:sz="0" w:space="0" w:color="auto"/>
        <w:left w:val="none" w:sz="0" w:space="0" w:color="auto"/>
        <w:bottom w:val="none" w:sz="0" w:space="0" w:color="auto"/>
        <w:right w:val="none" w:sz="0" w:space="0" w:color="auto"/>
      </w:divBdr>
    </w:div>
    <w:div w:id="1193568246">
      <w:bodyDiv w:val="1"/>
      <w:marLeft w:val="0"/>
      <w:marRight w:val="0"/>
      <w:marTop w:val="0"/>
      <w:marBottom w:val="0"/>
      <w:divBdr>
        <w:top w:val="none" w:sz="0" w:space="0" w:color="auto"/>
        <w:left w:val="none" w:sz="0" w:space="0" w:color="auto"/>
        <w:bottom w:val="none" w:sz="0" w:space="0" w:color="auto"/>
        <w:right w:val="none" w:sz="0" w:space="0" w:color="auto"/>
      </w:divBdr>
    </w:div>
    <w:div w:id="1207331631">
      <w:bodyDiv w:val="1"/>
      <w:marLeft w:val="0"/>
      <w:marRight w:val="0"/>
      <w:marTop w:val="0"/>
      <w:marBottom w:val="0"/>
      <w:divBdr>
        <w:top w:val="none" w:sz="0" w:space="0" w:color="auto"/>
        <w:left w:val="none" w:sz="0" w:space="0" w:color="auto"/>
        <w:bottom w:val="none" w:sz="0" w:space="0" w:color="auto"/>
        <w:right w:val="none" w:sz="0" w:space="0" w:color="auto"/>
      </w:divBdr>
    </w:div>
    <w:div w:id="1215968370">
      <w:bodyDiv w:val="1"/>
      <w:marLeft w:val="0"/>
      <w:marRight w:val="0"/>
      <w:marTop w:val="0"/>
      <w:marBottom w:val="0"/>
      <w:divBdr>
        <w:top w:val="none" w:sz="0" w:space="0" w:color="auto"/>
        <w:left w:val="none" w:sz="0" w:space="0" w:color="auto"/>
        <w:bottom w:val="none" w:sz="0" w:space="0" w:color="auto"/>
        <w:right w:val="none" w:sz="0" w:space="0" w:color="auto"/>
      </w:divBdr>
    </w:div>
    <w:div w:id="1242831692">
      <w:bodyDiv w:val="1"/>
      <w:marLeft w:val="0"/>
      <w:marRight w:val="0"/>
      <w:marTop w:val="0"/>
      <w:marBottom w:val="0"/>
      <w:divBdr>
        <w:top w:val="none" w:sz="0" w:space="0" w:color="auto"/>
        <w:left w:val="none" w:sz="0" w:space="0" w:color="auto"/>
        <w:bottom w:val="none" w:sz="0" w:space="0" w:color="auto"/>
        <w:right w:val="none" w:sz="0" w:space="0" w:color="auto"/>
      </w:divBdr>
    </w:div>
    <w:div w:id="1263683017">
      <w:bodyDiv w:val="1"/>
      <w:marLeft w:val="0"/>
      <w:marRight w:val="0"/>
      <w:marTop w:val="0"/>
      <w:marBottom w:val="0"/>
      <w:divBdr>
        <w:top w:val="none" w:sz="0" w:space="0" w:color="auto"/>
        <w:left w:val="none" w:sz="0" w:space="0" w:color="auto"/>
        <w:bottom w:val="none" w:sz="0" w:space="0" w:color="auto"/>
        <w:right w:val="none" w:sz="0" w:space="0" w:color="auto"/>
      </w:divBdr>
    </w:div>
    <w:div w:id="1286429199">
      <w:bodyDiv w:val="1"/>
      <w:marLeft w:val="0"/>
      <w:marRight w:val="0"/>
      <w:marTop w:val="0"/>
      <w:marBottom w:val="0"/>
      <w:divBdr>
        <w:top w:val="none" w:sz="0" w:space="0" w:color="auto"/>
        <w:left w:val="none" w:sz="0" w:space="0" w:color="auto"/>
        <w:bottom w:val="none" w:sz="0" w:space="0" w:color="auto"/>
        <w:right w:val="none" w:sz="0" w:space="0" w:color="auto"/>
      </w:divBdr>
    </w:div>
    <w:div w:id="1380203122">
      <w:bodyDiv w:val="1"/>
      <w:marLeft w:val="0"/>
      <w:marRight w:val="0"/>
      <w:marTop w:val="0"/>
      <w:marBottom w:val="0"/>
      <w:divBdr>
        <w:top w:val="none" w:sz="0" w:space="0" w:color="auto"/>
        <w:left w:val="none" w:sz="0" w:space="0" w:color="auto"/>
        <w:bottom w:val="none" w:sz="0" w:space="0" w:color="auto"/>
        <w:right w:val="none" w:sz="0" w:space="0" w:color="auto"/>
      </w:divBdr>
    </w:div>
    <w:div w:id="1389722005">
      <w:bodyDiv w:val="1"/>
      <w:marLeft w:val="0"/>
      <w:marRight w:val="0"/>
      <w:marTop w:val="0"/>
      <w:marBottom w:val="0"/>
      <w:divBdr>
        <w:top w:val="none" w:sz="0" w:space="0" w:color="auto"/>
        <w:left w:val="none" w:sz="0" w:space="0" w:color="auto"/>
        <w:bottom w:val="none" w:sz="0" w:space="0" w:color="auto"/>
        <w:right w:val="none" w:sz="0" w:space="0" w:color="auto"/>
      </w:divBdr>
    </w:div>
    <w:div w:id="1470587307">
      <w:bodyDiv w:val="1"/>
      <w:marLeft w:val="0"/>
      <w:marRight w:val="0"/>
      <w:marTop w:val="0"/>
      <w:marBottom w:val="0"/>
      <w:divBdr>
        <w:top w:val="none" w:sz="0" w:space="0" w:color="auto"/>
        <w:left w:val="none" w:sz="0" w:space="0" w:color="auto"/>
        <w:bottom w:val="none" w:sz="0" w:space="0" w:color="auto"/>
        <w:right w:val="none" w:sz="0" w:space="0" w:color="auto"/>
      </w:divBdr>
    </w:div>
    <w:div w:id="1471635389">
      <w:bodyDiv w:val="1"/>
      <w:marLeft w:val="0"/>
      <w:marRight w:val="0"/>
      <w:marTop w:val="0"/>
      <w:marBottom w:val="0"/>
      <w:divBdr>
        <w:top w:val="none" w:sz="0" w:space="0" w:color="auto"/>
        <w:left w:val="none" w:sz="0" w:space="0" w:color="auto"/>
        <w:bottom w:val="none" w:sz="0" w:space="0" w:color="auto"/>
        <w:right w:val="none" w:sz="0" w:space="0" w:color="auto"/>
      </w:divBdr>
    </w:div>
    <w:div w:id="1487159892">
      <w:bodyDiv w:val="1"/>
      <w:marLeft w:val="0"/>
      <w:marRight w:val="0"/>
      <w:marTop w:val="0"/>
      <w:marBottom w:val="0"/>
      <w:divBdr>
        <w:top w:val="none" w:sz="0" w:space="0" w:color="auto"/>
        <w:left w:val="none" w:sz="0" w:space="0" w:color="auto"/>
        <w:bottom w:val="none" w:sz="0" w:space="0" w:color="auto"/>
        <w:right w:val="none" w:sz="0" w:space="0" w:color="auto"/>
      </w:divBdr>
    </w:div>
    <w:div w:id="1496800625">
      <w:bodyDiv w:val="1"/>
      <w:marLeft w:val="0"/>
      <w:marRight w:val="0"/>
      <w:marTop w:val="0"/>
      <w:marBottom w:val="0"/>
      <w:divBdr>
        <w:top w:val="none" w:sz="0" w:space="0" w:color="auto"/>
        <w:left w:val="none" w:sz="0" w:space="0" w:color="auto"/>
        <w:bottom w:val="none" w:sz="0" w:space="0" w:color="auto"/>
        <w:right w:val="none" w:sz="0" w:space="0" w:color="auto"/>
      </w:divBdr>
    </w:div>
    <w:div w:id="1526403667">
      <w:bodyDiv w:val="1"/>
      <w:marLeft w:val="0"/>
      <w:marRight w:val="0"/>
      <w:marTop w:val="0"/>
      <w:marBottom w:val="0"/>
      <w:divBdr>
        <w:top w:val="none" w:sz="0" w:space="0" w:color="auto"/>
        <w:left w:val="none" w:sz="0" w:space="0" w:color="auto"/>
        <w:bottom w:val="none" w:sz="0" w:space="0" w:color="auto"/>
        <w:right w:val="none" w:sz="0" w:space="0" w:color="auto"/>
      </w:divBdr>
    </w:div>
    <w:div w:id="1544781579">
      <w:bodyDiv w:val="1"/>
      <w:marLeft w:val="0"/>
      <w:marRight w:val="0"/>
      <w:marTop w:val="0"/>
      <w:marBottom w:val="0"/>
      <w:divBdr>
        <w:top w:val="none" w:sz="0" w:space="0" w:color="auto"/>
        <w:left w:val="none" w:sz="0" w:space="0" w:color="auto"/>
        <w:bottom w:val="none" w:sz="0" w:space="0" w:color="auto"/>
        <w:right w:val="none" w:sz="0" w:space="0" w:color="auto"/>
      </w:divBdr>
    </w:div>
    <w:div w:id="1572884684">
      <w:bodyDiv w:val="1"/>
      <w:marLeft w:val="0"/>
      <w:marRight w:val="0"/>
      <w:marTop w:val="0"/>
      <w:marBottom w:val="0"/>
      <w:divBdr>
        <w:top w:val="none" w:sz="0" w:space="0" w:color="auto"/>
        <w:left w:val="none" w:sz="0" w:space="0" w:color="auto"/>
        <w:bottom w:val="none" w:sz="0" w:space="0" w:color="auto"/>
        <w:right w:val="none" w:sz="0" w:space="0" w:color="auto"/>
      </w:divBdr>
    </w:div>
    <w:div w:id="1663700984">
      <w:bodyDiv w:val="1"/>
      <w:marLeft w:val="0"/>
      <w:marRight w:val="0"/>
      <w:marTop w:val="0"/>
      <w:marBottom w:val="0"/>
      <w:divBdr>
        <w:top w:val="none" w:sz="0" w:space="0" w:color="auto"/>
        <w:left w:val="none" w:sz="0" w:space="0" w:color="auto"/>
        <w:bottom w:val="none" w:sz="0" w:space="0" w:color="auto"/>
        <w:right w:val="none" w:sz="0" w:space="0" w:color="auto"/>
      </w:divBdr>
    </w:div>
    <w:div w:id="1664119909">
      <w:bodyDiv w:val="1"/>
      <w:marLeft w:val="0"/>
      <w:marRight w:val="0"/>
      <w:marTop w:val="0"/>
      <w:marBottom w:val="0"/>
      <w:divBdr>
        <w:top w:val="none" w:sz="0" w:space="0" w:color="auto"/>
        <w:left w:val="none" w:sz="0" w:space="0" w:color="auto"/>
        <w:bottom w:val="none" w:sz="0" w:space="0" w:color="auto"/>
        <w:right w:val="none" w:sz="0" w:space="0" w:color="auto"/>
      </w:divBdr>
    </w:div>
    <w:div w:id="1669139427">
      <w:bodyDiv w:val="1"/>
      <w:marLeft w:val="0"/>
      <w:marRight w:val="0"/>
      <w:marTop w:val="0"/>
      <w:marBottom w:val="0"/>
      <w:divBdr>
        <w:top w:val="none" w:sz="0" w:space="0" w:color="auto"/>
        <w:left w:val="none" w:sz="0" w:space="0" w:color="auto"/>
        <w:bottom w:val="none" w:sz="0" w:space="0" w:color="auto"/>
        <w:right w:val="none" w:sz="0" w:space="0" w:color="auto"/>
      </w:divBdr>
    </w:div>
    <w:div w:id="1713142801">
      <w:bodyDiv w:val="1"/>
      <w:marLeft w:val="0"/>
      <w:marRight w:val="0"/>
      <w:marTop w:val="0"/>
      <w:marBottom w:val="0"/>
      <w:divBdr>
        <w:top w:val="none" w:sz="0" w:space="0" w:color="auto"/>
        <w:left w:val="none" w:sz="0" w:space="0" w:color="auto"/>
        <w:bottom w:val="none" w:sz="0" w:space="0" w:color="auto"/>
        <w:right w:val="none" w:sz="0" w:space="0" w:color="auto"/>
      </w:divBdr>
    </w:div>
    <w:div w:id="1734153465">
      <w:bodyDiv w:val="1"/>
      <w:marLeft w:val="0"/>
      <w:marRight w:val="0"/>
      <w:marTop w:val="0"/>
      <w:marBottom w:val="0"/>
      <w:divBdr>
        <w:top w:val="none" w:sz="0" w:space="0" w:color="auto"/>
        <w:left w:val="none" w:sz="0" w:space="0" w:color="auto"/>
        <w:bottom w:val="none" w:sz="0" w:space="0" w:color="auto"/>
        <w:right w:val="none" w:sz="0" w:space="0" w:color="auto"/>
      </w:divBdr>
    </w:div>
    <w:div w:id="1769502017">
      <w:bodyDiv w:val="1"/>
      <w:marLeft w:val="0"/>
      <w:marRight w:val="0"/>
      <w:marTop w:val="0"/>
      <w:marBottom w:val="0"/>
      <w:divBdr>
        <w:top w:val="none" w:sz="0" w:space="0" w:color="auto"/>
        <w:left w:val="none" w:sz="0" w:space="0" w:color="auto"/>
        <w:bottom w:val="none" w:sz="0" w:space="0" w:color="auto"/>
        <w:right w:val="none" w:sz="0" w:space="0" w:color="auto"/>
      </w:divBdr>
    </w:div>
    <w:div w:id="1780635410">
      <w:bodyDiv w:val="1"/>
      <w:marLeft w:val="0"/>
      <w:marRight w:val="0"/>
      <w:marTop w:val="0"/>
      <w:marBottom w:val="0"/>
      <w:divBdr>
        <w:top w:val="none" w:sz="0" w:space="0" w:color="auto"/>
        <w:left w:val="none" w:sz="0" w:space="0" w:color="auto"/>
        <w:bottom w:val="none" w:sz="0" w:space="0" w:color="auto"/>
        <w:right w:val="none" w:sz="0" w:space="0" w:color="auto"/>
      </w:divBdr>
    </w:div>
    <w:div w:id="1783915815">
      <w:bodyDiv w:val="1"/>
      <w:marLeft w:val="0"/>
      <w:marRight w:val="0"/>
      <w:marTop w:val="0"/>
      <w:marBottom w:val="0"/>
      <w:divBdr>
        <w:top w:val="none" w:sz="0" w:space="0" w:color="auto"/>
        <w:left w:val="none" w:sz="0" w:space="0" w:color="auto"/>
        <w:bottom w:val="none" w:sz="0" w:space="0" w:color="auto"/>
        <w:right w:val="none" w:sz="0" w:space="0" w:color="auto"/>
      </w:divBdr>
    </w:div>
    <w:div w:id="1784304797">
      <w:bodyDiv w:val="1"/>
      <w:marLeft w:val="0"/>
      <w:marRight w:val="0"/>
      <w:marTop w:val="0"/>
      <w:marBottom w:val="0"/>
      <w:divBdr>
        <w:top w:val="none" w:sz="0" w:space="0" w:color="auto"/>
        <w:left w:val="none" w:sz="0" w:space="0" w:color="auto"/>
        <w:bottom w:val="none" w:sz="0" w:space="0" w:color="auto"/>
        <w:right w:val="none" w:sz="0" w:space="0" w:color="auto"/>
      </w:divBdr>
    </w:div>
    <w:div w:id="1817529284">
      <w:bodyDiv w:val="1"/>
      <w:marLeft w:val="0"/>
      <w:marRight w:val="0"/>
      <w:marTop w:val="0"/>
      <w:marBottom w:val="0"/>
      <w:divBdr>
        <w:top w:val="none" w:sz="0" w:space="0" w:color="auto"/>
        <w:left w:val="none" w:sz="0" w:space="0" w:color="auto"/>
        <w:bottom w:val="none" w:sz="0" w:space="0" w:color="auto"/>
        <w:right w:val="none" w:sz="0" w:space="0" w:color="auto"/>
      </w:divBdr>
    </w:div>
    <w:div w:id="2044596544">
      <w:bodyDiv w:val="1"/>
      <w:marLeft w:val="0"/>
      <w:marRight w:val="0"/>
      <w:marTop w:val="0"/>
      <w:marBottom w:val="0"/>
      <w:divBdr>
        <w:top w:val="none" w:sz="0" w:space="0" w:color="auto"/>
        <w:left w:val="none" w:sz="0" w:space="0" w:color="auto"/>
        <w:bottom w:val="none" w:sz="0" w:space="0" w:color="auto"/>
        <w:right w:val="none" w:sz="0" w:space="0" w:color="auto"/>
      </w:divBdr>
    </w:div>
    <w:div w:id="2047442813">
      <w:bodyDiv w:val="1"/>
      <w:marLeft w:val="0"/>
      <w:marRight w:val="0"/>
      <w:marTop w:val="0"/>
      <w:marBottom w:val="0"/>
      <w:divBdr>
        <w:top w:val="none" w:sz="0" w:space="0" w:color="auto"/>
        <w:left w:val="none" w:sz="0" w:space="0" w:color="auto"/>
        <w:bottom w:val="none" w:sz="0" w:space="0" w:color="auto"/>
        <w:right w:val="none" w:sz="0" w:space="0" w:color="auto"/>
      </w:divBdr>
    </w:div>
    <w:div w:id="2087650196">
      <w:bodyDiv w:val="1"/>
      <w:marLeft w:val="0"/>
      <w:marRight w:val="0"/>
      <w:marTop w:val="0"/>
      <w:marBottom w:val="0"/>
      <w:divBdr>
        <w:top w:val="none" w:sz="0" w:space="0" w:color="auto"/>
        <w:left w:val="none" w:sz="0" w:space="0" w:color="auto"/>
        <w:bottom w:val="none" w:sz="0" w:space="0" w:color="auto"/>
        <w:right w:val="none" w:sz="0" w:space="0" w:color="auto"/>
      </w:divBdr>
    </w:div>
    <w:div w:id="2089691995">
      <w:bodyDiv w:val="1"/>
      <w:marLeft w:val="0"/>
      <w:marRight w:val="0"/>
      <w:marTop w:val="0"/>
      <w:marBottom w:val="0"/>
      <w:divBdr>
        <w:top w:val="none" w:sz="0" w:space="0" w:color="auto"/>
        <w:left w:val="none" w:sz="0" w:space="0" w:color="auto"/>
        <w:bottom w:val="none" w:sz="0" w:space="0" w:color="auto"/>
        <w:right w:val="none" w:sz="0" w:space="0" w:color="auto"/>
      </w:divBdr>
    </w:div>
    <w:div w:id="2127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bb21b6b-3fa6-4b5f-844b-c2abf1b335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문서" ma:contentTypeID="0x010100FBEE5CB2B9DFE14CB8AEAC5F8802D507" ma:contentTypeVersion="4" ma:contentTypeDescription="새 문서를 만듭니다." ma:contentTypeScope="" ma:versionID="3b09a728c1244fac68020d0fab442ef4">
  <xsd:schema xmlns:xsd="http://www.w3.org/2001/XMLSchema" xmlns:xs="http://www.w3.org/2001/XMLSchema" xmlns:p="http://schemas.microsoft.com/office/2006/metadata/properties" xmlns:ns3="0bb21b6b-3fa6-4b5f-844b-c2abf1b335e7" targetNamespace="http://schemas.microsoft.com/office/2006/metadata/properties" ma:root="true" ma:fieldsID="956e6f75176dc80d479e37c3a9454edb" ns3:_="">
    <xsd:import namespace="0bb21b6b-3fa6-4b5f-844b-c2abf1b335e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21b6b-3fa6-4b5f-844b-c2abf1b33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4B0151-324C-4B1A-BDE2-2DAC9293E6B5}">
  <ds:schemaRefs>
    <ds:schemaRef ds:uri="http://schemas.openxmlformats.org/officeDocument/2006/bibliography"/>
  </ds:schemaRefs>
</ds:datastoreItem>
</file>

<file path=customXml/itemProps2.xml><?xml version="1.0" encoding="utf-8"?>
<ds:datastoreItem xmlns:ds="http://schemas.openxmlformats.org/officeDocument/2006/customXml" ds:itemID="{76A1CB81-DC4C-46BC-98F2-64BE9DBDAB8C}">
  <ds:schemaRefs>
    <ds:schemaRef ds:uri="http://schemas.microsoft.com/office/2006/metadata/properties"/>
    <ds:schemaRef ds:uri="http://schemas.microsoft.com/office/infopath/2007/PartnerControls"/>
    <ds:schemaRef ds:uri="0bb21b6b-3fa6-4b5f-844b-c2abf1b335e7"/>
  </ds:schemaRefs>
</ds:datastoreItem>
</file>

<file path=customXml/itemProps3.xml><?xml version="1.0" encoding="utf-8"?>
<ds:datastoreItem xmlns:ds="http://schemas.openxmlformats.org/officeDocument/2006/customXml" ds:itemID="{3FB5E74D-DA0F-45CC-A70B-971F04796F71}">
  <ds:schemaRefs>
    <ds:schemaRef ds:uri="http://schemas.microsoft.com/sharepoint/v3/contenttype/forms"/>
  </ds:schemaRefs>
</ds:datastoreItem>
</file>

<file path=customXml/itemProps4.xml><?xml version="1.0" encoding="utf-8"?>
<ds:datastoreItem xmlns:ds="http://schemas.openxmlformats.org/officeDocument/2006/customXml" ds:itemID="{D6DA8D01-8252-49C9-8CAE-E80A6F6F4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21b6b-3fa6-4b5f-844b-c2abf1b33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Pages>
  <Words>220</Words>
  <Characters>1254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고윤범(2019184001)</dc:creator>
  <cp:keywords/>
  <dc:description/>
  <cp:lastModifiedBy>고윤범(2019184001)</cp:lastModifiedBy>
  <cp:revision>18</cp:revision>
  <dcterms:created xsi:type="dcterms:W3CDTF">2024-04-16T16:39:00Z</dcterms:created>
  <dcterms:modified xsi:type="dcterms:W3CDTF">2024-05-29T03:30:00Z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0x010100FBEE5CB2B9DFE14CB8AEAC5F8802D507</vt:lpwstr>
  </property>
</Properties>
</file>