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C75E11" w14:paraId="062C082C" w14:textId="77777777" w:rsidTr="00340732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C111C" w14:textId="77777777" w:rsidR="00C75E11" w:rsidRDefault="00C75E11">
            <w:pPr>
              <w:spacing w:line="240" w:lineRule="auto"/>
              <w:rPr>
                <w:b/>
                <w:bCs/>
              </w:rPr>
            </w:pPr>
            <w:bookmarkStart w:id="0" w:name="_Hlk140440972"/>
            <w:bookmarkEnd w:id="0"/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9254E" w14:textId="46539813" w:rsidR="00C75E11" w:rsidRDefault="00B96046">
            <w:pPr>
              <w:spacing w:line="240" w:lineRule="auto"/>
            </w:pPr>
            <w:r>
              <w:rPr>
                <w:rFonts w:hint="eastAsia"/>
              </w:rPr>
              <w:t>1</w:t>
            </w:r>
            <w:r w:rsidR="00113CC5">
              <w:t>7</w:t>
            </w:r>
            <w:r w:rsidR="00C75E11">
              <w:rPr>
                <w:rFonts w:hint="eastAsia"/>
              </w:rPr>
              <w:t>주차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8FBC6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FBDFD" w14:textId="7AEE7FCE" w:rsidR="00C75E11" w:rsidRDefault="00C75E11">
            <w:pPr>
              <w:spacing w:line="240" w:lineRule="auto"/>
            </w:pPr>
            <w:r>
              <w:rPr>
                <w:rFonts w:hint="eastAsia"/>
              </w:rPr>
              <w:t>202</w:t>
            </w:r>
            <w:r w:rsidR="00340732">
              <w:t>3</w:t>
            </w:r>
            <w:r>
              <w:rPr>
                <w:rFonts w:hint="eastAsia"/>
              </w:rPr>
              <w:t>.</w:t>
            </w:r>
            <w:r w:rsidR="00871457">
              <w:t>10</w:t>
            </w:r>
            <w:r>
              <w:rPr>
                <w:rFonts w:hint="eastAsia"/>
              </w:rPr>
              <w:t>.</w:t>
            </w:r>
            <w:r w:rsidR="00113CC5">
              <w:t>17</w:t>
            </w:r>
            <w:r>
              <w:rPr>
                <w:rFonts w:hint="eastAsia"/>
              </w:rPr>
              <w:t>~ 202</w:t>
            </w:r>
            <w:r w:rsidR="00340732">
              <w:t>3</w:t>
            </w:r>
            <w:r>
              <w:rPr>
                <w:rFonts w:hint="eastAsia"/>
              </w:rPr>
              <w:t>.</w:t>
            </w:r>
            <w:r w:rsidR="0027767A">
              <w:t>10</w:t>
            </w:r>
            <w:r>
              <w:rPr>
                <w:rFonts w:hint="eastAsia"/>
              </w:rPr>
              <w:t>.</w:t>
            </w:r>
            <w:r w:rsidR="00113CC5">
              <w:t>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84B7B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48CD8" w14:textId="77777777" w:rsidR="00C75E11" w:rsidRDefault="00C75E11">
            <w:pPr>
              <w:spacing w:line="240" w:lineRule="auto"/>
            </w:pPr>
            <w:r>
              <w:rPr>
                <w:rFonts w:hint="eastAsia"/>
              </w:rPr>
              <w:t>(서명)</w:t>
            </w:r>
          </w:p>
        </w:tc>
      </w:tr>
      <w:tr w:rsidR="00C75E11" w:rsidRPr="003B530A" w14:paraId="3FB9984C" w14:textId="77777777" w:rsidTr="00340732">
        <w:trPr>
          <w:trHeight w:val="755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24152" w14:textId="06677692" w:rsidR="00C75E11" w:rsidRDefault="00C75E11">
            <w:pPr>
              <w:spacing w:line="240" w:lineRule="auto"/>
            </w:pPr>
            <w:r>
              <w:rPr>
                <w:rFonts w:hint="eastAsia"/>
              </w:rPr>
              <w:t>이번주</w:t>
            </w:r>
            <w:r w:rsidR="0034073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 w:rsidR="00340732">
              <w:br/>
            </w:r>
            <w:r>
              <w:rPr>
                <w:rFonts w:hint="eastAsia"/>
              </w:rPr>
              <w:t>일 요약</w:t>
            </w:r>
          </w:p>
        </w:tc>
        <w:tc>
          <w:tcPr>
            <w:tcW w:w="75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98DE6" w14:textId="6842A2AC" w:rsidR="00F273DA" w:rsidRDefault="00F273DA" w:rsidP="003B530A">
            <w:pPr>
              <w:spacing w:line="240" w:lineRule="auto"/>
              <w:rPr>
                <w:rFonts w:eastAsiaTheme="minorHAnsi" w:cs="Calibri"/>
                <w:szCs w:val="20"/>
              </w:rPr>
            </w:pPr>
            <w:proofErr w:type="spellStart"/>
            <w:r>
              <w:rPr>
                <w:rFonts w:eastAsiaTheme="minorHAnsi" w:cs="Calibri" w:hint="eastAsia"/>
                <w:szCs w:val="20"/>
              </w:rPr>
              <w:t>인프런</w:t>
            </w:r>
            <w:proofErr w:type="spellEnd"/>
            <w:r>
              <w:rPr>
                <w:rFonts w:eastAsiaTheme="minorHAnsi" w:cs="Calibri" w:hint="eastAsia"/>
                <w:szCs w:val="20"/>
              </w:rPr>
              <w:t xml:space="preserve"> 게임서버 </w:t>
            </w:r>
            <w:proofErr w:type="spellStart"/>
            <w:r>
              <w:rPr>
                <w:rFonts w:eastAsiaTheme="minorHAnsi" w:cs="Calibri" w:hint="eastAsia"/>
                <w:szCs w:val="20"/>
              </w:rPr>
              <w:t>멀티쓰레드</w:t>
            </w:r>
            <w:proofErr w:type="spellEnd"/>
            <w:r>
              <w:rPr>
                <w:rFonts w:eastAsiaTheme="minorHAnsi" w:cs="Calibri" w:hint="eastAsia"/>
                <w:szCs w:val="20"/>
              </w:rPr>
              <w:t xml:space="preserve"> </w:t>
            </w:r>
            <w:r w:rsidR="002C5846">
              <w:rPr>
                <w:rFonts w:eastAsiaTheme="minorHAnsi" w:cs="Calibri" w:hint="eastAsia"/>
                <w:szCs w:val="20"/>
              </w:rPr>
              <w:t>이론</w:t>
            </w:r>
            <w:r>
              <w:rPr>
                <w:rFonts w:eastAsiaTheme="minorHAnsi" w:cs="Calibri" w:hint="eastAsia"/>
                <w:szCs w:val="20"/>
              </w:rPr>
              <w:t>강의 학습</w:t>
            </w:r>
            <w:r w:rsidR="002C5846">
              <w:rPr>
                <w:rFonts w:eastAsiaTheme="minorHAnsi" w:cs="Calibri" w:hint="eastAsia"/>
                <w:szCs w:val="20"/>
              </w:rPr>
              <w:t>(C</w:t>
            </w:r>
            <w:r w:rsidR="002C5846">
              <w:rPr>
                <w:rFonts w:eastAsiaTheme="minorHAnsi" w:cs="Calibri"/>
                <w:szCs w:val="20"/>
              </w:rPr>
              <w:t>AS</w:t>
            </w:r>
            <w:r w:rsidR="002C5846">
              <w:rPr>
                <w:rFonts w:eastAsiaTheme="minorHAnsi" w:cs="Calibri" w:hint="eastAsia"/>
                <w:szCs w:val="20"/>
              </w:rPr>
              <w:t xml:space="preserve">를 사용한 </w:t>
            </w:r>
            <w:r w:rsidR="002C5846">
              <w:rPr>
                <w:rFonts w:eastAsiaTheme="minorHAnsi" w:cs="Calibri"/>
                <w:szCs w:val="20"/>
              </w:rPr>
              <w:t xml:space="preserve">Lock-Based Stack, Lock-Free Stack </w:t>
            </w:r>
            <w:r w:rsidR="002C5846">
              <w:rPr>
                <w:rFonts w:eastAsiaTheme="minorHAnsi" w:cs="Calibri" w:hint="eastAsia"/>
                <w:szCs w:val="20"/>
              </w:rPr>
              <w:t>등</w:t>
            </w:r>
            <w:r w:rsidR="002C5846">
              <w:rPr>
                <w:rFonts w:eastAsiaTheme="minorHAnsi" w:cs="Calibri"/>
                <w:szCs w:val="20"/>
              </w:rPr>
              <w:t>)</w:t>
            </w:r>
            <w:r w:rsidR="002C5846">
              <w:rPr>
                <w:rFonts w:eastAsiaTheme="minorHAnsi" w:cs="Calibri" w:hint="eastAsia"/>
                <w:szCs w:val="20"/>
              </w:rPr>
              <w:t xml:space="preserve"> 및 중간 시험공부</w:t>
            </w:r>
            <w:r>
              <w:rPr>
                <w:rFonts w:eastAsiaTheme="minorHAnsi" w:cs="Calibri" w:hint="eastAsia"/>
                <w:szCs w:val="20"/>
              </w:rPr>
              <w:t xml:space="preserve"> </w:t>
            </w:r>
          </w:p>
          <w:p w14:paraId="22D0CF9E" w14:textId="3FFC641E" w:rsidR="00033E11" w:rsidRPr="004C3966" w:rsidRDefault="00033E11" w:rsidP="003B530A">
            <w:pPr>
              <w:spacing w:line="240" w:lineRule="auto"/>
              <w:rPr>
                <w:rFonts w:eastAsiaTheme="minorHAnsi" w:cs="Calibri"/>
                <w:szCs w:val="20"/>
              </w:rPr>
            </w:pPr>
          </w:p>
        </w:tc>
      </w:tr>
    </w:tbl>
    <w:p w14:paraId="2662102B" w14:textId="540BFBE5" w:rsidR="00113CC5" w:rsidRPr="00113CC5" w:rsidRDefault="00C75E11" w:rsidP="00113CC5">
      <w:pPr>
        <w:rPr>
          <w:rFonts w:hint="eastAsia"/>
        </w:rPr>
      </w:pPr>
      <w:r>
        <w:rPr>
          <w:rFonts w:hint="eastAsia"/>
        </w:rPr>
        <w:t>&lt;상세 수행내용&gt;</w:t>
      </w:r>
      <w:r w:rsidR="00974A6A" w:rsidRPr="00974A6A">
        <w:rPr>
          <w:rFonts w:eastAsiaTheme="minorHAnsi" w:cs="Calibri" w:hint="eastAsia"/>
          <w:szCs w:val="20"/>
        </w:rPr>
        <w:t xml:space="preserve"> </w:t>
      </w:r>
    </w:p>
    <w:p w14:paraId="68B88045" w14:textId="0B8E8AB3" w:rsidR="00B05E6D" w:rsidRDefault="00113CC5" w:rsidP="00113CC5">
      <w:pPr>
        <w:pStyle w:val="a8"/>
        <w:spacing w:before="0" w:beforeAutospacing="0" w:after="0" w:afterAutospacing="0"/>
        <w:ind w:firstLineChars="100" w:firstLine="200"/>
        <w:rPr>
          <w:rFonts w:asciiTheme="minorHAnsi" w:eastAsiaTheme="minorHAnsi" w:hAnsiTheme="minorHAnsi" w:cs="Calibri" w:hint="eastAsia"/>
          <w:noProof/>
          <w:sz w:val="20"/>
          <w:szCs w:val="20"/>
        </w:rPr>
      </w:pPr>
      <w:r>
        <w:rPr>
          <w:rFonts w:asciiTheme="minorHAnsi" w:eastAsiaTheme="minorHAnsi" w:hAnsiTheme="minorHAnsi" w:cs="Calibri"/>
          <w:noProof/>
          <w:sz w:val="20"/>
          <w:szCs w:val="20"/>
        </w:rPr>
        <w:t>12</w:t>
      </w:r>
      <w:r>
        <w:rPr>
          <w:rFonts w:asciiTheme="minorHAnsi" w:eastAsiaTheme="minorHAnsi" w:hAnsiTheme="minorHAnsi" w:cs="Calibri" w:hint="eastAsia"/>
          <w:noProof/>
          <w:sz w:val="20"/>
          <w:szCs w:val="20"/>
        </w:rPr>
        <w:t xml:space="preserve">월까지 </w:t>
      </w:r>
      <w:r w:rsidR="003C1DED">
        <w:rPr>
          <w:rFonts w:asciiTheme="minorHAnsi" w:eastAsiaTheme="minorHAnsi" w:hAnsiTheme="minorHAnsi" w:cs="Calibri" w:hint="eastAsia"/>
          <w:noProof/>
          <w:sz w:val="20"/>
          <w:szCs w:val="20"/>
        </w:rPr>
        <w:t>플레이할 수 있는 프로토타입을 만들기 위해서 지금까지 팀원들 각자 공부한 내용과 작업한 결과물을 통합해야 한다.</w:t>
      </w:r>
      <w:r w:rsidR="003C1DED">
        <w:rPr>
          <w:rFonts w:asciiTheme="minorHAnsi" w:eastAsiaTheme="minorHAnsi" w:hAnsiTheme="minorHAnsi" w:cs="Calibri"/>
          <w:noProof/>
          <w:sz w:val="20"/>
          <w:szCs w:val="20"/>
        </w:rPr>
        <w:t xml:space="preserve"> </w:t>
      </w:r>
      <w:r w:rsidR="003C1DED">
        <w:rPr>
          <w:rFonts w:asciiTheme="minorHAnsi" w:eastAsiaTheme="minorHAnsi" w:hAnsiTheme="minorHAnsi" w:cs="Calibri" w:hint="eastAsia"/>
          <w:noProof/>
          <w:sz w:val="20"/>
          <w:szCs w:val="20"/>
        </w:rPr>
        <w:t xml:space="preserve">그래서 시험이 끝나는 주간 </w:t>
      </w:r>
      <w:r w:rsidR="003C1DED">
        <w:rPr>
          <w:rFonts w:asciiTheme="minorHAnsi" w:eastAsiaTheme="minorHAnsi" w:hAnsiTheme="minorHAnsi" w:cs="Calibri"/>
          <w:noProof/>
          <w:sz w:val="20"/>
          <w:szCs w:val="20"/>
        </w:rPr>
        <w:t>28</w:t>
      </w:r>
      <w:r w:rsidR="003C1DED">
        <w:rPr>
          <w:rFonts w:asciiTheme="minorHAnsi" w:eastAsiaTheme="minorHAnsi" w:hAnsiTheme="minorHAnsi" w:cs="Calibri" w:hint="eastAsia"/>
          <w:noProof/>
          <w:sz w:val="20"/>
          <w:szCs w:val="20"/>
        </w:rPr>
        <w:t>일에 프로젝트 파일을 브랜치해서 새로운 프로젝트 환경에서 작업할 예정이다.</w:t>
      </w:r>
      <w:r w:rsidR="00613EEC">
        <w:rPr>
          <w:rFonts w:asciiTheme="minorHAnsi" w:eastAsiaTheme="minorHAnsi" w:hAnsiTheme="minorHAnsi" w:cs="Calibri"/>
          <w:noProof/>
          <w:sz w:val="20"/>
          <w:szCs w:val="20"/>
        </w:rPr>
        <w:t xml:space="preserve"> </w:t>
      </w:r>
      <w:r w:rsidR="00613EEC">
        <w:rPr>
          <w:rFonts w:asciiTheme="minorHAnsi" w:eastAsiaTheme="minorHAnsi" w:hAnsiTheme="minorHAnsi" w:cs="Calibri" w:hint="eastAsia"/>
          <w:noProof/>
          <w:sz w:val="20"/>
          <w:szCs w:val="20"/>
        </w:rPr>
        <w:t>플레이 테스트할 수 있는 환경을 만들어서 점진적으로 프로젝트를 진행할 수 있도록 하는 것이 목표이다.</w:t>
      </w:r>
    </w:p>
    <w:p w14:paraId="538ED80E" w14:textId="6E30B471" w:rsidR="003C1DED" w:rsidRDefault="003C1DED" w:rsidP="00113CC5">
      <w:pPr>
        <w:pStyle w:val="a8"/>
        <w:spacing w:before="0" w:beforeAutospacing="0" w:after="0" w:afterAutospacing="0"/>
        <w:ind w:firstLineChars="100" w:firstLine="200"/>
        <w:rPr>
          <w:rFonts w:asciiTheme="minorHAnsi" w:eastAsiaTheme="minorHAnsi" w:hAnsiTheme="minorHAnsi" w:cs="Calibri"/>
          <w:noProof/>
          <w:sz w:val="20"/>
          <w:szCs w:val="20"/>
        </w:rPr>
      </w:pPr>
    </w:p>
    <w:p w14:paraId="6ABDEED3" w14:textId="5DE5C366" w:rsidR="00613EEC" w:rsidRDefault="00C82894" w:rsidP="00613EEC">
      <w:pPr>
        <w:pStyle w:val="a8"/>
        <w:spacing w:before="0" w:beforeAutospacing="0" w:after="0" w:afterAutospacing="0"/>
        <w:ind w:firstLineChars="100" w:firstLine="200"/>
        <w:rPr>
          <w:rFonts w:asciiTheme="minorHAnsi" w:eastAsiaTheme="minorHAnsi" w:hAnsiTheme="minorHAnsi" w:cs="Calibri"/>
          <w:noProof/>
          <w:sz w:val="20"/>
          <w:szCs w:val="20"/>
        </w:rPr>
      </w:pPr>
      <w:r>
        <w:rPr>
          <w:rFonts w:asciiTheme="minorHAnsi" w:eastAsiaTheme="minorHAnsi" w:hAnsiTheme="minorHAnsi" w:cs="Calibri" w:hint="eastAsia"/>
          <w:noProof/>
          <w:sz w:val="20"/>
          <w:szCs w:val="20"/>
        </w:rPr>
        <w:t xml:space="preserve">본인 팀 </w:t>
      </w:r>
      <w:r w:rsidR="0040484D">
        <w:rPr>
          <w:rFonts w:asciiTheme="minorHAnsi" w:eastAsiaTheme="minorHAnsi" w:hAnsiTheme="minorHAnsi" w:cs="Calibri" w:hint="eastAsia"/>
          <w:noProof/>
          <w:sz w:val="20"/>
          <w:szCs w:val="20"/>
        </w:rPr>
        <w:t>연구과제</w:t>
      </w:r>
      <w:r>
        <w:rPr>
          <w:rFonts w:asciiTheme="minorHAnsi" w:eastAsiaTheme="minorHAnsi" w:hAnsiTheme="minorHAnsi" w:cs="Calibri" w:hint="eastAsia"/>
          <w:noProof/>
          <w:sz w:val="20"/>
          <w:szCs w:val="20"/>
        </w:rPr>
        <w:t>는</w:t>
      </w:r>
      <w:r w:rsidR="0040484D">
        <w:rPr>
          <w:rFonts w:asciiTheme="minorHAnsi" w:eastAsiaTheme="minorHAnsi" w:hAnsiTheme="minorHAnsi" w:cs="Calibri" w:hint="eastAsia"/>
          <w:noProof/>
          <w:sz w:val="20"/>
          <w:szCs w:val="20"/>
        </w:rPr>
        <w:t xml:space="preserve"> </w:t>
      </w:r>
      <w:r>
        <w:rPr>
          <w:rFonts w:asciiTheme="minorHAnsi" w:eastAsiaTheme="minorHAnsi" w:hAnsiTheme="minorHAnsi" w:cs="Calibri" w:hint="eastAsia"/>
          <w:noProof/>
          <w:sz w:val="20"/>
          <w:szCs w:val="20"/>
        </w:rPr>
        <w:t>슬라임 효과를 구현하는 것이며,</w:t>
      </w:r>
      <w:r>
        <w:rPr>
          <w:rFonts w:asciiTheme="minorHAnsi" w:eastAsiaTheme="minorHAnsi" w:hAnsiTheme="minorHAnsi" w:cs="Calibri"/>
          <w:noProof/>
          <w:sz w:val="20"/>
          <w:szCs w:val="20"/>
        </w:rPr>
        <w:t xml:space="preserve"> </w:t>
      </w:r>
      <w:r>
        <w:rPr>
          <w:rFonts w:asciiTheme="minorHAnsi" w:eastAsiaTheme="minorHAnsi" w:hAnsiTheme="minorHAnsi" w:cs="Calibri" w:hint="eastAsia"/>
          <w:noProof/>
          <w:sz w:val="20"/>
          <w:szCs w:val="20"/>
        </w:rPr>
        <w:t>이에 대해 기술적 검증을 해보고 있는 중이다.</w:t>
      </w:r>
      <w:r>
        <w:rPr>
          <w:rFonts w:asciiTheme="minorHAnsi" w:eastAsiaTheme="minorHAnsi" w:hAnsiTheme="minorHAnsi" w:cs="Calibri"/>
          <w:noProof/>
          <w:sz w:val="20"/>
          <w:szCs w:val="20"/>
        </w:rPr>
        <w:t xml:space="preserve"> </w:t>
      </w:r>
      <w:r>
        <w:rPr>
          <w:rFonts w:asciiTheme="minorHAnsi" w:eastAsiaTheme="minorHAnsi" w:hAnsiTheme="minorHAnsi" w:cs="Calibri" w:hint="eastAsia"/>
          <w:noProof/>
          <w:sz w:val="20"/>
          <w:szCs w:val="20"/>
        </w:rPr>
        <w:t>눈에 띄는 결과물을 만드는 게 더디어서 실패 가능성을 고려해야 할지도 모른다.</w:t>
      </w:r>
      <w:r>
        <w:rPr>
          <w:rFonts w:asciiTheme="minorHAnsi" w:eastAsiaTheme="minorHAnsi" w:hAnsiTheme="minorHAnsi" w:cs="Calibri"/>
          <w:noProof/>
          <w:sz w:val="20"/>
          <w:szCs w:val="20"/>
        </w:rPr>
        <w:t xml:space="preserve"> </w:t>
      </w:r>
    </w:p>
    <w:p w14:paraId="4A7F0AB8" w14:textId="4586ECB1" w:rsidR="00613EEC" w:rsidRDefault="00613EEC" w:rsidP="00613EEC">
      <w:pPr>
        <w:pStyle w:val="a8"/>
        <w:spacing w:before="0" w:beforeAutospacing="0" w:after="0" w:afterAutospacing="0"/>
        <w:ind w:firstLineChars="100" w:firstLine="200"/>
        <w:rPr>
          <w:rFonts w:asciiTheme="minorHAnsi" w:eastAsiaTheme="minorHAnsi" w:hAnsiTheme="minorHAnsi" w:cs="Calibri" w:hint="eastAsia"/>
          <w:noProof/>
          <w:sz w:val="20"/>
          <w:szCs w:val="20"/>
        </w:rPr>
      </w:pPr>
      <w:r>
        <w:rPr>
          <w:rFonts w:asciiTheme="minorHAnsi" w:eastAsiaTheme="minorHAnsi" w:hAnsiTheme="minorHAnsi" w:cs="Calibri" w:hint="eastAsia"/>
          <w:noProof/>
          <w:sz w:val="20"/>
          <w:szCs w:val="20"/>
        </w:rPr>
        <w:t>현재 접근 방식은 다음과 같다.</w:t>
      </w:r>
    </w:p>
    <w:p w14:paraId="2889CA64" w14:textId="066B1F40" w:rsidR="00613EEC" w:rsidRDefault="00613EEC" w:rsidP="00613EEC">
      <w:pPr>
        <w:pStyle w:val="a8"/>
        <w:spacing w:before="0" w:beforeAutospacing="0" w:after="0" w:afterAutospacing="0"/>
        <w:ind w:firstLineChars="100" w:firstLine="200"/>
        <w:jc w:val="center"/>
        <w:rPr>
          <w:rFonts w:asciiTheme="minorHAnsi" w:eastAsiaTheme="minorHAnsi" w:hAnsiTheme="minorHAnsi" w:cs="Calibri" w:hint="eastAsia"/>
          <w:noProof/>
          <w:sz w:val="20"/>
          <w:szCs w:val="20"/>
        </w:rPr>
      </w:pPr>
      <w:r>
        <w:rPr>
          <w:rFonts w:asciiTheme="minorHAnsi" w:eastAsiaTheme="minorHAnsi" w:hAnsiTheme="minorHAnsi" w:cs="Calibri" w:hint="eastAsia"/>
          <w:noProof/>
          <w:sz w:val="20"/>
          <w:szCs w:val="20"/>
        </w:rPr>
        <w:drawing>
          <wp:inline distT="0" distB="0" distL="0" distR="0" wp14:anchorId="0860FE40" wp14:editId="1568DC93">
            <wp:extent cx="3713259" cy="2640838"/>
            <wp:effectExtent l="0" t="0" r="1905" b="7620"/>
            <wp:docPr id="157314145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50" t="13611" r="9309" b="31670"/>
                    <a:stretch/>
                  </pic:blipFill>
                  <pic:spPr bwMode="auto">
                    <a:xfrm>
                      <a:off x="0" y="0"/>
                      <a:ext cx="3719183" cy="2645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027666" w14:textId="77777777" w:rsidR="00822690" w:rsidRDefault="00613EEC" w:rsidP="00511DD1">
      <w:pPr>
        <w:pStyle w:val="a8"/>
        <w:spacing w:before="0" w:beforeAutospacing="0" w:after="0" w:afterAutospacing="0"/>
        <w:rPr>
          <w:rFonts w:asciiTheme="minorHAnsi" w:eastAsiaTheme="minorHAnsi" w:hAnsiTheme="minorHAnsi" w:cs="Calibri"/>
          <w:sz w:val="20"/>
          <w:szCs w:val="20"/>
        </w:rPr>
      </w:pPr>
      <w:r>
        <w:rPr>
          <w:rFonts w:asciiTheme="minorHAnsi" w:eastAsiaTheme="minorHAnsi" w:hAnsiTheme="minorHAnsi" w:cs="Calibri" w:hint="eastAsia"/>
          <w:sz w:val="20"/>
          <w:szCs w:val="20"/>
        </w:rPr>
        <w:t xml:space="preserve"> 나이아가라 시스템을 활용해 </w:t>
      </w:r>
      <w:proofErr w:type="spellStart"/>
      <w:r w:rsidR="00445A5D">
        <w:rPr>
          <w:rFonts w:asciiTheme="minorHAnsi" w:eastAsiaTheme="minorHAnsi" w:hAnsiTheme="minorHAnsi" w:cs="Calibri" w:hint="eastAsia"/>
          <w:sz w:val="20"/>
          <w:szCs w:val="20"/>
        </w:rPr>
        <w:t>슬라임</w:t>
      </w:r>
      <w:proofErr w:type="spellEnd"/>
      <w:r w:rsidR="00445A5D">
        <w:rPr>
          <w:rFonts w:asciiTheme="minorHAnsi" w:eastAsiaTheme="minorHAnsi" w:hAnsiTheme="minorHAnsi" w:cs="Calibri" w:hint="eastAsia"/>
          <w:sz w:val="20"/>
          <w:szCs w:val="20"/>
        </w:rPr>
        <w:t xml:space="preserve"> </w:t>
      </w:r>
      <w:proofErr w:type="spellStart"/>
      <w:r w:rsidR="00445A5D">
        <w:rPr>
          <w:rFonts w:asciiTheme="minorHAnsi" w:eastAsiaTheme="minorHAnsi" w:hAnsiTheme="minorHAnsi" w:cs="Calibri" w:hint="eastAsia"/>
          <w:sz w:val="20"/>
          <w:szCs w:val="20"/>
        </w:rPr>
        <w:t>액터와</w:t>
      </w:r>
      <w:proofErr w:type="spellEnd"/>
      <w:r w:rsidR="00445A5D">
        <w:rPr>
          <w:rFonts w:asciiTheme="minorHAnsi" w:eastAsiaTheme="minorHAnsi" w:hAnsiTheme="minorHAnsi" w:cs="Calibri" w:hint="eastAsia"/>
          <w:sz w:val="20"/>
          <w:szCs w:val="20"/>
        </w:rPr>
        <w:t xml:space="preserve"> 연결할 </w:t>
      </w:r>
      <w:proofErr w:type="spellStart"/>
      <w:r w:rsidR="00445A5D">
        <w:rPr>
          <w:rFonts w:asciiTheme="minorHAnsi" w:eastAsiaTheme="minorHAnsi" w:hAnsiTheme="minorHAnsi" w:cs="Calibri" w:hint="eastAsia"/>
          <w:sz w:val="20"/>
          <w:szCs w:val="20"/>
        </w:rPr>
        <w:t>파티클을</w:t>
      </w:r>
      <w:proofErr w:type="spellEnd"/>
      <w:r w:rsidR="00445A5D">
        <w:rPr>
          <w:rFonts w:asciiTheme="minorHAnsi" w:eastAsiaTheme="minorHAnsi" w:hAnsiTheme="minorHAnsi" w:cs="Calibri" w:hint="eastAsia"/>
          <w:sz w:val="20"/>
          <w:szCs w:val="20"/>
        </w:rPr>
        <w:t xml:space="preserve"> 만</w:t>
      </w:r>
      <w:r w:rsidR="00822690">
        <w:rPr>
          <w:rFonts w:asciiTheme="minorHAnsi" w:eastAsiaTheme="minorHAnsi" w:hAnsiTheme="minorHAnsi" w:cs="Calibri" w:hint="eastAsia"/>
          <w:sz w:val="20"/>
          <w:szCs w:val="20"/>
        </w:rPr>
        <w:t>든다.</w:t>
      </w:r>
      <w:r w:rsidR="00822690">
        <w:rPr>
          <w:rFonts w:asciiTheme="minorHAnsi" w:eastAsiaTheme="minorHAnsi" w:hAnsiTheme="minorHAnsi" w:cs="Calibri"/>
          <w:sz w:val="20"/>
          <w:szCs w:val="20"/>
        </w:rPr>
        <w:t xml:space="preserve"> Scene</w:t>
      </w:r>
      <w:r w:rsidR="00822690">
        <w:rPr>
          <w:rFonts w:asciiTheme="minorHAnsi" w:eastAsiaTheme="minorHAnsi" w:hAnsiTheme="minorHAnsi" w:cs="Calibri" w:hint="eastAsia"/>
          <w:sz w:val="20"/>
          <w:szCs w:val="20"/>
        </w:rPr>
        <w:t xml:space="preserve">에 해당 </w:t>
      </w:r>
      <w:proofErr w:type="spellStart"/>
      <w:r w:rsidR="00822690">
        <w:rPr>
          <w:rFonts w:asciiTheme="minorHAnsi" w:eastAsiaTheme="minorHAnsi" w:hAnsiTheme="minorHAnsi" w:cs="Calibri" w:hint="eastAsia"/>
          <w:sz w:val="20"/>
          <w:szCs w:val="20"/>
        </w:rPr>
        <w:t>파티클을</w:t>
      </w:r>
      <w:proofErr w:type="spellEnd"/>
      <w:r w:rsidR="00822690">
        <w:rPr>
          <w:rFonts w:asciiTheme="minorHAnsi" w:eastAsiaTheme="minorHAnsi" w:hAnsiTheme="minorHAnsi" w:cs="Calibri" w:hint="eastAsia"/>
          <w:sz w:val="20"/>
          <w:szCs w:val="20"/>
        </w:rPr>
        <w:t xml:space="preserve"> 배치한다.</w:t>
      </w:r>
    </w:p>
    <w:p w14:paraId="2C1F6C52" w14:textId="77777777" w:rsidR="00822690" w:rsidRDefault="00822690" w:rsidP="00511DD1">
      <w:pPr>
        <w:pStyle w:val="a8"/>
        <w:spacing w:before="0" w:beforeAutospacing="0" w:after="0" w:afterAutospacing="0"/>
        <w:rPr>
          <w:rFonts w:asciiTheme="minorHAnsi" w:eastAsiaTheme="minorHAnsi" w:hAnsiTheme="minorHAnsi" w:cs="Calibri"/>
          <w:sz w:val="20"/>
          <w:szCs w:val="20"/>
        </w:rPr>
      </w:pPr>
    </w:p>
    <w:p w14:paraId="39F3EB6C" w14:textId="4B023825" w:rsidR="00113CC5" w:rsidRDefault="00822690" w:rsidP="00822690">
      <w:pPr>
        <w:pStyle w:val="a8"/>
        <w:spacing w:before="0" w:beforeAutospacing="0" w:after="0" w:afterAutospacing="0"/>
        <w:jc w:val="center"/>
        <w:rPr>
          <w:rFonts w:asciiTheme="minorHAnsi" w:eastAsiaTheme="minorHAnsi" w:hAnsiTheme="minorHAnsi" w:cs="Calibri"/>
          <w:sz w:val="20"/>
          <w:szCs w:val="20"/>
        </w:rPr>
      </w:pPr>
      <w:r>
        <w:rPr>
          <w:rFonts w:asciiTheme="minorHAnsi" w:eastAsiaTheme="minorHAnsi" w:hAnsiTheme="minorHAnsi" w:cs="Calibri"/>
          <w:noProof/>
          <w:sz w:val="20"/>
          <w:szCs w:val="20"/>
        </w:rPr>
        <w:lastRenderedPageBreak/>
        <w:drawing>
          <wp:inline distT="0" distB="0" distL="0" distR="0" wp14:anchorId="1BE78227" wp14:editId="6AD43793">
            <wp:extent cx="3896139" cy="3267986"/>
            <wp:effectExtent l="0" t="0" r="9525" b="8890"/>
            <wp:docPr id="60669975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88" t="12500" r="13058" b="30419"/>
                    <a:stretch/>
                  </pic:blipFill>
                  <pic:spPr bwMode="auto">
                    <a:xfrm>
                      <a:off x="0" y="0"/>
                      <a:ext cx="3896162" cy="3268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D36E49" w14:textId="371749E6" w:rsidR="00445A5D" w:rsidRDefault="00822690" w:rsidP="00822690">
      <w:pPr>
        <w:pStyle w:val="a8"/>
        <w:spacing w:before="0" w:beforeAutospacing="0" w:after="0" w:afterAutospacing="0"/>
        <w:ind w:firstLineChars="100" w:firstLine="200"/>
        <w:rPr>
          <w:rFonts w:asciiTheme="minorHAnsi" w:eastAsiaTheme="minorHAnsi" w:hAnsiTheme="minorHAnsi" w:cs="Calibri"/>
          <w:sz w:val="20"/>
          <w:szCs w:val="20"/>
        </w:rPr>
      </w:pPr>
      <w:r>
        <w:rPr>
          <w:rFonts w:asciiTheme="minorHAnsi" w:eastAsiaTheme="minorHAnsi" w:hAnsiTheme="minorHAnsi" w:cs="Calibri" w:hint="eastAsia"/>
          <w:sz w:val="20"/>
          <w:szCs w:val="20"/>
        </w:rPr>
        <w:t xml:space="preserve">그러면 해당 </w:t>
      </w:r>
      <w:proofErr w:type="spellStart"/>
      <w:r w:rsidR="00445A5D">
        <w:rPr>
          <w:rFonts w:asciiTheme="minorHAnsi" w:eastAsiaTheme="minorHAnsi" w:hAnsiTheme="minorHAnsi" w:cs="Calibri" w:hint="eastAsia"/>
          <w:sz w:val="20"/>
          <w:szCs w:val="20"/>
        </w:rPr>
        <w:t>파티클</w:t>
      </w:r>
      <w:r>
        <w:rPr>
          <w:rFonts w:asciiTheme="minorHAnsi" w:eastAsiaTheme="minorHAnsi" w:hAnsiTheme="minorHAnsi" w:cs="Calibri" w:hint="eastAsia"/>
          <w:sz w:val="20"/>
          <w:szCs w:val="20"/>
        </w:rPr>
        <w:t>에</w:t>
      </w:r>
      <w:proofErr w:type="spellEnd"/>
      <w:r w:rsidR="00445A5D">
        <w:rPr>
          <w:rFonts w:asciiTheme="minorHAnsi" w:eastAsiaTheme="minorHAnsi" w:hAnsiTheme="minorHAnsi" w:cs="Calibri" w:hint="eastAsia"/>
          <w:sz w:val="20"/>
          <w:szCs w:val="20"/>
        </w:rPr>
        <w:t xml:space="preserve"> 대한 </w:t>
      </w:r>
      <w:proofErr w:type="spellStart"/>
      <w:r w:rsidR="00445A5D">
        <w:rPr>
          <w:rFonts w:asciiTheme="minorHAnsi" w:eastAsiaTheme="minorHAnsi" w:hAnsiTheme="minorHAnsi" w:cs="Calibri" w:hint="eastAsia"/>
          <w:sz w:val="20"/>
          <w:szCs w:val="20"/>
        </w:rPr>
        <w:t>렌더</w:t>
      </w:r>
      <w:proofErr w:type="spellEnd"/>
      <w:r w:rsidR="00445A5D">
        <w:rPr>
          <w:rFonts w:asciiTheme="minorHAnsi" w:eastAsiaTheme="minorHAnsi" w:hAnsiTheme="minorHAnsi" w:cs="Calibri" w:hint="eastAsia"/>
          <w:sz w:val="20"/>
          <w:szCs w:val="20"/>
        </w:rPr>
        <w:t xml:space="preserve"> 타겟(</w:t>
      </w:r>
      <w:r w:rsidR="00445A5D">
        <w:rPr>
          <w:rFonts w:asciiTheme="minorHAnsi" w:eastAsiaTheme="minorHAnsi" w:hAnsiTheme="minorHAnsi" w:cs="Calibri"/>
          <w:sz w:val="20"/>
          <w:szCs w:val="20"/>
        </w:rPr>
        <w:t>Render Target)</w:t>
      </w:r>
      <w:r w:rsidR="00445A5D">
        <w:rPr>
          <w:rFonts w:asciiTheme="minorHAnsi" w:eastAsiaTheme="minorHAnsi" w:hAnsiTheme="minorHAnsi" w:cs="Calibri" w:hint="eastAsia"/>
          <w:sz w:val="20"/>
          <w:szCs w:val="20"/>
        </w:rPr>
        <w:t>이라는 텍스처를 만들</w:t>
      </w:r>
      <w:r w:rsidR="00BB61EF">
        <w:rPr>
          <w:rFonts w:asciiTheme="minorHAnsi" w:eastAsiaTheme="minorHAnsi" w:hAnsiTheme="minorHAnsi" w:cs="Calibri" w:hint="eastAsia"/>
          <w:sz w:val="20"/>
          <w:szCs w:val="20"/>
        </w:rPr>
        <w:t>어서 이를 다시 사용해 액체처럼 보이도록 특수 효과,</w:t>
      </w:r>
      <w:r w:rsidR="00BB61EF">
        <w:rPr>
          <w:rFonts w:asciiTheme="minorHAnsi" w:eastAsiaTheme="minorHAnsi" w:hAnsiTheme="minorHAnsi" w:cs="Calibri"/>
          <w:sz w:val="20"/>
          <w:szCs w:val="20"/>
        </w:rPr>
        <w:t xml:space="preserve"> </w:t>
      </w:r>
      <w:r w:rsidR="00BB61EF">
        <w:rPr>
          <w:rFonts w:asciiTheme="minorHAnsi" w:eastAsiaTheme="minorHAnsi" w:hAnsiTheme="minorHAnsi" w:cs="Calibri" w:hint="eastAsia"/>
          <w:sz w:val="20"/>
          <w:szCs w:val="20"/>
        </w:rPr>
        <w:t>렌더링을 수행한다.</w:t>
      </w:r>
    </w:p>
    <w:p w14:paraId="66D97C64" w14:textId="6BC70166" w:rsidR="00BB61EF" w:rsidRDefault="006F3E7A" w:rsidP="006F3E7A">
      <w:pPr>
        <w:pStyle w:val="a8"/>
        <w:spacing w:before="0" w:beforeAutospacing="0" w:after="0" w:afterAutospacing="0"/>
        <w:ind w:firstLineChars="100" w:firstLine="200"/>
        <w:jc w:val="center"/>
        <w:rPr>
          <w:rFonts w:asciiTheme="minorHAnsi" w:eastAsiaTheme="minorHAnsi" w:hAnsiTheme="minorHAnsi" w:cs="Calibri"/>
          <w:sz w:val="20"/>
          <w:szCs w:val="20"/>
        </w:rPr>
      </w:pPr>
      <w:r>
        <w:rPr>
          <w:rFonts w:asciiTheme="minorHAnsi" w:eastAsiaTheme="minorHAnsi" w:hAnsiTheme="minorHAnsi" w:cs="Calibri"/>
          <w:noProof/>
          <w:sz w:val="20"/>
          <w:szCs w:val="20"/>
        </w:rPr>
        <w:drawing>
          <wp:inline distT="0" distB="0" distL="0" distR="0" wp14:anchorId="0D34E676" wp14:editId="5AA5365D">
            <wp:extent cx="3935896" cy="3204376"/>
            <wp:effectExtent l="0" t="0" r="7620" b="0"/>
            <wp:docPr id="603535348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27" t="13610" r="9718" b="30413"/>
                    <a:stretch/>
                  </pic:blipFill>
                  <pic:spPr bwMode="auto">
                    <a:xfrm>
                      <a:off x="0" y="0"/>
                      <a:ext cx="3936335" cy="3204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6F81AC" w14:textId="6FC36FC3" w:rsidR="00BB61EF" w:rsidRDefault="008C7924" w:rsidP="00822690">
      <w:pPr>
        <w:pStyle w:val="a8"/>
        <w:spacing w:before="0" w:beforeAutospacing="0" w:after="0" w:afterAutospacing="0"/>
        <w:ind w:firstLineChars="100" w:firstLine="200"/>
        <w:rPr>
          <w:rFonts w:asciiTheme="minorHAnsi" w:eastAsiaTheme="minorHAnsi" w:hAnsiTheme="minorHAnsi" w:cs="Calibri"/>
          <w:sz w:val="20"/>
          <w:szCs w:val="20"/>
        </w:rPr>
      </w:pPr>
      <w:proofErr w:type="spellStart"/>
      <w:r>
        <w:rPr>
          <w:rFonts w:asciiTheme="minorHAnsi" w:eastAsiaTheme="minorHAnsi" w:hAnsiTheme="minorHAnsi" w:cs="Calibri" w:hint="eastAsia"/>
          <w:sz w:val="20"/>
          <w:szCs w:val="20"/>
        </w:rPr>
        <w:t>슬라임</w:t>
      </w:r>
      <w:proofErr w:type="spellEnd"/>
      <w:r>
        <w:rPr>
          <w:rFonts w:asciiTheme="minorHAnsi" w:eastAsiaTheme="minorHAnsi" w:hAnsiTheme="minorHAnsi" w:cs="Calibri"/>
          <w:sz w:val="20"/>
          <w:szCs w:val="20"/>
        </w:rPr>
        <w:t xml:space="preserve"> </w:t>
      </w:r>
      <w:r>
        <w:rPr>
          <w:rFonts w:asciiTheme="minorHAnsi" w:eastAsiaTheme="minorHAnsi" w:hAnsiTheme="minorHAnsi" w:cs="Calibri" w:hint="eastAsia"/>
          <w:sz w:val="20"/>
          <w:szCs w:val="20"/>
        </w:rPr>
        <w:t>효과는 다음과 같은 공정을 거쳐 표현된다.</w:t>
      </w:r>
    </w:p>
    <w:p w14:paraId="158B92FD" w14:textId="0E358406" w:rsidR="008C7924" w:rsidRDefault="008C7924" w:rsidP="00822690">
      <w:pPr>
        <w:pStyle w:val="a8"/>
        <w:spacing w:before="0" w:beforeAutospacing="0" w:after="0" w:afterAutospacing="0"/>
        <w:ind w:firstLineChars="100" w:firstLine="200"/>
        <w:rPr>
          <w:rFonts w:asciiTheme="minorHAnsi" w:eastAsiaTheme="minorHAnsi" w:hAnsiTheme="minorHAnsi" w:cs="Calibri" w:hint="eastAsia"/>
          <w:sz w:val="20"/>
          <w:szCs w:val="20"/>
        </w:rPr>
      </w:pPr>
      <w:r>
        <w:rPr>
          <w:rFonts w:asciiTheme="minorHAnsi" w:eastAsiaTheme="minorHAnsi" w:hAnsiTheme="minorHAnsi" w:cs="Calibri" w:hint="eastAsia"/>
          <w:sz w:val="20"/>
          <w:szCs w:val="20"/>
        </w:rPr>
        <w:t>중간시험이 마무리된 뒤 회의를 거쳐 새로운 프로젝트 환경에서 게임 서버 구현을 위한 공부와 병행하면서</w:t>
      </w:r>
      <w:r>
        <w:rPr>
          <w:rFonts w:asciiTheme="minorHAnsi" w:eastAsiaTheme="minorHAnsi" w:hAnsiTheme="minorHAnsi" w:cs="Calibri"/>
          <w:sz w:val="20"/>
          <w:szCs w:val="20"/>
        </w:rPr>
        <w:t xml:space="preserve"> </w:t>
      </w:r>
      <w:r>
        <w:rPr>
          <w:rFonts w:asciiTheme="minorHAnsi" w:eastAsiaTheme="minorHAnsi" w:hAnsiTheme="minorHAnsi" w:cs="Calibri" w:hint="eastAsia"/>
          <w:sz w:val="20"/>
          <w:szCs w:val="20"/>
        </w:rPr>
        <w:t xml:space="preserve">본격적으로 </w:t>
      </w:r>
      <w:proofErr w:type="spellStart"/>
      <w:r>
        <w:rPr>
          <w:rFonts w:asciiTheme="minorHAnsi" w:eastAsiaTheme="minorHAnsi" w:hAnsiTheme="minorHAnsi" w:cs="Calibri" w:hint="eastAsia"/>
          <w:sz w:val="20"/>
          <w:szCs w:val="20"/>
        </w:rPr>
        <w:t>슬라임</w:t>
      </w:r>
      <w:proofErr w:type="spellEnd"/>
      <w:r>
        <w:rPr>
          <w:rFonts w:asciiTheme="minorHAnsi" w:eastAsiaTheme="minorHAnsi" w:hAnsiTheme="minorHAnsi" w:cs="Calibri" w:hint="eastAsia"/>
          <w:sz w:val="20"/>
          <w:szCs w:val="20"/>
        </w:rPr>
        <w:t xml:space="preserve"> 효과 구현에 들어가게 될 것이다.</w:t>
      </w:r>
    </w:p>
    <w:p w14:paraId="16A90FD1" w14:textId="77777777" w:rsidR="00613EEC" w:rsidRPr="00822690" w:rsidRDefault="00613EEC" w:rsidP="00511DD1">
      <w:pPr>
        <w:pStyle w:val="a8"/>
        <w:spacing w:before="0" w:beforeAutospacing="0" w:after="0" w:afterAutospacing="0"/>
        <w:rPr>
          <w:rFonts w:asciiTheme="minorHAnsi" w:eastAsiaTheme="minorHAnsi" w:hAnsiTheme="minorHAnsi" w:cs="Calibri" w:hint="eastAsia"/>
          <w:sz w:val="20"/>
          <w:szCs w:val="20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254"/>
        <w:gridCol w:w="2254"/>
        <w:gridCol w:w="2008"/>
        <w:gridCol w:w="2500"/>
      </w:tblGrid>
      <w:tr w:rsidR="00C75E11" w14:paraId="436F91BE" w14:textId="77777777" w:rsidTr="00A51E0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72C20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문제점 정리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49972" w14:textId="4E15B9AE" w:rsidR="00511DD1" w:rsidRPr="00D4405E" w:rsidRDefault="00480617" w:rsidP="00D4405E">
            <w:pPr>
              <w:pStyle w:val="a8"/>
              <w:spacing w:before="0" w:beforeAutospacing="0" w:after="0" w:afterAutospacing="0"/>
              <w:rPr>
                <w:rFonts w:asciiTheme="minorHAnsi" w:eastAsiaTheme="minorHAnsi" w:hAnsiTheme="minorHAnsi" w:cs="Calibri" w:hint="eastAsia"/>
                <w:sz w:val="20"/>
                <w:szCs w:val="20"/>
              </w:rPr>
            </w:pPr>
            <w:r>
              <w:rPr>
                <w:rFonts w:asciiTheme="minorHAnsi" w:eastAsiaTheme="minorHAnsi" w:hAnsiTheme="minorHAnsi" w:cs="Calibri" w:hint="eastAsia"/>
                <w:sz w:val="20"/>
                <w:szCs w:val="20"/>
              </w:rPr>
              <w:t>눈에 띄는 작업물이 없는 상황</w:t>
            </w:r>
          </w:p>
        </w:tc>
      </w:tr>
      <w:tr w:rsidR="00C75E11" w:rsidRPr="00C51A04" w14:paraId="142F6743" w14:textId="77777777" w:rsidTr="00A51E0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6EC15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828D8" w14:textId="77777777" w:rsidR="00BC5F74" w:rsidRDefault="00480617" w:rsidP="004C3966">
            <w:pPr>
              <w:spacing w:line="240" w:lineRule="auto"/>
            </w:pPr>
            <w:r>
              <w:rPr>
                <w:rFonts w:hint="eastAsia"/>
              </w:rPr>
              <w:t>꾸준히 작업할 수 있는 체력과 환경이 필요하다.</w:t>
            </w:r>
          </w:p>
          <w:p w14:paraId="180BB51A" w14:textId="7D36F2F3" w:rsidR="00480617" w:rsidRPr="00791B9A" w:rsidRDefault="00480617" w:rsidP="004C3966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요즘 운동을 시작했다.</w:t>
            </w:r>
            <w:r>
              <w:t xml:space="preserve"> </w:t>
            </w:r>
            <w:r>
              <w:rPr>
                <w:rFonts w:hint="eastAsia"/>
              </w:rPr>
              <w:t>건강한 몸과 마음으로 집중력을 발휘하길 기대하고 있다.</w:t>
            </w:r>
          </w:p>
        </w:tc>
      </w:tr>
      <w:tr w:rsidR="00C75E11" w14:paraId="230473BA" w14:textId="77777777" w:rsidTr="00D96BEC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92D62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F03B6" w14:textId="541D8DD5" w:rsidR="00C75E11" w:rsidRDefault="00CB00F1">
            <w:pPr>
              <w:spacing w:line="240" w:lineRule="auto"/>
            </w:pPr>
            <w:r>
              <w:rPr>
                <w:rFonts w:hint="eastAsia"/>
              </w:rPr>
              <w:t>1</w:t>
            </w:r>
            <w:r w:rsidR="00113CC5">
              <w:t>8</w:t>
            </w:r>
            <w:r w:rsidR="00C75E11">
              <w:rPr>
                <w:rFonts w:hint="eastAsia"/>
              </w:rPr>
              <w:t>주차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E2161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34BED" w14:textId="6607009F" w:rsidR="00C75E11" w:rsidRDefault="00C75E11">
            <w:pPr>
              <w:spacing w:line="240" w:lineRule="auto"/>
            </w:pPr>
            <w:r>
              <w:rPr>
                <w:rFonts w:hint="eastAsia"/>
              </w:rPr>
              <w:t>202</w:t>
            </w:r>
            <w:r w:rsidR="00D96BEC">
              <w:t>3</w:t>
            </w:r>
            <w:r>
              <w:rPr>
                <w:rFonts w:hint="eastAsia"/>
              </w:rPr>
              <w:t>.</w:t>
            </w:r>
            <w:r w:rsidR="0027767A">
              <w:t>10</w:t>
            </w:r>
            <w:r>
              <w:rPr>
                <w:rFonts w:hint="eastAsia"/>
              </w:rPr>
              <w:t>.</w:t>
            </w:r>
            <w:r w:rsidR="00113CC5">
              <w:t>24</w:t>
            </w:r>
            <w:r>
              <w:rPr>
                <w:rFonts w:hint="eastAsia"/>
              </w:rPr>
              <w:t xml:space="preserve"> ~ 202</w:t>
            </w:r>
            <w:r w:rsidR="00D96BEC">
              <w:t>3</w:t>
            </w:r>
            <w:r>
              <w:rPr>
                <w:rFonts w:hint="eastAsia"/>
              </w:rPr>
              <w:t>.</w:t>
            </w:r>
            <w:r w:rsidR="004C3966">
              <w:t>10</w:t>
            </w:r>
            <w:r>
              <w:rPr>
                <w:rFonts w:hint="eastAsia"/>
              </w:rPr>
              <w:t>.</w:t>
            </w:r>
            <w:r w:rsidR="00113CC5">
              <w:t>30</w:t>
            </w:r>
          </w:p>
        </w:tc>
      </w:tr>
      <w:tr w:rsidR="00C75E11" w14:paraId="23BB7CD8" w14:textId="77777777" w:rsidTr="00C75E11">
        <w:trPr>
          <w:trHeight w:val="1038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87BFC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다음주 </w:t>
            </w:r>
            <w:proofErr w:type="spellStart"/>
            <w:r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488DA" w14:textId="4C4AC68A" w:rsidR="008C7924" w:rsidRPr="00980841" w:rsidRDefault="008C7924" w:rsidP="00E92DCF">
            <w:pPr>
              <w:pStyle w:val="1"/>
              <w:shd w:val="clear" w:color="auto" w:fill="FFFFFF"/>
              <w:spacing w:before="0" w:beforeAutospacing="0" w:after="0" w:afterAutospacing="0"/>
              <w:rPr>
                <w:rFonts w:asciiTheme="minorHAnsi" w:eastAsiaTheme="minorHAnsi" w:hAnsiTheme="minorHAnsi" w:hint="eastAsia"/>
                <w:b w:val="0"/>
                <w:bCs w:val="0"/>
                <w:sz w:val="20"/>
                <w:szCs w:val="20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 w:val="0"/>
                <w:bCs w:val="0"/>
                <w:sz w:val="20"/>
                <w:szCs w:val="20"/>
              </w:rPr>
              <w:t>슬라임</w:t>
            </w:r>
            <w:proofErr w:type="spellEnd"/>
            <w:r>
              <w:rPr>
                <w:rFonts w:asciiTheme="minorHAnsi" w:eastAsiaTheme="minorHAnsi" w:hAnsiTheme="minorHAnsi" w:hint="eastAsia"/>
                <w:b w:val="0"/>
                <w:bCs w:val="0"/>
                <w:sz w:val="20"/>
                <w:szCs w:val="20"/>
              </w:rPr>
              <w:t xml:space="preserve"> 효과를 테스트할 수 있는 환경 만들기</w:t>
            </w:r>
          </w:p>
          <w:p w14:paraId="475DA5A1" w14:textId="77777777" w:rsidR="008C7924" w:rsidRDefault="008C7924" w:rsidP="008C7924">
            <w:pPr>
              <w:pStyle w:val="a8"/>
              <w:numPr>
                <w:ilvl w:val="0"/>
                <w:numId w:val="44"/>
              </w:numPr>
              <w:spacing w:before="0" w:beforeAutospacing="0" w:after="0" w:afterAutospacing="0"/>
              <w:rPr>
                <w:rFonts w:asciiTheme="minorHAnsi" w:eastAsiaTheme="minorHAnsi" w:hAnsiTheme="minorHAnsi" w:cs="Calibri"/>
                <w:sz w:val="20"/>
                <w:szCs w:val="20"/>
              </w:rPr>
            </w:pPr>
            <w:proofErr w:type="spellStart"/>
            <w:r>
              <w:rPr>
                <w:rFonts w:asciiTheme="minorHAnsi" w:eastAsiaTheme="minorHAnsi" w:hAnsiTheme="minorHAnsi" w:cs="Calibri" w:hint="eastAsia"/>
                <w:sz w:val="20"/>
                <w:szCs w:val="20"/>
              </w:rPr>
              <w:t>렌더</w:t>
            </w:r>
            <w:proofErr w:type="spellEnd"/>
            <w:r>
              <w:rPr>
                <w:rFonts w:asciiTheme="minorHAnsi" w:eastAsiaTheme="minorHAnsi" w:hAnsiTheme="minorHAnsi" w:cs="Calibri" w:hint="eastAsia"/>
                <w:sz w:val="20"/>
                <w:szCs w:val="20"/>
              </w:rPr>
              <w:t xml:space="preserve"> 타겟을 실시간으로 확인할 수 있도록 위젯 만들기</w:t>
            </w:r>
          </w:p>
          <w:p w14:paraId="421A6B1C" w14:textId="77777777" w:rsidR="008C7924" w:rsidRDefault="008C7924" w:rsidP="008C7924">
            <w:pPr>
              <w:pStyle w:val="a8"/>
              <w:numPr>
                <w:ilvl w:val="0"/>
                <w:numId w:val="44"/>
              </w:numPr>
              <w:spacing w:before="0" w:beforeAutospacing="0" w:after="0" w:afterAutospacing="0"/>
              <w:rPr>
                <w:rFonts w:asciiTheme="minorHAnsi" w:eastAsiaTheme="minorHAnsi" w:hAnsiTheme="minorHAnsi" w:cs="Calibri"/>
                <w:sz w:val="20"/>
                <w:szCs w:val="20"/>
              </w:rPr>
            </w:pPr>
            <w:proofErr w:type="spellStart"/>
            <w:r>
              <w:rPr>
                <w:rFonts w:asciiTheme="minorHAnsi" w:eastAsiaTheme="minorHAnsi" w:hAnsiTheme="minorHAnsi" w:cs="Calibri" w:hint="eastAsia"/>
                <w:sz w:val="20"/>
                <w:szCs w:val="20"/>
              </w:rPr>
              <w:t>렌더</w:t>
            </w:r>
            <w:proofErr w:type="spellEnd"/>
            <w:r>
              <w:rPr>
                <w:rFonts w:asciiTheme="minorHAnsi" w:eastAsiaTheme="minorHAnsi" w:hAnsiTheme="minorHAnsi" w:cs="Calibri" w:hint="eastAsia"/>
                <w:sz w:val="20"/>
                <w:szCs w:val="20"/>
              </w:rPr>
              <w:t xml:space="preserve"> 타겟을 바탕으로 한 색 출력</w:t>
            </w:r>
          </w:p>
          <w:p w14:paraId="18197573" w14:textId="0BD9E893" w:rsidR="008C7924" w:rsidRPr="008C7924" w:rsidRDefault="008C7924" w:rsidP="008C7924">
            <w:pPr>
              <w:pStyle w:val="a8"/>
              <w:numPr>
                <w:ilvl w:val="0"/>
                <w:numId w:val="44"/>
              </w:numPr>
              <w:spacing w:before="0" w:beforeAutospacing="0" w:after="0" w:afterAutospacing="0"/>
              <w:rPr>
                <w:rFonts w:asciiTheme="minorHAnsi" w:eastAsiaTheme="minorHAnsi" w:hAnsiTheme="minorHAnsi" w:cs="Calibri" w:hint="eastAsia"/>
                <w:sz w:val="20"/>
                <w:szCs w:val="20"/>
              </w:rPr>
            </w:pPr>
            <w:r>
              <w:rPr>
                <w:rFonts w:asciiTheme="minorHAnsi" w:eastAsiaTheme="minorHAnsi" w:hAnsiTheme="minorHAnsi" w:cs="Calibri" w:hint="eastAsia"/>
                <w:sz w:val="20"/>
                <w:szCs w:val="20"/>
              </w:rPr>
              <w:t xml:space="preserve">나이아가라 </w:t>
            </w:r>
            <w:proofErr w:type="spellStart"/>
            <w:r>
              <w:rPr>
                <w:rFonts w:asciiTheme="minorHAnsi" w:eastAsiaTheme="minorHAnsi" w:hAnsiTheme="minorHAnsi" w:cs="Calibri" w:hint="eastAsia"/>
                <w:sz w:val="20"/>
                <w:szCs w:val="20"/>
              </w:rPr>
              <w:t>파티</w:t>
            </w:r>
            <w:r w:rsidR="00480617">
              <w:rPr>
                <w:rFonts w:asciiTheme="minorHAnsi" w:eastAsiaTheme="minorHAnsi" w:hAnsiTheme="minorHAnsi" w:cs="Calibri" w:hint="eastAsia"/>
                <w:sz w:val="20"/>
                <w:szCs w:val="20"/>
              </w:rPr>
              <w:t>클을</w:t>
            </w:r>
            <w:proofErr w:type="spellEnd"/>
            <w:r w:rsidR="00480617">
              <w:rPr>
                <w:rFonts w:asciiTheme="minorHAnsi" w:eastAsiaTheme="minorHAnsi" w:hAnsiTheme="minorHAnsi" w:cs="Calibri" w:hint="eastAsia"/>
                <w:sz w:val="20"/>
                <w:szCs w:val="20"/>
              </w:rPr>
              <w:t xml:space="preserve"> </w:t>
            </w:r>
            <w:proofErr w:type="spellStart"/>
            <w:r w:rsidR="00480617">
              <w:rPr>
                <w:rFonts w:asciiTheme="minorHAnsi" w:eastAsiaTheme="minorHAnsi" w:hAnsiTheme="minorHAnsi" w:cs="Calibri" w:hint="eastAsia"/>
                <w:sz w:val="20"/>
                <w:szCs w:val="20"/>
              </w:rPr>
              <w:t>렌더</w:t>
            </w:r>
            <w:proofErr w:type="spellEnd"/>
            <w:r w:rsidR="00480617">
              <w:rPr>
                <w:rFonts w:asciiTheme="minorHAnsi" w:eastAsiaTheme="minorHAnsi" w:hAnsiTheme="minorHAnsi" w:cs="Calibri" w:hint="eastAsia"/>
                <w:sz w:val="20"/>
                <w:szCs w:val="20"/>
              </w:rPr>
              <w:t xml:space="preserve"> 타겟에 기록하기</w:t>
            </w:r>
          </w:p>
        </w:tc>
      </w:tr>
      <w:tr w:rsidR="00C75E11" w14:paraId="50B270C1" w14:textId="77777777" w:rsidTr="00C75E11">
        <w:trPr>
          <w:trHeight w:val="840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1298E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29942A8B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Comment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0D6EF" w14:textId="77777777" w:rsidR="00C75E11" w:rsidRDefault="00C75E11">
            <w:pPr>
              <w:spacing w:line="240" w:lineRule="auto"/>
            </w:pPr>
          </w:p>
        </w:tc>
      </w:tr>
    </w:tbl>
    <w:p w14:paraId="28BB734D" w14:textId="692A1680" w:rsidR="0032297D" w:rsidRDefault="0032297D" w:rsidP="00B05E6D"/>
    <w:sectPr w:rsidR="0032297D">
      <w:headerReference w:type="defaul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7E9CE" w14:textId="77777777" w:rsidR="004B5836" w:rsidRDefault="004B5836" w:rsidP="00F73AA9">
      <w:pPr>
        <w:spacing w:after="0" w:line="240" w:lineRule="auto"/>
      </w:pPr>
      <w:r>
        <w:separator/>
      </w:r>
    </w:p>
  </w:endnote>
  <w:endnote w:type="continuationSeparator" w:id="0">
    <w:p w14:paraId="14E77B1B" w14:textId="77777777" w:rsidR="004B5836" w:rsidRDefault="004B5836" w:rsidP="00F73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38D3A" w14:textId="77777777" w:rsidR="004B5836" w:rsidRDefault="004B5836" w:rsidP="00F73AA9">
      <w:pPr>
        <w:spacing w:after="0" w:line="240" w:lineRule="auto"/>
      </w:pPr>
      <w:r>
        <w:separator/>
      </w:r>
    </w:p>
  </w:footnote>
  <w:footnote w:type="continuationSeparator" w:id="0">
    <w:p w14:paraId="5BFA076B" w14:textId="77777777" w:rsidR="004B5836" w:rsidRDefault="004B5836" w:rsidP="00F73A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DEC87" w14:textId="77777777" w:rsidR="00F73AA9" w:rsidRDefault="00F73AA9">
    <w:pPr>
      <w:pStyle w:val="a6"/>
    </w:pPr>
  </w:p>
  <w:p w14:paraId="29B9855B" w14:textId="77777777" w:rsidR="00F73AA9" w:rsidRDefault="00F73AA9">
    <w:pPr>
      <w:pStyle w:val="a6"/>
    </w:pPr>
  </w:p>
  <w:p w14:paraId="53117044" w14:textId="54DAD9CE" w:rsidR="00F73AA9" w:rsidRDefault="00F73AA9">
    <w:pPr>
      <w:pStyle w:val="a6"/>
    </w:pPr>
    <w:r>
      <w:rPr>
        <w:rFonts w:hint="eastAsia"/>
      </w:rPr>
      <w:t>작성자</w:t>
    </w:r>
    <w:r>
      <w:t xml:space="preserve">: 2019184001 </w:t>
    </w:r>
    <w:r>
      <w:rPr>
        <w:rFonts w:hint="eastAsia"/>
      </w:rPr>
      <w:t>고윤범</w:t>
    </w:r>
  </w:p>
  <w:p w14:paraId="132237D6" w14:textId="046C8F6D" w:rsidR="00F73AA9" w:rsidRDefault="00F73AA9">
    <w:pPr>
      <w:pStyle w:val="a6"/>
    </w:pPr>
    <w:proofErr w:type="spellStart"/>
    <w:r>
      <w:rPr>
        <w:rFonts w:hint="eastAsia"/>
      </w:rPr>
      <w:t>팀명</w:t>
    </w:r>
    <w:proofErr w:type="spellEnd"/>
    <w:r>
      <w:rPr>
        <w:rFonts w:hint="eastAsia"/>
      </w:rPr>
      <w:t>:</w:t>
    </w:r>
    <w:r>
      <w:t xml:space="preserve"> </w:t>
    </w:r>
    <w:r>
      <w:rPr>
        <w:rFonts w:hint="eastAsia"/>
      </w:rPr>
      <w:t>미정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572FE"/>
    <w:multiLevelType w:val="multilevel"/>
    <w:tmpl w:val="A6244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431727"/>
    <w:multiLevelType w:val="hybridMultilevel"/>
    <w:tmpl w:val="D632D616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97C7EA4"/>
    <w:multiLevelType w:val="multilevel"/>
    <w:tmpl w:val="7BE47F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0CB475B7"/>
    <w:multiLevelType w:val="multilevel"/>
    <w:tmpl w:val="7FB0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D1C193C"/>
    <w:multiLevelType w:val="hybridMultilevel"/>
    <w:tmpl w:val="909045D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DDE254A"/>
    <w:multiLevelType w:val="hybridMultilevel"/>
    <w:tmpl w:val="D2CC5176"/>
    <w:lvl w:ilvl="0" w:tplc="50FC2A1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0FBA1150"/>
    <w:multiLevelType w:val="hybridMultilevel"/>
    <w:tmpl w:val="05BA0C54"/>
    <w:lvl w:ilvl="0" w:tplc="0DAE0BC0">
      <w:start w:val="2023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98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40"/>
      </w:pPr>
      <w:rPr>
        <w:rFonts w:ascii="Wingdings" w:hAnsi="Wingdings" w:hint="default"/>
      </w:rPr>
    </w:lvl>
  </w:abstractNum>
  <w:abstractNum w:abstractNumId="7" w15:restartNumberingAfterBreak="0">
    <w:nsid w:val="140238DE"/>
    <w:multiLevelType w:val="multilevel"/>
    <w:tmpl w:val="7FB0FC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56F7278"/>
    <w:multiLevelType w:val="hybridMultilevel"/>
    <w:tmpl w:val="46B02CD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1B5B173F"/>
    <w:multiLevelType w:val="multilevel"/>
    <w:tmpl w:val="0534D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C1B678F"/>
    <w:multiLevelType w:val="multilevel"/>
    <w:tmpl w:val="418ABE8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1E4A34DB"/>
    <w:multiLevelType w:val="multilevel"/>
    <w:tmpl w:val="EB8876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1F000BA7"/>
    <w:multiLevelType w:val="hybridMultilevel"/>
    <w:tmpl w:val="86280CA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210863BD"/>
    <w:multiLevelType w:val="multilevel"/>
    <w:tmpl w:val="7FB0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16723C3"/>
    <w:multiLevelType w:val="hybridMultilevel"/>
    <w:tmpl w:val="6040EAF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21FE344A"/>
    <w:multiLevelType w:val="multilevel"/>
    <w:tmpl w:val="7FB0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61B1708"/>
    <w:multiLevelType w:val="multilevel"/>
    <w:tmpl w:val="779C0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707729E"/>
    <w:multiLevelType w:val="hybridMultilevel"/>
    <w:tmpl w:val="CEBA6078"/>
    <w:lvl w:ilvl="0" w:tplc="0409000F">
      <w:start w:val="1"/>
      <w:numFmt w:val="decimal"/>
      <w:lvlText w:val="%1."/>
      <w:lvlJc w:val="left"/>
      <w:pPr>
        <w:ind w:left="840" w:hanging="440"/>
      </w:pPr>
    </w:lvl>
    <w:lvl w:ilvl="1" w:tplc="04090019" w:tentative="1">
      <w:start w:val="1"/>
      <w:numFmt w:val="upperLetter"/>
      <w:lvlText w:val="%2.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upperLetter"/>
      <w:lvlText w:val="%5.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upperLetter"/>
      <w:lvlText w:val="%8.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18" w15:restartNumberingAfterBreak="0">
    <w:nsid w:val="286F735D"/>
    <w:multiLevelType w:val="hybridMultilevel"/>
    <w:tmpl w:val="EF44C18A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2B632D6B"/>
    <w:multiLevelType w:val="multilevel"/>
    <w:tmpl w:val="30A2050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2D072A3A"/>
    <w:multiLevelType w:val="hybridMultilevel"/>
    <w:tmpl w:val="11509F70"/>
    <w:lvl w:ilvl="0" w:tplc="3F3E91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2E1B7E51"/>
    <w:multiLevelType w:val="multilevel"/>
    <w:tmpl w:val="8514E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E4C50C7"/>
    <w:multiLevelType w:val="hybridMultilevel"/>
    <w:tmpl w:val="4710C17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" w15:restartNumberingAfterBreak="0">
    <w:nsid w:val="2F95130F"/>
    <w:multiLevelType w:val="hybridMultilevel"/>
    <w:tmpl w:val="AA02BE62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328D09CC"/>
    <w:multiLevelType w:val="hybridMultilevel"/>
    <w:tmpl w:val="ECB0C9F2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3B3F1A31"/>
    <w:multiLevelType w:val="multilevel"/>
    <w:tmpl w:val="7FB0FC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BB259B9"/>
    <w:multiLevelType w:val="hybridMultilevel"/>
    <w:tmpl w:val="C8365352"/>
    <w:lvl w:ilvl="0" w:tplc="0DAE0BC0">
      <w:start w:val="2023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3E2311DF"/>
    <w:multiLevelType w:val="hybridMultilevel"/>
    <w:tmpl w:val="A6188C9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8" w15:restartNumberingAfterBreak="0">
    <w:nsid w:val="477F106D"/>
    <w:multiLevelType w:val="hybridMultilevel"/>
    <w:tmpl w:val="B3680D50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50DF4334"/>
    <w:multiLevelType w:val="hybridMultilevel"/>
    <w:tmpl w:val="A4303008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56BA7080"/>
    <w:multiLevelType w:val="multilevel"/>
    <w:tmpl w:val="7BC837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5BAC31AF"/>
    <w:multiLevelType w:val="multilevel"/>
    <w:tmpl w:val="80EEC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DAD0593"/>
    <w:multiLevelType w:val="multilevel"/>
    <w:tmpl w:val="32AC4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6E64A00"/>
    <w:multiLevelType w:val="hybridMultilevel"/>
    <w:tmpl w:val="4AF0394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4" w15:restartNumberingAfterBreak="0">
    <w:nsid w:val="68B370D3"/>
    <w:multiLevelType w:val="hybridMultilevel"/>
    <w:tmpl w:val="5AA294C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5" w15:restartNumberingAfterBreak="0">
    <w:nsid w:val="697751B2"/>
    <w:multiLevelType w:val="multilevel"/>
    <w:tmpl w:val="E29C38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6" w15:restartNumberingAfterBreak="0">
    <w:nsid w:val="6A871834"/>
    <w:multiLevelType w:val="multilevel"/>
    <w:tmpl w:val="5A0E32F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7" w15:restartNumberingAfterBreak="0">
    <w:nsid w:val="6A946D8E"/>
    <w:multiLevelType w:val="multilevel"/>
    <w:tmpl w:val="7FB0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722220A"/>
    <w:multiLevelType w:val="multilevel"/>
    <w:tmpl w:val="0AAE292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9" w15:restartNumberingAfterBreak="0">
    <w:nsid w:val="789C579A"/>
    <w:multiLevelType w:val="hybridMultilevel"/>
    <w:tmpl w:val="39E45900"/>
    <w:lvl w:ilvl="0" w:tplc="E48EAE6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7A36413D"/>
    <w:multiLevelType w:val="multilevel"/>
    <w:tmpl w:val="E2C8A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C117027"/>
    <w:multiLevelType w:val="multilevel"/>
    <w:tmpl w:val="C3C2A1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2" w15:restartNumberingAfterBreak="0">
    <w:nsid w:val="7EB11548"/>
    <w:multiLevelType w:val="multilevel"/>
    <w:tmpl w:val="59F21B0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3" w15:restartNumberingAfterBreak="0">
    <w:nsid w:val="7FB060F2"/>
    <w:multiLevelType w:val="multilevel"/>
    <w:tmpl w:val="DAB2573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681663435">
    <w:abstractNumId w:val="19"/>
  </w:num>
  <w:num w:numId="2" w16cid:durableId="1241478587">
    <w:abstractNumId w:val="36"/>
  </w:num>
  <w:num w:numId="3" w16cid:durableId="1609894002">
    <w:abstractNumId w:val="10"/>
  </w:num>
  <w:num w:numId="4" w16cid:durableId="1060789291">
    <w:abstractNumId w:val="38"/>
  </w:num>
  <w:num w:numId="5" w16cid:durableId="945039629">
    <w:abstractNumId w:val="35"/>
  </w:num>
  <w:num w:numId="6" w16cid:durableId="1158424208">
    <w:abstractNumId w:val="15"/>
  </w:num>
  <w:num w:numId="7" w16cid:durableId="487987290">
    <w:abstractNumId w:val="30"/>
  </w:num>
  <w:num w:numId="8" w16cid:durableId="2056271542">
    <w:abstractNumId w:val="11"/>
  </w:num>
  <w:num w:numId="9" w16cid:durableId="277570196">
    <w:abstractNumId w:val="43"/>
  </w:num>
  <w:num w:numId="10" w16cid:durableId="353117504">
    <w:abstractNumId w:val="41"/>
  </w:num>
  <w:num w:numId="11" w16cid:durableId="1230338515">
    <w:abstractNumId w:val="2"/>
  </w:num>
  <w:num w:numId="12" w16cid:durableId="2124305722">
    <w:abstractNumId w:val="33"/>
  </w:num>
  <w:num w:numId="13" w16cid:durableId="1010332806">
    <w:abstractNumId w:val="7"/>
  </w:num>
  <w:num w:numId="14" w16cid:durableId="1864778440">
    <w:abstractNumId w:val="25"/>
  </w:num>
  <w:num w:numId="15" w16cid:durableId="1231384676">
    <w:abstractNumId w:val="3"/>
  </w:num>
  <w:num w:numId="16" w16cid:durableId="452939403">
    <w:abstractNumId w:val="37"/>
  </w:num>
  <w:num w:numId="17" w16cid:durableId="19741566">
    <w:abstractNumId w:val="13"/>
  </w:num>
  <w:num w:numId="18" w16cid:durableId="119765848">
    <w:abstractNumId w:val="17"/>
  </w:num>
  <w:num w:numId="19" w16cid:durableId="369917538">
    <w:abstractNumId w:val="32"/>
  </w:num>
  <w:num w:numId="20" w16cid:durableId="976840181">
    <w:abstractNumId w:val="40"/>
  </w:num>
  <w:num w:numId="21" w16cid:durableId="609246418">
    <w:abstractNumId w:val="21"/>
  </w:num>
  <w:num w:numId="22" w16cid:durableId="904221325">
    <w:abstractNumId w:val="0"/>
  </w:num>
  <w:num w:numId="23" w16cid:durableId="315691843">
    <w:abstractNumId w:val="8"/>
  </w:num>
  <w:num w:numId="24" w16cid:durableId="245041913">
    <w:abstractNumId w:val="14"/>
  </w:num>
  <w:num w:numId="25" w16cid:durableId="935945792">
    <w:abstractNumId w:val="39"/>
  </w:num>
  <w:num w:numId="26" w16cid:durableId="1299534643">
    <w:abstractNumId w:val="20"/>
  </w:num>
  <w:num w:numId="27" w16cid:durableId="465318091">
    <w:abstractNumId w:val="4"/>
  </w:num>
  <w:num w:numId="28" w16cid:durableId="229585695">
    <w:abstractNumId w:val="34"/>
  </w:num>
  <w:num w:numId="29" w16cid:durableId="2044864428">
    <w:abstractNumId w:val="42"/>
  </w:num>
  <w:num w:numId="30" w16cid:durableId="764615049">
    <w:abstractNumId w:val="28"/>
  </w:num>
  <w:num w:numId="31" w16cid:durableId="470103326">
    <w:abstractNumId w:val="1"/>
  </w:num>
  <w:num w:numId="32" w16cid:durableId="567806026">
    <w:abstractNumId w:val="27"/>
  </w:num>
  <w:num w:numId="33" w16cid:durableId="1997150514">
    <w:abstractNumId w:val="29"/>
  </w:num>
  <w:num w:numId="34" w16cid:durableId="811561418">
    <w:abstractNumId w:val="18"/>
  </w:num>
  <w:num w:numId="35" w16cid:durableId="1718747743">
    <w:abstractNumId w:val="24"/>
  </w:num>
  <w:num w:numId="36" w16cid:durableId="593250890">
    <w:abstractNumId w:val="23"/>
  </w:num>
  <w:num w:numId="37" w16cid:durableId="723287029">
    <w:abstractNumId w:val="22"/>
  </w:num>
  <w:num w:numId="38" w16cid:durableId="276909064">
    <w:abstractNumId w:val="12"/>
  </w:num>
  <w:num w:numId="39" w16cid:durableId="951128151">
    <w:abstractNumId w:val="31"/>
  </w:num>
  <w:num w:numId="40" w16cid:durableId="948701199">
    <w:abstractNumId w:val="9"/>
  </w:num>
  <w:num w:numId="41" w16cid:durableId="589774194">
    <w:abstractNumId w:val="16"/>
  </w:num>
  <w:num w:numId="42" w16cid:durableId="1903904533">
    <w:abstractNumId w:val="5"/>
  </w:num>
  <w:num w:numId="43" w16cid:durableId="1140995008">
    <w:abstractNumId w:val="6"/>
  </w:num>
  <w:num w:numId="44" w16cid:durableId="50058477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E11"/>
    <w:rsid w:val="00013814"/>
    <w:rsid w:val="0001699C"/>
    <w:rsid w:val="000208BF"/>
    <w:rsid w:val="000216C8"/>
    <w:rsid w:val="00033E11"/>
    <w:rsid w:val="000359F2"/>
    <w:rsid w:val="000530B9"/>
    <w:rsid w:val="000955DB"/>
    <w:rsid w:val="00097523"/>
    <w:rsid w:val="000B39B0"/>
    <w:rsid w:val="000C216B"/>
    <w:rsid w:val="000F1AE7"/>
    <w:rsid w:val="00113CC5"/>
    <w:rsid w:val="001336C1"/>
    <w:rsid w:val="001523C9"/>
    <w:rsid w:val="001B4685"/>
    <w:rsid w:val="001C5C74"/>
    <w:rsid w:val="001D6D87"/>
    <w:rsid w:val="002022B1"/>
    <w:rsid w:val="00207CDF"/>
    <w:rsid w:val="00236799"/>
    <w:rsid w:val="002547E1"/>
    <w:rsid w:val="00256581"/>
    <w:rsid w:val="00261C53"/>
    <w:rsid w:val="00264E1B"/>
    <w:rsid w:val="0027767A"/>
    <w:rsid w:val="00281EEC"/>
    <w:rsid w:val="002C5846"/>
    <w:rsid w:val="002C7AD3"/>
    <w:rsid w:val="00314344"/>
    <w:rsid w:val="0032297D"/>
    <w:rsid w:val="00340732"/>
    <w:rsid w:val="00352594"/>
    <w:rsid w:val="003653BD"/>
    <w:rsid w:val="00372022"/>
    <w:rsid w:val="00374138"/>
    <w:rsid w:val="0039121E"/>
    <w:rsid w:val="003B1C1A"/>
    <w:rsid w:val="003B530A"/>
    <w:rsid w:val="003B5BAC"/>
    <w:rsid w:val="003C0E12"/>
    <w:rsid w:val="003C1DED"/>
    <w:rsid w:val="003D5369"/>
    <w:rsid w:val="003D5F41"/>
    <w:rsid w:val="003F6712"/>
    <w:rsid w:val="004025C1"/>
    <w:rsid w:val="0040484D"/>
    <w:rsid w:val="00413F68"/>
    <w:rsid w:val="00424FDB"/>
    <w:rsid w:val="00435778"/>
    <w:rsid w:val="0043647F"/>
    <w:rsid w:val="00443BD1"/>
    <w:rsid w:val="00445A5D"/>
    <w:rsid w:val="00456636"/>
    <w:rsid w:val="00480617"/>
    <w:rsid w:val="004B5836"/>
    <w:rsid w:val="004C365C"/>
    <w:rsid w:val="004C3966"/>
    <w:rsid w:val="004F3581"/>
    <w:rsid w:val="004F6208"/>
    <w:rsid w:val="00511DD1"/>
    <w:rsid w:val="0052112A"/>
    <w:rsid w:val="00524E61"/>
    <w:rsid w:val="00526069"/>
    <w:rsid w:val="00526CE6"/>
    <w:rsid w:val="00530E18"/>
    <w:rsid w:val="00550B1E"/>
    <w:rsid w:val="00567D41"/>
    <w:rsid w:val="0057544E"/>
    <w:rsid w:val="005A0159"/>
    <w:rsid w:val="005B64F5"/>
    <w:rsid w:val="005B687E"/>
    <w:rsid w:val="005D065D"/>
    <w:rsid w:val="005D5CEA"/>
    <w:rsid w:val="006007EA"/>
    <w:rsid w:val="00613EEC"/>
    <w:rsid w:val="0062134A"/>
    <w:rsid w:val="00642DC8"/>
    <w:rsid w:val="00666371"/>
    <w:rsid w:val="006906CC"/>
    <w:rsid w:val="006965C5"/>
    <w:rsid w:val="006A5085"/>
    <w:rsid w:val="006C3467"/>
    <w:rsid w:val="006C4D24"/>
    <w:rsid w:val="006F0DC9"/>
    <w:rsid w:val="006F16EE"/>
    <w:rsid w:val="006F3E7A"/>
    <w:rsid w:val="007168F1"/>
    <w:rsid w:val="00721729"/>
    <w:rsid w:val="00724512"/>
    <w:rsid w:val="00730E88"/>
    <w:rsid w:val="007527A4"/>
    <w:rsid w:val="00763D7D"/>
    <w:rsid w:val="00773D40"/>
    <w:rsid w:val="007843E0"/>
    <w:rsid w:val="007878EA"/>
    <w:rsid w:val="00791B9A"/>
    <w:rsid w:val="007A0D73"/>
    <w:rsid w:val="007C3AFB"/>
    <w:rsid w:val="007E2FE3"/>
    <w:rsid w:val="007F7F33"/>
    <w:rsid w:val="00821195"/>
    <w:rsid w:val="00822690"/>
    <w:rsid w:val="0082558A"/>
    <w:rsid w:val="008266F4"/>
    <w:rsid w:val="008327D7"/>
    <w:rsid w:val="0083570E"/>
    <w:rsid w:val="008445AD"/>
    <w:rsid w:val="008671EE"/>
    <w:rsid w:val="00871457"/>
    <w:rsid w:val="00881CFB"/>
    <w:rsid w:val="00895F7C"/>
    <w:rsid w:val="008B5490"/>
    <w:rsid w:val="008B5D50"/>
    <w:rsid w:val="008C7924"/>
    <w:rsid w:val="008F57AF"/>
    <w:rsid w:val="009137B8"/>
    <w:rsid w:val="00932896"/>
    <w:rsid w:val="00940E5D"/>
    <w:rsid w:val="0095422E"/>
    <w:rsid w:val="009565C5"/>
    <w:rsid w:val="009625AC"/>
    <w:rsid w:val="00974A6A"/>
    <w:rsid w:val="00976501"/>
    <w:rsid w:val="00980841"/>
    <w:rsid w:val="009A6B8F"/>
    <w:rsid w:val="009B1490"/>
    <w:rsid w:val="009B154C"/>
    <w:rsid w:val="009E71A0"/>
    <w:rsid w:val="00A17B0D"/>
    <w:rsid w:val="00A21B73"/>
    <w:rsid w:val="00A41F49"/>
    <w:rsid w:val="00A51E0F"/>
    <w:rsid w:val="00A615AF"/>
    <w:rsid w:val="00A639D5"/>
    <w:rsid w:val="00A67D93"/>
    <w:rsid w:val="00A90FB5"/>
    <w:rsid w:val="00AA043F"/>
    <w:rsid w:val="00AA76A4"/>
    <w:rsid w:val="00AB67F5"/>
    <w:rsid w:val="00AB77D8"/>
    <w:rsid w:val="00AC59D4"/>
    <w:rsid w:val="00AD2AF6"/>
    <w:rsid w:val="00B03E12"/>
    <w:rsid w:val="00B05E6D"/>
    <w:rsid w:val="00B1375B"/>
    <w:rsid w:val="00B22725"/>
    <w:rsid w:val="00B363F4"/>
    <w:rsid w:val="00B4651C"/>
    <w:rsid w:val="00B768EE"/>
    <w:rsid w:val="00B83B53"/>
    <w:rsid w:val="00B857D7"/>
    <w:rsid w:val="00B96046"/>
    <w:rsid w:val="00B961F6"/>
    <w:rsid w:val="00BA7C89"/>
    <w:rsid w:val="00BB61EF"/>
    <w:rsid w:val="00BC2D1A"/>
    <w:rsid w:val="00BC5F74"/>
    <w:rsid w:val="00C35C23"/>
    <w:rsid w:val="00C47A2C"/>
    <w:rsid w:val="00C51A04"/>
    <w:rsid w:val="00C75E11"/>
    <w:rsid w:val="00C82894"/>
    <w:rsid w:val="00CB00F1"/>
    <w:rsid w:val="00CB11D8"/>
    <w:rsid w:val="00CD19DB"/>
    <w:rsid w:val="00CD2EBC"/>
    <w:rsid w:val="00CE1DBF"/>
    <w:rsid w:val="00D15004"/>
    <w:rsid w:val="00D2118D"/>
    <w:rsid w:val="00D2644F"/>
    <w:rsid w:val="00D30922"/>
    <w:rsid w:val="00D4405E"/>
    <w:rsid w:val="00D52C52"/>
    <w:rsid w:val="00D561D8"/>
    <w:rsid w:val="00D96BEC"/>
    <w:rsid w:val="00DA35DB"/>
    <w:rsid w:val="00DB2B48"/>
    <w:rsid w:val="00DD1FD1"/>
    <w:rsid w:val="00DF5302"/>
    <w:rsid w:val="00E10828"/>
    <w:rsid w:val="00E619AA"/>
    <w:rsid w:val="00E64176"/>
    <w:rsid w:val="00E731E8"/>
    <w:rsid w:val="00E92DCF"/>
    <w:rsid w:val="00E96DCA"/>
    <w:rsid w:val="00E96ED4"/>
    <w:rsid w:val="00EA7FB8"/>
    <w:rsid w:val="00EE6624"/>
    <w:rsid w:val="00EF46EA"/>
    <w:rsid w:val="00F23616"/>
    <w:rsid w:val="00F25BC7"/>
    <w:rsid w:val="00F273DA"/>
    <w:rsid w:val="00F33993"/>
    <w:rsid w:val="00F42890"/>
    <w:rsid w:val="00F71629"/>
    <w:rsid w:val="00F73AA9"/>
    <w:rsid w:val="00F82EEB"/>
    <w:rsid w:val="00F83BCD"/>
    <w:rsid w:val="00FA0452"/>
    <w:rsid w:val="00FB11B5"/>
    <w:rsid w:val="00FD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FFF696"/>
  <w15:chartTrackingRefBased/>
  <w15:docId w15:val="{06AD454C-C76B-40EE-8376-281351EE5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5E11"/>
    <w:pPr>
      <w:widowControl w:val="0"/>
      <w:wordWrap w:val="0"/>
      <w:autoSpaceDE w:val="0"/>
      <w:autoSpaceDN w:val="0"/>
      <w:spacing w:line="256" w:lineRule="auto"/>
    </w:pPr>
  </w:style>
  <w:style w:type="paragraph" w:styleId="1">
    <w:name w:val="heading 1"/>
    <w:basedOn w:val="a"/>
    <w:link w:val="1Char"/>
    <w:uiPriority w:val="9"/>
    <w:qFormat/>
    <w:rsid w:val="00791B9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5E11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C75E1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FollowedHyperlink"/>
    <w:basedOn w:val="a0"/>
    <w:uiPriority w:val="99"/>
    <w:semiHidden/>
    <w:unhideWhenUsed/>
    <w:rsid w:val="00340732"/>
    <w:rPr>
      <w:color w:val="954F72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F73AA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F73AA9"/>
  </w:style>
  <w:style w:type="paragraph" w:styleId="a7">
    <w:name w:val="footer"/>
    <w:basedOn w:val="a"/>
    <w:link w:val="Char0"/>
    <w:uiPriority w:val="99"/>
    <w:unhideWhenUsed/>
    <w:rsid w:val="00F73AA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F73AA9"/>
  </w:style>
  <w:style w:type="paragraph" w:styleId="a8">
    <w:name w:val="Normal (Web)"/>
    <w:basedOn w:val="a"/>
    <w:uiPriority w:val="99"/>
    <w:unhideWhenUsed/>
    <w:rsid w:val="00D96BE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Unresolved Mention"/>
    <w:basedOn w:val="a0"/>
    <w:uiPriority w:val="99"/>
    <w:semiHidden/>
    <w:unhideWhenUsed/>
    <w:rsid w:val="008445AD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435778"/>
    <w:pPr>
      <w:ind w:leftChars="400" w:left="800"/>
    </w:pPr>
  </w:style>
  <w:style w:type="character" w:styleId="HTML">
    <w:name w:val="HTML Cite"/>
    <w:basedOn w:val="a0"/>
    <w:uiPriority w:val="99"/>
    <w:semiHidden/>
    <w:unhideWhenUsed/>
    <w:rsid w:val="00A51E0F"/>
    <w:rPr>
      <w:i/>
      <w:iCs/>
    </w:rPr>
  </w:style>
  <w:style w:type="character" w:customStyle="1" w:styleId="1Char">
    <w:name w:val="제목 1 Char"/>
    <w:basedOn w:val="a0"/>
    <w:link w:val="1"/>
    <w:uiPriority w:val="9"/>
    <w:rsid w:val="00791B9A"/>
    <w:rPr>
      <w:rFonts w:ascii="굴림" w:eastAsia="굴림" w:hAnsi="굴림" w:cs="굴림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8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2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2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4B0151-324C-4B1A-BDE2-2DAC9293E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고윤범(2019184001)</dc:creator>
  <cp:keywords/>
  <dc:description/>
  <cp:lastModifiedBy>고윤범(2019184001)</cp:lastModifiedBy>
  <cp:revision>4</cp:revision>
  <dcterms:created xsi:type="dcterms:W3CDTF">2023-10-23T14:22:00Z</dcterms:created>
  <dcterms:modified xsi:type="dcterms:W3CDTF">2023-10-23T14:41:00Z</dcterms:modified>
</cp:coreProperties>
</file>