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5D1508" w14:paraId="10E441BC" w14:textId="77777777">
        <w:tc>
          <w:tcPr>
            <w:tcW w:w="1413" w:type="dxa"/>
          </w:tcPr>
          <w:p w14:paraId="748B8267" w14:textId="77777777" w:rsidR="005D1508" w:rsidRDefault="00E44ABD">
            <w:pPr>
              <w:rPr>
                <w:b/>
                <w:bCs/>
              </w:rPr>
            </w:pPr>
            <w:bookmarkStart w:id="0" w:name="_Hlk150218434"/>
            <w:bookmarkEnd w:id="0"/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27169D7C" w14:textId="1598B9B1" w:rsidR="005D1508" w:rsidRDefault="005D1508"/>
        </w:tc>
        <w:tc>
          <w:tcPr>
            <w:tcW w:w="1134" w:type="dxa"/>
          </w:tcPr>
          <w:p w14:paraId="29A45F76" w14:textId="77777777" w:rsidR="005D1508" w:rsidRDefault="00E44A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44CF44BF" w14:textId="0EAE8A8C" w:rsidR="007258A9" w:rsidRDefault="007258A9">
            <w:r>
              <w:rPr>
                <w:rFonts w:hint="eastAsia"/>
              </w:rPr>
              <w:t>2</w:t>
            </w:r>
            <w:r>
              <w:t>023.</w:t>
            </w:r>
            <w:r w:rsidR="00986645">
              <w:t>1</w:t>
            </w:r>
            <w:r w:rsidR="006C5CB0">
              <w:t>2.26</w:t>
            </w:r>
          </w:p>
          <w:p w14:paraId="21EEFB4D" w14:textId="6ADDDA3C" w:rsidR="005D1508" w:rsidRDefault="007258A9">
            <w:r>
              <w:t>202</w:t>
            </w:r>
            <w:r w:rsidR="006C5CB0">
              <w:t>4.01.01</w:t>
            </w:r>
          </w:p>
        </w:tc>
        <w:tc>
          <w:tcPr>
            <w:tcW w:w="1276" w:type="dxa"/>
          </w:tcPr>
          <w:p w14:paraId="682B6CBF" w14:textId="77777777" w:rsidR="005D1508" w:rsidRDefault="00E44A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4F7C8EE" w14:textId="77777777" w:rsidR="005D1508" w:rsidRDefault="00E44ABD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D1508" w14:paraId="3BF6DB19" w14:textId="77777777">
        <w:trPr>
          <w:trHeight w:val="755"/>
        </w:trPr>
        <w:tc>
          <w:tcPr>
            <w:tcW w:w="1413" w:type="dxa"/>
          </w:tcPr>
          <w:p w14:paraId="1FBA72A9" w14:textId="77777777" w:rsidR="005D1508" w:rsidRDefault="00E44ABD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4ECD7B0F" w14:textId="6C1DC18E" w:rsidR="00367906" w:rsidRPr="00357812" w:rsidRDefault="00357812" w:rsidP="00986645">
            <w:r>
              <w:rPr>
                <w:rFonts w:hint="eastAsia"/>
              </w:rPr>
              <w:t>캐릭터 재 리깅 및 사용할 장비 오브젝트 제작 캐릭터 기본 자세 애니메이션 제작</w:t>
            </w:r>
          </w:p>
        </w:tc>
      </w:tr>
    </w:tbl>
    <w:p w14:paraId="799B4BC9" w14:textId="1C603DDB" w:rsidR="00930F5E" w:rsidRDefault="00E44ABD" w:rsidP="00607787">
      <w:r>
        <w:rPr>
          <w:rFonts w:hint="eastAsia"/>
        </w:rPr>
        <w:t>&lt;상세 수행내용</w:t>
      </w:r>
      <w:r>
        <w:t>&gt;</w:t>
      </w:r>
    </w:p>
    <w:p w14:paraId="214E987B" w14:textId="56DDD35E" w:rsidR="00DC07CB" w:rsidRPr="00C033D1" w:rsidRDefault="00343098" w:rsidP="00607787">
      <w:r>
        <w:rPr>
          <w:rFonts w:hint="eastAsia"/>
        </w:rPr>
        <w:t>재리깅 및 바디페인팅 작업 재개</w:t>
      </w:r>
    </w:p>
    <w:p w14:paraId="5C262AD6" w14:textId="6DE1E1B1" w:rsidR="00DC07CB" w:rsidRDefault="00DC07CB" w:rsidP="00607787">
      <w:pPr>
        <w:rPr>
          <w:noProof/>
          <w:sz w:val="18"/>
          <w:szCs w:val="20"/>
        </w:rPr>
      </w:pPr>
      <w:r w:rsidRPr="00DC07CB">
        <w:rPr>
          <w:noProof/>
          <w:sz w:val="18"/>
          <w:szCs w:val="20"/>
        </w:rPr>
        <w:drawing>
          <wp:inline distT="0" distB="0" distL="0" distR="0" wp14:anchorId="12BC3A08" wp14:editId="4C4917EC">
            <wp:extent cx="2078591" cy="1534187"/>
            <wp:effectExtent l="0" t="0" r="0" b="8890"/>
            <wp:docPr id="776063" name="그림 1" descr="스크린샷, 다채로움, 일렉트릭 블루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63" name="그림 1" descr="스크린샷, 다채로움, 일렉트릭 블루, 도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1309" cy="15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D9C" w:rsidRPr="001859FA">
        <w:rPr>
          <w:noProof/>
          <w:sz w:val="18"/>
          <w:szCs w:val="20"/>
        </w:rPr>
        <w:drawing>
          <wp:inline distT="0" distB="0" distL="0" distR="0" wp14:anchorId="4F7D62EC" wp14:editId="76116874">
            <wp:extent cx="1612029" cy="1521837"/>
            <wp:effectExtent l="0" t="0" r="7620" b="2540"/>
            <wp:docPr id="495613917" name="그림 1" descr="스크린샷, 도표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13917" name="그림 1" descr="스크린샷, 도표, 라인, 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9829" cy="153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D9C" w:rsidRPr="00001E65">
        <w:rPr>
          <w:noProof/>
          <w:sz w:val="18"/>
          <w:szCs w:val="20"/>
        </w:rPr>
        <w:drawing>
          <wp:inline distT="0" distB="0" distL="0" distR="0" wp14:anchorId="0D9C3DA9" wp14:editId="439D1BBE">
            <wp:extent cx="1951090" cy="1377177"/>
            <wp:effectExtent l="0" t="0" r="0" b="0"/>
            <wp:docPr id="1517516446" name="그림 1" descr="스크린샷, 라인, 디자인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16446" name="그림 1" descr="스크린샷, 라인, 디자인, 예술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3654" cy="139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FA49" w14:textId="5B415F32" w:rsidR="001859FA" w:rsidRDefault="00DC07CB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손가락 바디웨이트</w:t>
      </w:r>
      <w:r>
        <w:rPr>
          <w:noProof/>
          <w:sz w:val="18"/>
          <w:szCs w:val="20"/>
        </w:rPr>
        <w:t xml:space="preserve"> </w:t>
      </w:r>
      <w:r w:rsidR="00343098">
        <w:rPr>
          <w:rFonts w:hint="eastAsia"/>
          <w:noProof/>
          <w:sz w:val="18"/>
          <w:szCs w:val="20"/>
        </w:rPr>
        <w:t>재</w:t>
      </w:r>
      <w:r>
        <w:rPr>
          <w:rFonts w:hint="eastAsia"/>
          <w:noProof/>
          <w:sz w:val="18"/>
          <w:szCs w:val="20"/>
        </w:rPr>
        <w:t>작업</w:t>
      </w:r>
      <w:r w:rsidR="00343098">
        <w:rPr>
          <w:noProof/>
          <w:sz w:val="18"/>
          <w:szCs w:val="20"/>
        </w:rPr>
        <w:t xml:space="preserve"> - </w:t>
      </w:r>
      <w:r w:rsidR="00343098">
        <w:rPr>
          <w:rFonts w:hint="eastAsia"/>
          <w:noProof/>
          <w:sz w:val="18"/>
          <w:szCs w:val="20"/>
        </w:rPr>
        <w:t>애니메이션에서 손가락을 구부릴 때 겹쳐지는 현상 발생</w:t>
      </w:r>
      <w:r>
        <w:rPr>
          <w:noProof/>
          <w:sz w:val="18"/>
          <w:szCs w:val="20"/>
        </w:rPr>
        <w:br/>
      </w:r>
      <w:r>
        <w:rPr>
          <w:rFonts w:hint="eastAsia"/>
          <w:noProof/>
          <w:sz w:val="18"/>
          <w:szCs w:val="20"/>
        </w:rPr>
        <w:t xml:space="preserve">손가락을 움직일 때 </w:t>
      </w:r>
      <w:r>
        <w:rPr>
          <w:noProof/>
          <w:sz w:val="18"/>
          <w:szCs w:val="20"/>
        </w:rPr>
        <w:t>2</w:t>
      </w:r>
      <w:r>
        <w:rPr>
          <w:rFonts w:hint="eastAsia"/>
          <w:noProof/>
          <w:sz w:val="18"/>
          <w:szCs w:val="20"/>
        </w:rPr>
        <w:t>개의 본에</w:t>
      </w:r>
      <w:r>
        <w:rPr>
          <w:noProof/>
          <w:sz w:val="18"/>
          <w:szCs w:val="20"/>
        </w:rPr>
        <w:t xml:space="preserve"> 0.5</w:t>
      </w:r>
      <w:r>
        <w:rPr>
          <w:rFonts w:hint="eastAsia"/>
          <w:noProof/>
          <w:sz w:val="18"/>
          <w:szCs w:val="20"/>
        </w:rPr>
        <w:t>이상의 영향을 받는 상태에서 손을 내릴 경우 마디 별 웨이트에 의해 관절이 손 마디 보다 더욱 움직이는 문제가 있었다.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 xml:space="preserve">마디 부분 페이스를 선택하고 </w:t>
      </w:r>
      <w:r>
        <w:rPr>
          <w:noProof/>
          <w:sz w:val="18"/>
          <w:szCs w:val="20"/>
        </w:rPr>
        <w:t>1.0</w:t>
      </w:r>
      <w:r>
        <w:rPr>
          <w:rFonts w:hint="eastAsia"/>
          <w:noProof/>
          <w:sz w:val="18"/>
          <w:szCs w:val="20"/>
        </w:rPr>
        <w:t xml:space="preserve">으로 칠하고 관절 파트를 점만 선택한 상태에서 웨이트 값을 </w:t>
      </w:r>
      <w:r>
        <w:rPr>
          <w:noProof/>
          <w:sz w:val="18"/>
          <w:szCs w:val="20"/>
        </w:rPr>
        <w:t>0.5</w:t>
      </w:r>
      <w:r>
        <w:rPr>
          <w:rFonts w:hint="eastAsia"/>
          <w:noProof/>
          <w:sz w:val="18"/>
          <w:szCs w:val="20"/>
        </w:rPr>
        <w:t xml:space="preserve">로 적용하면 해당 파트에 관절이 움직일 때 위에 마디에 본과 아래 마디에 본에 영향을 </w:t>
      </w:r>
      <w:r>
        <w:rPr>
          <w:noProof/>
          <w:sz w:val="18"/>
          <w:szCs w:val="20"/>
        </w:rPr>
        <w:t>0.5</w:t>
      </w:r>
      <w:r>
        <w:rPr>
          <w:rFonts w:hint="eastAsia"/>
          <w:noProof/>
          <w:sz w:val="18"/>
          <w:szCs w:val="20"/>
        </w:rPr>
        <w:t xml:space="preserve">씩 받아서 </w:t>
      </w:r>
      <w:r w:rsidR="00343098">
        <w:rPr>
          <w:rFonts w:hint="eastAsia"/>
          <w:noProof/>
          <w:sz w:val="18"/>
          <w:szCs w:val="20"/>
        </w:rPr>
        <w:t>비교적</w:t>
      </w:r>
      <w:r>
        <w:rPr>
          <w:rFonts w:hint="eastAsia"/>
          <w:noProof/>
          <w:sz w:val="18"/>
          <w:szCs w:val="20"/>
        </w:rPr>
        <w:t>자연스럽게 움직일 수 있다.</w:t>
      </w:r>
    </w:p>
    <w:p w14:paraId="34ACE59F" w14:textId="62C9BA4A" w:rsidR="001859FA" w:rsidRDefault="001859FA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좌측은 기존에 임의로 조정했을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때 각도를 내렸을 때 관절부가 겹쳐지지만 오른편은 해당방식으로 해서 각도를 내려도 겹쳐지지 않는다</w:t>
      </w:r>
      <w:r w:rsidR="000A20E4">
        <w:rPr>
          <w:rFonts w:hint="eastAsia"/>
          <w:noProof/>
          <w:sz w:val="18"/>
          <w:szCs w:val="20"/>
        </w:rPr>
        <w:t>.</w:t>
      </w:r>
      <w:r w:rsidR="000A20E4">
        <w:rPr>
          <w:noProof/>
          <w:sz w:val="18"/>
          <w:szCs w:val="20"/>
        </w:rPr>
        <w:br/>
      </w:r>
      <w:r w:rsidR="000A20E4">
        <w:rPr>
          <w:rFonts w:hint="eastAsia"/>
          <w:noProof/>
          <w:sz w:val="18"/>
          <w:szCs w:val="20"/>
        </w:rPr>
        <w:t>하지만 여전히 본을 따라가지 않는다.</w:t>
      </w:r>
    </w:p>
    <w:p w14:paraId="60770DDC" w14:textId="46B93FF9" w:rsidR="00001E65" w:rsidRDefault="00001E65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리깅할 때 기본 모델을 제공하는 에드온을 사용했는데 해당 에드온에서 과한 움직임에 보정이 있어 이런 현상이 발생한 것으로 추정</w:t>
      </w:r>
    </w:p>
    <w:p w14:paraId="2F384652" w14:textId="77777777" w:rsidR="00384D9C" w:rsidRDefault="00001E65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테스트 해본 결과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생성한 본에서는 구겨짐 없이 잘 따라옴</w:t>
      </w:r>
    </w:p>
    <w:p w14:paraId="105425F3" w14:textId="77777777" w:rsidR="00384D9C" w:rsidRDefault="00343098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오토리깅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관련 자료 부족&gt;</w:t>
      </w:r>
      <w:r>
        <w:rPr>
          <w:noProof/>
          <w:sz w:val="18"/>
          <w:szCs w:val="20"/>
        </w:rPr>
        <w:t>&gt;&gt;</w:t>
      </w:r>
      <w:r>
        <w:rPr>
          <w:rFonts w:hint="eastAsia"/>
          <w:noProof/>
          <w:sz w:val="18"/>
          <w:szCs w:val="20"/>
        </w:rPr>
        <w:t>리깅 재작업</w:t>
      </w:r>
    </w:p>
    <w:p w14:paraId="1EE9A4F1" w14:textId="60329A3E" w:rsidR="00343098" w:rsidRDefault="00384D9C" w:rsidP="00607787">
      <w:pPr>
        <w:rPr>
          <w:noProof/>
          <w:sz w:val="18"/>
          <w:szCs w:val="20"/>
        </w:rPr>
      </w:pPr>
      <w:r w:rsidRPr="00343098">
        <w:rPr>
          <w:noProof/>
          <w:sz w:val="18"/>
          <w:szCs w:val="20"/>
        </w:rPr>
        <w:lastRenderedPageBreak/>
        <w:drawing>
          <wp:inline distT="0" distB="0" distL="0" distR="0" wp14:anchorId="50A34EA4" wp14:editId="7503BBB5">
            <wp:extent cx="2213406" cy="1994173"/>
            <wp:effectExtent l="0" t="0" r="0" b="6350"/>
            <wp:docPr id="1020336084" name="그림 1" descr="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36084" name="그림 1" descr="도표, 라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579" cy="201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098">
        <w:rPr>
          <w:noProof/>
          <w:sz w:val="18"/>
          <w:szCs w:val="20"/>
        </w:rPr>
        <w:drawing>
          <wp:inline distT="0" distB="0" distL="0" distR="0" wp14:anchorId="1D7C9016" wp14:editId="4EB0657F">
            <wp:extent cx="2226042" cy="1990393"/>
            <wp:effectExtent l="0" t="0" r="3175" b="0"/>
            <wp:docPr id="1474782989" name="그림 1" descr="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82989" name="그림 1" descr="도표, 스크린샷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4373" cy="202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7797" w14:textId="0A780FA2" w:rsidR="00343098" w:rsidRDefault="00343098" w:rsidP="00607787">
      <w:pPr>
        <w:rPr>
          <w:noProof/>
          <w:sz w:val="18"/>
          <w:szCs w:val="20"/>
        </w:rPr>
      </w:pPr>
    </w:p>
    <w:p w14:paraId="5C433319" w14:textId="4D265E4C" w:rsidR="00384D9C" w:rsidRDefault="00384D9C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리깅 재작업 </w:t>
      </w:r>
      <w:r>
        <w:rPr>
          <w:noProof/>
          <w:sz w:val="18"/>
          <w:szCs w:val="20"/>
        </w:rPr>
        <w:t xml:space="preserve">+ </w:t>
      </w:r>
      <w:r>
        <w:rPr>
          <w:rFonts w:hint="eastAsia"/>
          <w:noProof/>
          <w:sz w:val="18"/>
          <w:szCs w:val="20"/>
        </w:rPr>
        <w:t xml:space="preserve">바디페인팅 재작업 </w:t>
      </w:r>
      <w:r>
        <w:rPr>
          <w:noProof/>
          <w:sz w:val="18"/>
          <w:szCs w:val="20"/>
        </w:rPr>
        <w:t xml:space="preserve">+ </w:t>
      </w:r>
      <w:r>
        <w:rPr>
          <w:rFonts w:hint="eastAsia"/>
          <w:noProof/>
          <w:sz w:val="18"/>
          <w:szCs w:val="20"/>
        </w:rPr>
        <w:t>바디페인팅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정보 옷으로 전송하기</w:t>
      </w:r>
    </w:p>
    <w:p w14:paraId="59763381" w14:textId="33358A97" w:rsidR="00384D9C" w:rsidRDefault="00384D9C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블렌더 바디페인팅 작업중 딱 달라 붙는 옷을 작업 할 경우 몸에 움직임에 옷이 따라 가지 못해서 옷을 몸이 뚫거나 몸이 옷을 뚫는 경우가 있다.</w:t>
      </w:r>
      <w:r>
        <w:rPr>
          <w:noProof/>
          <w:sz w:val="18"/>
          <w:szCs w:val="20"/>
        </w:rPr>
        <w:br/>
      </w:r>
      <w:r>
        <w:rPr>
          <w:rFonts w:hint="eastAsia"/>
          <w:noProof/>
          <w:sz w:val="18"/>
          <w:szCs w:val="20"/>
        </w:rPr>
        <w:t>이때 블렌더에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모디파이를 활용할 경우 빠르게 바디에 칠한 바디웨이팅을 그대로 옮겨올 수 있다.</w:t>
      </w:r>
      <w:r>
        <w:rPr>
          <w:noProof/>
          <w:sz w:val="18"/>
          <w:szCs w:val="20"/>
        </w:rPr>
        <w:br/>
      </w:r>
      <w:r w:rsidRPr="00384D9C">
        <w:rPr>
          <w:noProof/>
          <w:sz w:val="18"/>
          <w:szCs w:val="20"/>
        </w:rPr>
        <w:drawing>
          <wp:inline distT="0" distB="0" distL="0" distR="0" wp14:anchorId="6248C531" wp14:editId="77015662">
            <wp:extent cx="2023354" cy="1463040"/>
            <wp:effectExtent l="0" t="0" r="0" b="3810"/>
            <wp:docPr id="1372259759" name="그림 1" descr="스크린샷, 3D 모델링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59759" name="그림 1" descr="스크린샷, 3D 모델링, 일렉트릭 블루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5788" cy="14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D9C">
        <w:rPr>
          <w:noProof/>
          <w:sz w:val="18"/>
          <w:szCs w:val="20"/>
        </w:rPr>
        <w:drawing>
          <wp:inline distT="0" distB="0" distL="0" distR="0" wp14:anchorId="6F582437" wp14:editId="23723556">
            <wp:extent cx="2091193" cy="1468017"/>
            <wp:effectExtent l="0" t="0" r="4445" b="0"/>
            <wp:docPr id="227447325" name="그림 1" descr="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47325" name="그림 1" descr="스크린샷, 일렉트릭 블루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7598" cy="147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469C" w14:textId="77777777" w:rsidR="00384D9C" w:rsidRDefault="00384D9C" w:rsidP="00607787">
      <w:pPr>
        <w:rPr>
          <w:noProof/>
          <w:sz w:val="18"/>
          <w:szCs w:val="20"/>
        </w:rPr>
      </w:pPr>
      <w:r>
        <w:rPr>
          <w:noProof/>
          <w:sz w:val="18"/>
          <w:szCs w:val="20"/>
        </w:rPr>
        <w:t>UpperChest</w:t>
      </w:r>
      <w:r>
        <w:rPr>
          <w:rFonts w:hint="eastAsia"/>
          <w:noProof/>
          <w:sz w:val="18"/>
          <w:szCs w:val="20"/>
        </w:rPr>
        <w:t>에 대한 바디웨이팅이 현재 칠한 상태가 아니다.</w:t>
      </w:r>
    </w:p>
    <w:p w14:paraId="3A0A048E" w14:textId="3549180E" w:rsidR="00384D9C" w:rsidRDefault="00384D9C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기존에 바디에 칠해진 바디페인팅</w:t>
      </w:r>
      <w:r>
        <w:rPr>
          <w:noProof/>
          <w:sz w:val="18"/>
          <w:szCs w:val="20"/>
        </w:rPr>
        <w:br/>
      </w:r>
      <w:r w:rsidRPr="00384D9C">
        <w:rPr>
          <w:noProof/>
          <w:sz w:val="18"/>
          <w:szCs w:val="20"/>
        </w:rPr>
        <w:drawing>
          <wp:inline distT="0" distB="0" distL="0" distR="0" wp14:anchorId="348125E1" wp14:editId="092B2F8C">
            <wp:extent cx="2488758" cy="1740358"/>
            <wp:effectExtent l="0" t="0" r="6985" b="0"/>
            <wp:docPr id="1713974931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74931" name="그림 1" descr="텍스트, 스크린샷, 소프트웨어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8512" cy="17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D9C">
        <w:rPr>
          <w:noProof/>
          <w:sz w:val="18"/>
          <w:szCs w:val="20"/>
        </w:rPr>
        <w:drawing>
          <wp:inline distT="0" distB="0" distL="0" distR="0" wp14:anchorId="502C9DF6" wp14:editId="5AB4CE24">
            <wp:extent cx="2091193" cy="2080658"/>
            <wp:effectExtent l="0" t="0" r="4445" b="0"/>
            <wp:docPr id="8724995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995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4210" cy="20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8727" w14:textId="2001BA11" w:rsidR="00384D9C" w:rsidRDefault="00384D9C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lastRenderedPageBreak/>
        <w:t>소스에서 바디페인팅을 받아올 대상을 선택하고</w:t>
      </w:r>
      <w:r>
        <w:rPr>
          <w:noProof/>
          <w:sz w:val="18"/>
          <w:szCs w:val="20"/>
        </w:rPr>
        <w:br/>
      </w:r>
      <w:r>
        <w:rPr>
          <w:rFonts w:hint="eastAsia"/>
          <w:noProof/>
          <w:sz w:val="18"/>
          <w:szCs w:val="20"/>
        </w:rPr>
        <w:t>버텍스 그룹에서 받아올 버텍스 그룹을 선택한다.</w:t>
      </w:r>
      <w:r>
        <w:rPr>
          <w:noProof/>
          <w:sz w:val="18"/>
          <w:szCs w:val="20"/>
        </w:rPr>
        <w:br/>
      </w:r>
      <w:r>
        <w:rPr>
          <w:rFonts w:hint="eastAsia"/>
          <w:noProof/>
          <w:sz w:val="18"/>
          <w:szCs w:val="20"/>
        </w:rPr>
        <w:t xml:space="preserve">현재 </w:t>
      </w:r>
      <w:r>
        <w:rPr>
          <w:noProof/>
          <w:sz w:val="18"/>
          <w:szCs w:val="20"/>
        </w:rPr>
        <w:t>root</w:t>
      </w:r>
      <w:r>
        <w:rPr>
          <w:rFonts w:hint="eastAsia"/>
          <w:noProof/>
          <w:sz w:val="18"/>
          <w:szCs w:val="20"/>
        </w:rPr>
        <w:t xml:space="preserve">를 기반으로 만들어진 본데이터임으로 </w:t>
      </w:r>
      <w:r>
        <w:rPr>
          <w:noProof/>
          <w:sz w:val="18"/>
          <w:szCs w:val="20"/>
        </w:rPr>
        <w:t>root</w:t>
      </w:r>
      <w:r>
        <w:rPr>
          <w:rFonts w:hint="eastAsia"/>
          <w:noProof/>
          <w:sz w:val="18"/>
          <w:szCs w:val="20"/>
        </w:rPr>
        <w:t>에서 가져온다</w:t>
      </w:r>
      <w:r>
        <w:rPr>
          <w:noProof/>
          <w:sz w:val="18"/>
          <w:szCs w:val="20"/>
        </w:rPr>
        <w:br/>
      </w:r>
      <w:r>
        <w:rPr>
          <w:rFonts w:hint="eastAsia"/>
          <w:noProof/>
          <w:sz w:val="18"/>
          <w:szCs w:val="20"/>
        </w:rPr>
        <w:t>이후 버텍스 데이터를 체크하고 버텍스 그룹을 선택한 이후 해당 모디파이를 적용시키면</w:t>
      </w:r>
    </w:p>
    <w:p w14:paraId="372681BC" w14:textId="737558BF" w:rsidR="00384D9C" w:rsidRDefault="00384D9C" w:rsidP="00607787">
      <w:pPr>
        <w:rPr>
          <w:noProof/>
          <w:sz w:val="18"/>
          <w:szCs w:val="20"/>
        </w:rPr>
      </w:pPr>
      <w:r w:rsidRPr="00384D9C">
        <w:rPr>
          <w:noProof/>
          <w:sz w:val="18"/>
          <w:szCs w:val="20"/>
        </w:rPr>
        <w:drawing>
          <wp:inline distT="0" distB="0" distL="0" distR="0" wp14:anchorId="3C92632C" wp14:editId="6FCC7203">
            <wp:extent cx="2122998" cy="1559587"/>
            <wp:effectExtent l="0" t="0" r="0" b="2540"/>
            <wp:docPr id="1525841863" name="그림 1" descr="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41863" name="그림 1" descr="스크린샷, 일렉트릭 블루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7031" cy="157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D9C">
        <w:rPr>
          <w:noProof/>
          <w:sz w:val="18"/>
          <w:szCs w:val="20"/>
        </w:rPr>
        <w:drawing>
          <wp:inline distT="0" distB="0" distL="0" distR="0" wp14:anchorId="77DA9A6F" wp14:editId="012E3903">
            <wp:extent cx="2715006" cy="1582199"/>
            <wp:effectExtent l="0" t="0" r="0" b="0"/>
            <wp:docPr id="2034419213" name="그림 1" descr="스크린샷, 3D 모델링, 애니메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19213" name="그림 1" descr="스크린샷, 3D 모델링, 애니메이션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6988" cy="158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C0B4" w14:textId="57E3FDCB" w:rsidR="00A11102" w:rsidRDefault="00384D9C" w:rsidP="00607787">
      <w:pPr>
        <w:rPr>
          <w:rFonts w:hint="eastAsia"/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딱 달라 붙는 형태이지만 티어나오거나 하지 않는다.</w:t>
      </w:r>
    </w:p>
    <w:p w14:paraId="1F821352" w14:textId="77777777" w:rsidR="00A11102" w:rsidRDefault="00A11102" w:rsidP="00607787">
      <w:pPr>
        <w:rPr>
          <w:noProof/>
        </w:rPr>
      </w:pPr>
      <w:r>
        <w:rPr>
          <w:rFonts w:hint="eastAsia"/>
          <w:noProof/>
          <w:sz w:val="18"/>
          <w:szCs w:val="20"/>
        </w:rPr>
        <w:t>플레이어가 사용하는 청소기와 같은 형태의 무기 제작</w:t>
      </w:r>
    </w:p>
    <w:p w14:paraId="369B8202" w14:textId="0F011154" w:rsidR="00A11102" w:rsidRDefault="00A11102" w:rsidP="00607787">
      <w:pPr>
        <w:rPr>
          <w:noProof/>
          <w:sz w:val="18"/>
          <w:szCs w:val="20"/>
        </w:rPr>
      </w:pPr>
      <w:r>
        <w:rPr>
          <w:noProof/>
        </w:rPr>
        <w:drawing>
          <wp:inline distT="0" distB="0" distL="0" distR="0" wp14:anchorId="1F310F2E" wp14:editId="1208011C">
            <wp:extent cx="1486700" cy="1486700"/>
            <wp:effectExtent l="0" t="0" r="0" b="0"/>
            <wp:docPr id="1685021989" name="그림 1" descr="First 4 Figures 루이지 맨션 - 루이지 &amp; 폴터팝(컬렉터 에디션)(재판) - 피규어샵 히어로타임 | 피규어쇼핑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rst 4 Figures 루이지 맨션 - 루이지 &amp; 폴터팝(컬렉터 에디션)(재판) - 피규어샵 히어로타임 | 피규어쇼핑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91" cy="149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1102">
        <w:rPr>
          <w:noProof/>
          <w:sz w:val="18"/>
          <w:szCs w:val="20"/>
        </w:rPr>
        <w:drawing>
          <wp:inline distT="0" distB="0" distL="0" distR="0" wp14:anchorId="337365CF" wp14:editId="45338219">
            <wp:extent cx="1718891" cy="1437805"/>
            <wp:effectExtent l="0" t="0" r="0" b="0"/>
            <wp:docPr id="1368166599" name="그림 1" descr="만화 영화, 장난감, 가상의 캐릭터, 액션 피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66599" name="그림 1" descr="만화 영화, 장난감, 가상의 캐릭터, 액션 피겨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7498" cy="14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102">
        <w:rPr>
          <w:noProof/>
          <w:sz w:val="18"/>
          <w:szCs w:val="20"/>
        </w:rPr>
        <w:drawing>
          <wp:inline distT="0" distB="0" distL="0" distR="0" wp14:anchorId="370273FF" wp14:editId="05242FF4">
            <wp:extent cx="1590675" cy="1464503"/>
            <wp:effectExtent l="0" t="0" r="0" b="2540"/>
            <wp:docPr id="141700028" name="그림 1" descr="무기, 잔디, 야외, 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0028" name="그림 1" descr="무기, 잔디, 야외, 하늘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4391" cy="14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5EAF" w14:textId="00FD32F7" w:rsidR="00B46CF6" w:rsidRDefault="00A11102" w:rsidP="00607787">
      <w:pPr>
        <w:rPr>
          <w:rFonts w:hint="eastAsia"/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루이지 맨션,파워 워시,화염방사기등의 래퍼런스를 참고함</w:t>
      </w:r>
    </w:p>
    <w:p w14:paraId="59B925DC" w14:textId="0AC8491C" w:rsidR="00023A8B" w:rsidRDefault="00023A8B" w:rsidP="00607787">
      <w:pPr>
        <w:rPr>
          <w:noProof/>
          <w:sz w:val="18"/>
          <w:szCs w:val="20"/>
        </w:rPr>
      </w:pPr>
      <w:r w:rsidRPr="00023A8B">
        <w:rPr>
          <w:noProof/>
          <w:sz w:val="18"/>
          <w:szCs w:val="20"/>
        </w:rPr>
        <w:drawing>
          <wp:inline distT="0" distB="0" distL="0" distR="0" wp14:anchorId="40A9749D" wp14:editId="6F5813A5">
            <wp:extent cx="2438670" cy="2026100"/>
            <wp:effectExtent l="0" t="0" r="0" b="0"/>
            <wp:docPr id="1447116457" name="그림 1" descr="스크린샷, 3D 모델링, 만화 영화, 아니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16457" name="그림 1" descr="스크린샷, 3D 모델링, 만화 영화, 아니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5909" cy="204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64F5" w14:textId="79ABEE2F" w:rsidR="00357812" w:rsidRPr="00B1569D" w:rsidRDefault="00357812" w:rsidP="00607787">
      <w:pPr>
        <w:rPr>
          <w:rFonts w:hint="eastAsia"/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기존에 리깅한 상태에서 해당 본을 지우고 다시 본을 생성하는 과정에서 그룹화에 문제가 생긴 것 같다.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45"/>
        <w:gridCol w:w="2238"/>
        <w:gridCol w:w="2239"/>
        <w:gridCol w:w="2294"/>
      </w:tblGrid>
      <w:tr w:rsidR="005D1508" w14:paraId="392598E8" w14:textId="77777777">
        <w:tc>
          <w:tcPr>
            <w:tcW w:w="2254" w:type="dxa"/>
          </w:tcPr>
          <w:p w14:paraId="2A368AF6" w14:textId="77777777" w:rsidR="005D1508" w:rsidRDefault="00E44ABD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2" w:type="dxa"/>
            <w:gridSpan w:val="3"/>
          </w:tcPr>
          <w:p w14:paraId="097DC61A" w14:textId="56FDCA98" w:rsidR="005D1508" w:rsidRDefault="005D1508" w:rsidP="00561314"/>
        </w:tc>
      </w:tr>
      <w:tr w:rsidR="005D1508" w14:paraId="21606EF3" w14:textId="77777777">
        <w:tc>
          <w:tcPr>
            <w:tcW w:w="2254" w:type="dxa"/>
          </w:tcPr>
          <w:p w14:paraId="7267BE5E" w14:textId="77777777" w:rsidR="005D1508" w:rsidRDefault="00E44ABD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10FEFDEF" w14:textId="79AA4DBD" w:rsidR="005D1508" w:rsidRDefault="005D1508" w:rsidP="008E0591"/>
        </w:tc>
      </w:tr>
      <w:tr w:rsidR="005D1508" w14:paraId="2405713C" w14:textId="77777777">
        <w:tc>
          <w:tcPr>
            <w:tcW w:w="2254" w:type="dxa"/>
          </w:tcPr>
          <w:p w14:paraId="0B8D31CE" w14:textId="77777777" w:rsidR="005D1508" w:rsidRDefault="00E44ABD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2BC50ED" w14:textId="54CC4B06" w:rsidR="005D1508" w:rsidRDefault="005D1508" w:rsidP="008E0591"/>
        </w:tc>
        <w:tc>
          <w:tcPr>
            <w:tcW w:w="2254" w:type="dxa"/>
          </w:tcPr>
          <w:p w14:paraId="4D796A90" w14:textId="77777777" w:rsidR="005D1508" w:rsidRDefault="00E44ABD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5FA07AE" w14:textId="653D6CAC" w:rsidR="005D1508" w:rsidRDefault="003E0774" w:rsidP="008E0591">
            <w:r>
              <w:rPr>
                <w:rFonts w:hint="eastAsia"/>
              </w:rPr>
              <w:t>2</w:t>
            </w:r>
            <w:r>
              <w:t>02</w:t>
            </w:r>
            <w:r w:rsidR="006C5CB0">
              <w:t>4.01.</w:t>
            </w:r>
            <w:r w:rsidR="00942BB0">
              <w:t>09</w:t>
            </w:r>
            <w:r w:rsidR="006C5CB0">
              <w:t>~2024.01.</w:t>
            </w:r>
            <w:r w:rsidR="00942BB0">
              <w:t>16</w:t>
            </w:r>
          </w:p>
        </w:tc>
      </w:tr>
      <w:tr w:rsidR="005D1508" w:rsidRPr="00942BB0" w14:paraId="32A9398E" w14:textId="77777777">
        <w:trPr>
          <w:trHeight w:val="1038"/>
        </w:trPr>
        <w:tc>
          <w:tcPr>
            <w:tcW w:w="2254" w:type="dxa"/>
          </w:tcPr>
          <w:p w14:paraId="7FD5C829" w14:textId="77777777" w:rsidR="005D1508" w:rsidRDefault="00E44ABD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76CC408" w14:textId="412B3B3E" w:rsidR="005D1508" w:rsidRDefault="00357812" w:rsidP="008E0591">
            <w:r>
              <w:rPr>
                <w:rFonts w:hint="eastAsia"/>
              </w:rPr>
              <w:t xml:space="preserve">캐릭터 애니메이션 </w:t>
            </w:r>
            <w:proofErr w:type="gramStart"/>
            <w:r w:rsidR="00BA3E96">
              <w:rPr>
                <w:rFonts w:hint="eastAsia"/>
              </w:rPr>
              <w:t>이동,공격</w:t>
            </w:r>
            <w:proofErr w:type="gramEnd"/>
            <w:r w:rsidR="00BA3E96">
              <w:rPr>
                <w:rFonts w:hint="eastAsia"/>
              </w:rPr>
              <w:t>,상태이상 애니메이션</w:t>
            </w:r>
            <w:r>
              <w:rPr>
                <w:rFonts w:hint="eastAsia"/>
              </w:rPr>
              <w:t xml:space="preserve"> 제작</w:t>
            </w:r>
          </w:p>
        </w:tc>
      </w:tr>
      <w:tr w:rsidR="005D1508" w14:paraId="789E4034" w14:textId="77777777">
        <w:trPr>
          <w:trHeight w:val="840"/>
        </w:trPr>
        <w:tc>
          <w:tcPr>
            <w:tcW w:w="2254" w:type="dxa"/>
          </w:tcPr>
          <w:p w14:paraId="2111BD7A" w14:textId="77777777" w:rsidR="005D1508" w:rsidRDefault="00E44ABD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09EB056" w14:textId="77777777" w:rsidR="005D1508" w:rsidRDefault="00E44ABD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2DFA3DE" w14:textId="77777777" w:rsidR="005D1508" w:rsidRDefault="005D1508" w:rsidP="008E0591"/>
        </w:tc>
      </w:tr>
    </w:tbl>
    <w:p w14:paraId="6A1212CF" w14:textId="77777777" w:rsidR="005D1508" w:rsidRDefault="005D1508" w:rsidP="008E0591">
      <w:pPr>
        <w:spacing w:line="240" w:lineRule="auto"/>
      </w:pPr>
    </w:p>
    <w:sectPr w:rsidR="005D1508">
      <w:headerReference w:type="default" r:id="rId22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9E4BA" w14:textId="77777777" w:rsidR="00BC2D79" w:rsidRDefault="00BC2D79">
      <w:pPr>
        <w:spacing w:after="0" w:line="240" w:lineRule="auto"/>
      </w:pPr>
      <w:r>
        <w:separator/>
      </w:r>
    </w:p>
  </w:endnote>
  <w:endnote w:type="continuationSeparator" w:id="0">
    <w:p w14:paraId="23931275" w14:textId="77777777" w:rsidR="00BC2D79" w:rsidRDefault="00BC2D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7F0FB" w14:textId="77777777" w:rsidR="00BC2D79" w:rsidRDefault="00BC2D79">
      <w:pPr>
        <w:spacing w:after="0" w:line="240" w:lineRule="auto"/>
      </w:pPr>
      <w:r>
        <w:separator/>
      </w:r>
    </w:p>
  </w:footnote>
  <w:footnote w:type="continuationSeparator" w:id="0">
    <w:p w14:paraId="58BE690F" w14:textId="77777777" w:rsidR="00BC2D79" w:rsidRDefault="00BC2D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50FF4" w14:textId="77777777" w:rsidR="005D1508" w:rsidRDefault="005D1508">
    <w:pPr>
      <w:pStyle w:val="a3"/>
    </w:pPr>
  </w:p>
  <w:p w14:paraId="4A320843" w14:textId="77777777" w:rsidR="005D1508" w:rsidRDefault="005D1508">
    <w:pPr>
      <w:pStyle w:val="a3"/>
    </w:pPr>
  </w:p>
  <w:p w14:paraId="7C73DFA8" w14:textId="07BEE503" w:rsidR="005D1508" w:rsidRDefault="00E44ABD">
    <w:pPr>
      <w:pStyle w:val="a3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20191840</w:t>
    </w:r>
    <w:r w:rsidR="00D26BA7">
      <w:rPr>
        <w:b/>
        <w:bCs/>
      </w:rPr>
      <w:t>09</w:t>
    </w:r>
    <w:r>
      <w:rPr>
        <w:b/>
        <w:bCs/>
      </w:rPr>
      <w:t xml:space="preserve"> </w:t>
    </w:r>
    <w:r w:rsidR="00D26BA7">
      <w:rPr>
        <w:rFonts w:hint="eastAsia"/>
        <w:b/>
        <w:bCs/>
      </w:rPr>
      <w:t>노창현</w:t>
    </w:r>
  </w:p>
  <w:p w14:paraId="045830C3" w14:textId="77777777" w:rsidR="005D1508" w:rsidRDefault="00E44ABD">
    <w:pPr>
      <w:pStyle w:val="a3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72F49"/>
    <w:multiLevelType w:val="multilevel"/>
    <w:tmpl w:val="6C682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33851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bordersDoNotSurroundHeader/>
  <w:bordersDoNotSurroundFooter/>
  <w:hideGrammaticalErrors/>
  <w:proofState w:grammar="clean"/>
  <w:defaultTabStop w:val="800"/>
  <w:drawingGridHorizontalSpacing w:val="1000"/>
  <w:drawingGridVerticalSpacing w:val="10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508"/>
    <w:rsid w:val="00001E65"/>
    <w:rsid w:val="00007633"/>
    <w:rsid w:val="00023A8B"/>
    <w:rsid w:val="00026419"/>
    <w:rsid w:val="00047BCA"/>
    <w:rsid w:val="00050938"/>
    <w:rsid w:val="0005252A"/>
    <w:rsid w:val="00061CA4"/>
    <w:rsid w:val="0007046B"/>
    <w:rsid w:val="00086876"/>
    <w:rsid w:val="00091017"/>
    <w:rsid w:val="000919A7"/>
    <w:rsid w:val="000A20E4"/>
    <w:rsid w:val="000A2EC7"/>
    <w:rsid w:val="000A5D15"/>
    <w:rsid w:val="000B0526"/>
    <w:rsid w:val="000B1F64"/>
    <w:rsid w:val="000E10DA"/>
    <w:rsid w:val="000E4479"/>
    <w:rsid w:val="000E48AE"/>
    <w:rsid w:val="000F4455"/>
    <w:rsid w:val="001240A3"/>
    <w:rsid w:val="001303D2"/>
    <w:rsid w:val="00142FEB"/>
    <w:rsid w:val="001539AB"/>
    <w:rsid w:val="001543E7"/>
    <w:rsid w:val="00154E06"/>
    <w:rsid w:val="001629A3"/>
    <w:rsid w:val="00165079"/>
    <w:rsid w:val="00165EA0"/>
    <w:rsid w:val="00175089"/>
    <w:rsid w:val="00184598"/>
    <w:rsid w:val="001859FA"/>
    <w:rsid w:val="00187013"/>
    <w:rsid w:val="00187FD4"/>
    <w:rsid w:val="00191A3F"/>
    <w:rsid w:val="00193DE9"/>
    <w:rsid w:val="00195DB9"/>
    <w:rsid w:val="001977E0"/>
    <w:rsid w:val="001977F5"/>
    <w:rsid w:val="001C3DB2"/>
    <w:rsid w:val="001C6298"/>
    <w:rsid w:val="001E16A3"/>
    <w:rsid w:val="001F1586"/>
    <w:rsid w:val="001F4970"/>
    <w:rsid w:val="0020136F"/>
    <w:rsid w:val="00203C85"/>
    <w:rsid w:val="002101F5"/>
    <w:rsid w:val="0021194F"/>
    <w:rsid w:val="00216C46"/>
    <w:rsid w:val="00244E44"/>
    <w:rsid w:val="00257827"/>
    <w:rsid w:val="0026330D"/>
    <w:rsid w:val="00274E8A"/>
    <w:rsid w:val="00276A20"/>
    <w:rsid w:val="002B3FF5"/>
    <w:rsid w:val="002F6E77"/>
    <w:rsid w:val="00321EBF"/>
    <w:rsid w:val="0033124E"/>
    <w:rsid w:val="00343098"/>
    <w:rsid w:val="00343B70"/>
    <w:rsid w:val="00344B3F"/>
    <w:rsid w:val="00344F71"/>
    <w:rsid w:val="00356E9C"/>
    <w:rsid w:val="00357812"/>
    <w:rsid w:val="003603FF"/>
    <w:rsid w:val="00367906"/>
    <w:rsid w:val="003726A2"/>
    <w:rsid w:val="00374A9E"/>
    <w:rsid w:val="00384D9C"/>
    <w:rsid w:val="003A2B2D"/>
    <w:rsid w:val="003A3CAC"/>
    <w:rsid w:val="003C20AA"/>
    <w:rsid w:val="003E0774"/>
    <w:rsid w:val="003E1A38"/>
    <w:rsid w:val="003E5D23"/>
    <w:rsid w:val="004158E1"/>
    <w:rsid w:val="004412BF"/>
    <w:rsid w:val="0045016A"/>
    <w:rsid w:val="0045647E"/>
    <w:rsid w:val="00482852"/>
    <w:rsid w:val="0049585E"/>
    <w:rsid w:val="004A2143"/>
    <w:rsid w:val="004A44D5"/>
    <w:rsid w:val="004D2471"/>
    <w:rsid w:val="004D5477"/>
    <w:rsid w:val="004E249C"/>
    <w:rsid w:val="0050789F"/>
    <w:rsid w:val="00531B06"/>
    <w:rsid w:val="00532778"/>
    <w:rsid w:val="00545166"/>
    <w:rsid w:val="00561314"/>
    <w:rsid w:val="0057342B"/>
    <w:rsid w:val="00577CF9"/>
    <w:rsid w:val="00594001"/>
    <w:rsid w:val="005A0469"/>
    <w:rsid w:val="005D1508"/>
    <w:rsid w:val="005D7132"/>
    <w:rsid w:val="005F5337"/>
    <w:rsid w:val="00603894"/>
    <w:rsid w:val="00607787"/>
    <w:rsid w:val="0062617F"/>
    <w:rsid w:val="00632E3D"/>
    <w:rsid w:val="00657562"/>
    <w:rsid w:val="00663538"/>
    <w:rsid w:val="006856BF"/>
    <w:rsid w:val="00694485"/>
    <w:rsid w:val="006A04CC"/>
    <w:rsid w:val="006B1C28"/>
    <w:rsid w:val="006B306E"/>
    <w:rsid w:val="006B3B2F"/>
    <w:rsid w:val="006C5CB0"/>
    <w:rsid w:val="006C7C2E"/>
    <w:rsid w:val="006F0328"/>
    <w:rsid w:val="0070101C"/>
    <w:rsid w:val="007205E7"/>
    <w:rsid w:val="007258A9"/>
    <w:rsid w:val="00736B15"/>
    <w:rsid w:val="00772C27"/>
    <w:rsid w:val="007A3A3A"/>
    <w:rsid w:val="007A45A8"/>
    <w:rsid w:val="007D16A7"/>
    <w:rsid w:val="007E3B4F"/>
    <w:rsid w:val="008115EC"/>
    <w:rsid w:val="0081235D"/>
    <w:rsid w:val="008130BC"/>
    <w:rsid w:val="00814186"/>
    <w:rsid w:val="00814456"/>
    <w:rsid w:val="00814B54"/>
    <w:rsid w:val="0083320F"/>
    <w:rsid w:val="00837ED2"/>
    <w:rsid w:val="00841E10"/>
    <w:rsid w:val="0084423C"/>
    <w:rsid w:val="0085288F"/>
    <w:rsid w:val="00862CB7"/>
    <w:rsid w:val="00866E1A"/>
    <w:rsid w:val="00870CA2"/>
    <w:rsid w:val="00877C5A"/>
    <w:rsid w:val="00882B57"/>
    <w:rsid w:val="008860C6"/>
    <w:rsid w:val="0089414C"/>
    <w:rsid w:val="008B5871"/>
    <w:rsid w:val="008C0802"/>
    <w:rsid w:val="008E0591"/>
    <w:rsid w:val="008E10F2"/>
    <w:rsid w:val="008F7DCC"/>
    <w:rsid w:val="00901099"/>
    <w:rsid w:val="0090279D"/>
    <w:rsid w:val="00907520"/>
    <w:rsid w:val="00907AED"/>
    <w:rsid w:val="009108B8"/>
    <w:rsid w:val="00913844"/>
    <w:rsid w:val="00930286"/>
    <w:rsid w:val="00930724"/>
    <w:rsid w:val="00930F5E"/>
    <w:rsid w:val="00930FFF"/>
    <w:rsid w:val="00931956"/>
    <w:rsid w:val="009329B8"/>
    <w:rsid w:val="00942BB0"/>
    <w:rsid w:val="009608BA"/>
    <w:rsid w:val="00980C12"/>
    <w:rsid w:val="00984484"/>
    <w:rsid w:val="00986645"/>
    <w:rsid w:val="00995D4A"/>
    <w:rsid w:val="009A4005"/>
    <w:rsid w:val="009B05E2"/>
    <w:rsid w:val="009C4474"/>
    <w:rsid w:val="009C56BA"/>
    <w:rsid w:val="009E11AD"/>
    <w:rsid w:val="009F1A96"/>
    <w:rsid w:val="009F66A1"/>
    <w:rsid w:val="009F734C"/>
    <w:rsid w:val="00A0424C"/>
    <w:rsid w:val="00A11102"/>
    <w:rsid w:val="00A52586"/>
    <w:rsid w:val="00A61FA9"/>
    <w:rsid w:val="00A81C9A"/>
    <w:rsid w:val="00A91669"/>
    <w:rsid w:val="00A97E08"/>
    <w:rsid w:val="00AA2617"/>
    <w:rsid w:val="00AA2739"/>
    <w:rsid w:val="00AD1626"/>
    <w:rsid w:val="00B076C6"/>
    <w:rsid w:val="00B1569D"/>
    <w:rsid w:val="00B272A1"/>
    <w:rsid w:val="00B4571F"/>
    <w:rsid w:val="00B46CF6"/>
    <w:rsid w:val="00B47868"/>
    <w:rsid w:val="00B6698A"/>
    <w:rsid w:val="00B83788"/>
    <w:rsid w:val="00B851DE"/>
    <w:rsid w:val="00BA3E96"/>
    <w:rsid w:val="00BB597A"/>
    <w:rsid w:val="00BB6683"/>
    <w:rsid w:val="00BC08BA"/>
    <w:rsid w:val="00BC2D79"/>
    <w:rsid w:val="00BC5737"/>
    <w:rsid w:val="00BC6735"/>
    <w:rsid w:val="00BD19D2"/>
    <w:rsid w:val="00BE3B16"/>
    <w:rsid w:val="00BE6988"/>
    <w:rsid w:val="00BF2638"/>
    <w:rsid w:val="00C033D1"/>
    <w:rsid w:val="00C033E3"/>
    <w:rsid w:val="00C05115"/>
    <w:rsid w:val="00C120F2"/>
    <w:rsid w:val="00C144C0"/>
    <w:rsid w:val="00C2435F"/>
    <w:rsid w:val="00C27F87"/>
    <w:rsid w:val="00C3465D"/>
    <w:rsid w:val="00C5185A"/>
    <w:rsid w:val="00C64690"/>
    <w:rsid w:val="00C72082"/>
    <w:rsid w:val="00CC2CC8"/>
    <w:rsid w:val="00CD14A2"/>
    <w:rsid w:val="00CE2582"/>
    <w:rsid w:val="00CE33EB"/>
    <w:rsid w:val="00CE3785"/>
    <w:rsid w:val="00CE4AEB"/>
    <w:rsid w:val="00CE75D0"/>
    <w:rsid w:val="00D265AF"/>
    <w:rsid w:val="00D26BA7"/>
    <w:rsid w:val="00D328D3"/>
    <w:rsid w:val="00D35F88"/>
    <w:rsid w:val="00D52B9A"/>
    <w:rsid w:val="00D611A8"/>
    <w:rsid w:val="00D663E4"/>
    <w:rsid w:val="00D67AD4"/>
    <w:rsid w:val="00D760DE"/>
    <w:rsid w:val="00D92763"/>
    <w:rsid w:val="00D93D94"/>
    <w:rsid w:val="00DA066A"/>
    <w:rsid w:val="00DA0E83"/>
    <w:rsid w:val="00DB0C1D"/>
    <w:rsid w:val="00DB4FC3"/>
    <w:rsid w:val="00DB74D5"/>
    <w:rsid w:val="00DC07CB"/>
    <w:rsid w:val="00DC30D0"/>
    <w:rsid w:val="00DC478D"/>
    <w:rsid w:val="00E05BD4"/>
    <w:rsid w:val="00E234AD"/>
    <w:rsid w:val="00E317C1"/>
    <w:rsid w:val="00E44473"/>
    <w:rsid w:val="00E44ABD"/>
    <w:rsid w:val="00E616CF"/>
    <w:rsid w:val="00E83ABB"/>
    <w:rsid w:val="00E9431A"/>
    <w:rsid w:val="00E9705B"/>
    <w:rsid w:val="00EA15F3"/>
    <w:rsid w:val="00EA59B2"/>
    <w:rsid w:val="00EB00D7"/>
    <w:rsid w:val="00EC276F"/>
    <w:rsid w:val="00EC70BB"/>
    <w:rsid w:val="00EC7F20"/>
    <w:rsid w:val="00EE23D1"/>
    <w:rsid w:val="00F016AE"/>
    <w:rsid w:val="00F05A52"/>
    <w:rsid w:val="00F24A78"/>
    <w:rsid w:val="00F24E60"/>
    <w:rsid w:val="00F51F09"/>
    <w:rsid w:val="00F61484"/>
    <w:rsid w:val="00F72D06"/>
    <w:rsid w:val="00F804A0"/>
    <w:rsid w:val="00F85CCF"/>
    <w:rsid w:val="00F94504"/>
    <w:rsid w:val="00FA6DB8"/>
    <w:rsid w:val="00FA7B24"/>
    <w:rsid w:val="00FD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3A57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erChar">
    <w:name w:val="Header Char"/>
    <w:basedOn w:val="a0"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table" w:styleId="a4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Char"/>
    <w:uiPriority w:val="99"/>
    <w:unhideWhenUsed/>
    <w:rsid w:val="00D26B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26BA7"/>
  </w:style>
  <w:style w:type="paragraph" w:styleId="a6">
    <w:name w:val="Normal (Web)"/>
    <w:basedOn w:val="a"/>
    <w:uiPriority w:val="99"/>
    <w:semiHidden/>
    <w:unhideWhenUsed/>
    <w:rsid w:val="008E05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E0591"/>
    <w:rPr>
      <w:color w:val="0000FF"/>
      <w:u w:val="single"/>
    </w:rPr>
  </w:style>
  <w:style w:type="character" w:styleId="a8">
    <w:name w:val="Strong"/>
    <w:basedOn w:val="a0"/>
    <w:uiPriority w:val="22"/>
    <w:qFormat/>
    <w:rsid w:val="00FD2C46"/>
    <w:rPr>
      <w:b/>
      <w:bCs/>
    </w:rPr>
  </w:style>
  <w:style w:type="character" w:styleId="a9">
    <w:name w:val="Unresolved Mention"/>
    <w:basedOn w:val="a0"/>
    <w:uiPriority w:val="99"/>
    <w:semiHidden/>
    <w:unhideWhenUsed/>
    <w:rsid w:val="00984484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9844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2024-01-10T14:03:00Z</dcterms:created>
  <dcterms:modified xsi:type="dcterms:W3CDTF">2024-01-15T20:20:00Z</dcterms:modified>
  <cp:version>0900.0100.01</cp:version>
</cp:coreProperties>
</file>