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fffb"/>
        <w:tblW w:w="0" w:type="auto"/>
        <w:tblLook w:val="04A0" w:firstRow="1" w:lastRow="0" w:firstColumn="1" w:lastColumn="0" w:noHBand="0" w:noVBand="1"/>
      </w:tblPr>
      <w:tblGrid>
        <w:gridCol w:w="1413"/>
        <w:gridCol w:w="1843"/>
        <w:gridCol w:w="1134"/>
        <w:gridCol w:w="1275"/>
        <w:gridCol w:w="1276"/>
        <w:gridCol w:w="1985"/>
      </w:tblGrid>
      <w:tr>
        <w:trPr>
          <w:trHeight w:val="704" w:hRule="atLeast"/>
        </w:trPr>
        <w:tc>
          <w:tcPr>
            <w:tcW w:w="1413" w:type="dxa"/>
          </w:tcPr>
          <w:p>
            <w:pPr>
              <w:rPr>
                <w:b/>
                <w:bCs/>
              </w:rPr>
            </w:pPr>
            <w:r>
              <w:rPr>
                <w:rFonts w:hint="eastAsia"/>
                <w:b/>
                <w:bCs/>
              </w:rPr>
              <w:t>주차</w:t>
            </w:r>
          </w:p>
        </w:tc>
        <w:tc>
          <w:tcPr>
            <w:tcW w:w="1843" w:type="dxa"/>
          </w:tcPr>
          <w:p>
            <w:r>
              <w:rPr>
                <w:rtl w:val="off"/>
              </w:rPr>
              <w:t>9주차</w:t>
            </w:r>
          </w:p>
        </w:tc>
        <w:tc>
          <w:tcPr>
            <w:tcW w:w="1134" w:type="dxa"/>
          </w:tcPr>
          <w:p>
            <w:pPr>
              <w:rPr>
                <w:b/>
                <w:bCs/>
              </w:rPr>
            </w:pPr>
            <w:r>
              <w:rPr>
                <w:rFonts w:hint="eastAsia"/>
                <w:b/>
                <w:bCs/>
              </w:rPr>
              <w:t>기간</w:t>
            </w:r>
          </w:p>
        </w:tc>
        <w:tc>
          <w:tcPr>
            <w:tcW w:w="1275" w:type="dxa"/>
          </w:tcPr>
          <w:p>
            <w:r>
              <w:rPr>
                <w:rFonts w:hint="eastAsia"/>
              </w:rPr>
              <w:t>2</w:t>
            </w:r>
            <w:r>
              <w:t>02</w:t>
            </w:r>
            <w:r>
              <w:rPr>
                <w:rtl w:val="off"/>
              </w:rPr>
              <w:t>3</w:t>
            </w:r>
            <w:r>
              <w:t>.</w:t>
            </w:r>
            <w:r>
              <w:rPr>
                <w:rtl w:val="off"/>
              </w:rPr>
              <w:t>8</w:t>
            </w:r>
            <w:r>
              <w:t>.</w:t>
            </w:r>
            <w:r>
              <w:rPr>
                <w:rtl w:val="off"/>
              </w:rPr>
              <w:t>28</w:t>
            </w:r>
            <w:r>
              <w:t>~ 202</w:t>
            </w:r>
            <w:r>
              <w:rPr>
                <w:rtl w:val="off"/>
              </w:rPr>
              <w:t>3</w:t>
            </w:r>
            <w:r>
              <w:t>.</w:t>
            </w:r>
            <w:r>
              <w:rPr>
                <w:rtl w:val="off"/>
              </w:rPr>
              <w:t>9.4</w:t>
            </w:r>
          </w:p>
        </w:tc>
        <w:tc>
          <w:tcPr>
            <w:tcW w:w="1276" w:type="dxa"/>
          </w:tcPr>
          <w:p>
            <w:pPr>
              <w:rPr>
                <w:b/>
                <w:bCs/>
              </w:rPr>
            </w:pPr>
            <w:r>
              <w:rPr>
                <w:rFonts w:hint="eastAsia"/>
                <w:b/>
                <w:bCs/>
              </w:rPr>
              <w:t>지도교수</w:t>
            </w:r>
          </w:p>
        </w:tc>
        <w:tc>
          <w:tcPr>
            <w:tcW w:w="1985" w:type="dxa"/>
          </w:tcPr>
          <w:p>
            <w:r>
              <w:rPr>
                <w:rFonts w:hint="eastAsia"/>
              </w:rPr>
              <w:t>(서명</w:t>
            </w:r>
            <w:r>
              <w:t>)</w:t>
            </w:r>
          </w:p>
        </w:tc>
      </w:tr>
      <w:tr>
        <w:trPr>
          <w:trHeight w:val="755" w:hRule="atLeast"/>
        </w:trPr>
        <w:tc>
          <w:tcPr>
            <w:tcW w:w="1413" w:type="dxa"/>
          </w:tcPr>
          <w:p>
            <w:r>
              <w:rPr>
                <w:rFonts w:hint="eastAsia"/>
              </w:rPr>
              <w:t>이번주 한일 요약</w:t>
            </w:r>
          </w:p>
        </w:tc>
        <w:tc>
          <w:tcPr>
            <w:tcW w:w="7513" w:type="dxa"/>
            <w:gridSpan w:val="5"/>
          </w:tcPr>
          <w:p>
            <w:pPr>
              <w:rPr>
                <w:rFonts w:hint="eastAsia"/>
              </w:rPr>
            </w:pPr>
            <w:r>
              <w:rPr>
                <w:rFonts w:hint="eastAsia"/>
                <w:rtl w:val="off"/>
              </w:rPr>
              <w:t>오브젝트 간격 나누기에 대한 구상</w:t>
            </w:r>
          </w:p>
        </w:tc>
      </w:tr>
    </w:tbl>
    <w:p>
      <w:pPr>
        <w:rPr>
          <w:rFonts w:hint="eastAsia"/>
          <w:rtl w:val="off"/>
        </w:rPr>
      </w:pPr>
      <w:r>
        <w:rPr>
          <w:rFonts w:hint="eastAsia"/>
        </w:rPr>
        <w:t>&lt;상세 수행내용</w:t>
      </w:r>
      <w:r>
        <w:t>&gt;</w:t>
      </w:r>
    </w:p>
    <w:p>
      <w:pPr>
        <w:rPr>
          <w:rFonts w:hint="eastAsia"/>
          <w:rtl w:val="off"/>
        </w:rPr>
      </w:pPr>
      <w:r>
        <w:rPr>
          <w:rFonts w:hint="eastAsia"/>
          <w:rtl w:val="off"/>
        </w:rPr>
        <w:t>지난 주차에 이어 슬라임 내부로 다른 오브젝트가 흡수되었을 때 오브젝트가 슬라임 내부에서 잘 떨어져 있도록 물체를 배치하기 위해서 여러 가지를 구상해 봤다.</w:t>
      </w:r>
    </w:p>
    <w:p>
      <w:pPr>
        <w:rPr>
          <w:rFonts w:hint="eastAsia"/>
          <w:rtl w:val="off"/>
        </w:rPr>
      </w:pPr>
      <w:r>
        <w:rPr>
          <w:rFonts w:hint="eastAsia"/>
          <w:rtl w:val="off"/>
        </w:rPr>
        <w:drawing>
          <wp:inline distT="0" distB="0" distL="180" distR="180">
            <wp:extent cx="5715000" cy="321945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715000" cy="3219450"/>
                    </a:xfrm>
                    <a:prstGeom prst="rect"/>
                  </pic:spPr>
                </pic:pic>
              </a:graphicData>
            </a:graphic>
          </wp:inline>
        </w:drawing>
      </w:r>
    </w:p>
    <w:p>
      <w:pPr>
        <w:rPr>
          <w:rFonts w:hint="eastAsia"/>
          <w:rtl w:val="off"/>
        </w:rPr>
      </w:pPr>
      <w:r>
        <w:rPr>
          <w:rFonts w:hint="eastAsia"/>
          <w:rtl w:val="off"/>
        </w:rPr>
        <w:t>&lt;문제의 슬라임 내부 오브젝트 간 충돌 문제 - 심하면 내부의 오브젝트가 날아간다&gt;</w:t>
      </w:r>
    </w:p>
    <w:p>
      <w:pPr>
        <w:rPr>
          <w:rFonts w:hint="eastAsia"/>
          <w:rtl w:val="off"/>
        </w:rPr>
      </w:pPr>
      <w:r>
        <w:rPr>
          <w:rFonts w:hint="eastAsia"/>
          <w:rtl w:val="off"/>
        </w:rPr>
        <w:t>사실 가장 이상적으로 생각하고 있는 방법은 오브젝트 흡수가 일어나면 오브젝트가 들어온 방향에서부터 오브젝트가 일정 거리 들어오다 멈추는 식으로 오브젝트가 박히는 모양새가 가장 이상적인 방법이지만, 이를 구현하기 위해 부력과 액체 반발력을 슬라임에 구현하기 위해서는 해당 내용과 관련된 새로운 플러그인을 만들어야 한다는 점에서 본 개발이 아닌 임시 구현 부분에서는 불필요하다고 판단했다</w:t>
      </w:r>
    </w:p>
    <w:p>
      <w:pPr>
        <w:rPr>
          <w:rFonts w:hint="eastAsia"/>
          <w:rtl w:val="off"/>
        </w:rPr>
      </w:pPr>
      <w:r>
        <w:rPr>
          <w:rFonts w:hint="eastAsia"/>
          <w:rtl w:val="off"/>
        </w:rPr>
        <w:drawing>
          <wp:inline distT="0" distB="0" distL="180" distR="180">
            <wp:extent cx="2596474" cy="2049143"/>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t="58589"/>
                    <a:stretch>
                      <a:fillRect/>
                    </a:stretch>
                  </pic:blipFill>
                  <pic:spPr>
                    <a:xfrm>
                      <a:off x="0" y="0"/>
                      <a:ext cx="2596474" cy="2049143"/>
                    </a:xfrm>
                    <a:prstGeom prst="rect"/>
                  </pic:spPr>
                </pic:pic>
              </a:graphicData>
            </a:graphic>
          </wp:inline>
        </w:drawing>
      </w:r>
      <w:r>
        <w:rPr>
          <w:rFonts w:hint="eastAsia"/>
          <w:rtl w:val="off"/>
        </w:rPr>
        <w:drawing>
          <wp:inline distT="0" distB="0" distL="180" distR="180">
            <wp:extent cx="2143125" cy="2143125"/>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2143125" cy="2143125"/>
                    </a:xfrm>
                    <a:prstGeom prst="rect"/>
                  </pic:spPr>
                </pic:pic>
              </a:graphicData>
            </a:graphic>
          </wp:inline>
        </w:drawing>
      </w:r>
    </w:p>
    <w:p>
      <w:pPr>
        <w:rPr>
          <w:rFonts w:hint="eastAsia"/>
          <w:rtl w:val="off"/>
        </w:rPr>
      </w:pPr>
      <w:r>
        <w:rPr>
          <w:rFonts w:hint="eastAsia"/>
          <w:rtl w:val="off"/>
        </w:rPr>
        <w:t>&lt;이상적인 모양 - 옆에 칼과 도끼가 박히는 느낌으로 이해하면 편하다&gt;</w:t>
      </w:r>
    </w:p>
    <w:p>
      <w:pPr>
        <w:rPr>
          <w:rFonts w:hint="eastAsia"/>
          <w:rtl w:val="off"/>
        </w:rPr>
      </w:pPr>
      <w:r>
        <w:rPr>
          <w:rFonts w:hint="eastAsia"/>
          <w:rtl w:val="off"/>
        </w:rPr>
        <w:t>그래서 생각해본 첫 번째 경우로 슬라임 내부에서 물체가 공전하듯이 축을 기점으로 물체마다 다른 거리로 떨어져 공전축에 존재하는 식의 방법을 생각했는데, 해당 방법은 공전 축별로 하나씩 물체가 들어간다면 비효율적이고, 또한 다른 공전축을 어떻게 정할 것인가에 대한 문제가 있으며, 결정적으로 흡수된 오브젝트의 부피를 고려하지 않았다라는 점이 있어 사용하지 않기로 했다.</w:t>
      </w:r>
    </w:p>
    <w:p>
      <w:pPr>
        <w:rPr>
          <w:rFonts w:hint="eastAsia"/>
          <w:rtl w:val="off"/>
        </w:rPr>
      </w:pPr>
      <w:r>
        <w:rPr>
          <w:rFonts w:hint="eastAsia"/>
          <w:rtl w:val="off"/>
        </w:rPr>
        <w:drawing>
          <wp:inline distT="0" distB="0" distL="180" distR="180">
            <wp:extent cx="2990900" cy="3315968"/>
            <wp:effectExtent l="162534" t="162534" r="162534" b="162534"/>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t="26940"/>
                    <a:stretch>
                      <a:fillRect/>
                    </a:stretch>
                  </pic:blipFill>
                  <pic:spPr>
                    <a:xfrm rot="16200000">
                      <a:off x="0" y="0"/>
                      <a:ext cx="2990900" cy="3315968"/>
                    </a:xfrm>
                    <a:prstGeom prst="rect"/>
                  </pic:spPr>
                </pic:pic>
              </a:graphicData>
            </a:graphic>
          </wp:inline>
        </w:drawing>
      </w:r>
    </w:p>
    <w:p>
      <w:pPr>
        <w:rPr>
          <w:rFonts w:hint="eastAsia"/>
          <w:rtl w:val="off"/>
        </w:rPr>
      </w:pPr>
      <w:r>
        <w:rPr>
          <w:rFonts w:hint="eastAsia"/>
          <w:rtl w:val="off"/>
        </w:rPr>
        <w:t>&lt;A,B,C 다른 거리에서 원을 하나씩 차지하여 존재하도록 한다(공전처럼 회전은 하지 않는다)&gt;</w:t>
      </w:r>
    </w:p>
    <w:p>
      <w:pPr>
        <w:rPr>
          <w:rFonts w:hint="eastAsia"/>
          <w:rtl w:val="off"/>
        </w:rPr>
      </w:pPr>
      <w:r>
        <w:rPr>
          <w:rFonts w:hint="eastAsia"/>
          <w:rtl w:val="off"/>
        </w:rPr>
        <w:t>두 번째로 생각한 내용은 피자 조각 나누듯이 하나의 원 안에서 오브젝트의 개수만큼 같은 각으로 나눠 물체를 위치시키게 하는 방법인데, 해당 방법 역시 물체의 부피가 고려되지 않았으나, 지금까지 사용한 테스트용 오브젝트의 특성상 별 문제가 없을 듯 하여 해당 방법을 통해 슬라임을 임시로 구현하려 한다.</w:t>
      </w:r>
    </w:p>
    <w:p>
      <w:pPr>
        <w:rPr>
          <w:rFonts w:hint="eastAsia"/>
          <w:rtl w:val="off"/>
        </w:rPr>
      </w:pPr>
      <w:r>
        <w:rPr>
          <w:rFonts w:hint="eastAsia"/>
          <w:rtl w:val="off"/>
        </w:rPr>
        <w:drawing>
          <wp:inline distT="0" distB="0" distL="180" distR="180">
            <wp:extent cx="2010106" cy="5147163"/>
            <wp:effectExtent l="1568528" t="1568528" r="1568528" b="1568528"/>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rot="16200000">
                      <a:off x="0" y="0"/>
                      <a:ext cx="2010106" cy="5147163"/>
                    </a:xfrm>
                    <a:prstGeom prst="rect"/>
                  </pic:spPr>
                </pic:pic>
              </a:graphicData>
            </a:graphic>
          </wp:inline>
        </w:drawing>
      </w:r>
    </w:p>
    <w:p>
      <w:pPr>
        <w:rPr>
          <w:rFonts w:hint="eastAsia"/>
          <w:rtl w:val="off"/>
        </w:rPr>
      </w:pPr>
      <w:r>
        <w:rPr>
          <w:rFonts w:hint="eastAsia"/>
          <w:rtl w:val="off"/>
        </w:rPr>
        <w:t>&lt;1개, 2개, 3개로 늘어날 때마다 360도, 180도, 120도 식으로 각도를 두고 떨어뜨려 놓는다.</w:t>
      </w:r>
    </w:p>
    <w:p>
      <w:pPr>
        <w:rPr>
          <w:rFonts w:hint="eastAsia"/>
          <w:rtl w:val="off"/>
        </w:rPr>
      </w:pPr>
      <w:r>
        <w:rPr>
          <w:rFonts w:hint="eastAsia"/>
          <w:rtl w:val="off"/>
        </w:rPr>
        <w:t>-&gt;슬라임 내부에 있을 기준 원의 반지름과 두 물체와 중심점의 각도만 정해서 배치한다&gt;</w:t>
      </w:r>
    </w:p>
    <w:p>
      <w:pPr>
        <w:rPr>
          <w:rFonts w:hint="eastAsia"/>
          <w:rtl w:val="off"/>
        </w:rPr>
      </w:pPr>
      <w:r>
        <w:rPr>
          <w:rFonts w:hint="eastAsia"/>
          <w:rtl w:val="off"/>
        </w:rPr>
        <w:t>해당 주차에 원래 살던 곳에서 기숙사로 이사를 가기 위한 짐 정리와 본격적인 기숙사 이사로 인해 직접적인 구현 단계까지는 가지 못했다. 이는 차후에 C++ 구현을 할 때 구현할 수 있도록 하겠다.</w:t>
      </w:r>
    </w:p>
    <w:p>
      <w:pPr/>
    </w:p>
    <w:tbl>
      <w:tblPr>
        <w:tblStyle w:val="afffb"/>
        <w:tblW w:w="0" w:type="auto"/>
        <w:tblLook w:val="04A0" w:firstRow="1" w:lastRow="0" w:firstColumn="1" w:lastColumn="0" w:noHBand="0" w:noVBand="1"/>
      </w:tblPr>
      <w:tblGrid>
        <w:gridCol w:w="2254"/>
        <w:gridCol w:w="2254"/>
        <w:gridCol w:w="2254"/>
        <w:gridCol w:w="2254"/>
      </w:tblGrid>
      <w:tr>
        <w:tc>
          <w:tcPr>
            <w:tcW w:w="2254" w:type="dxa"/>
          </w:tcPr>
          <w:p>
            <w:pPr>
              <w:rPr>
                <w:b/>
                <w:bCs/>
              </w:rPr>
            </w:pPr>
            <w:r>
              <w:rPr>
                <w:rFonts w:hint="eastAsia"/>
                <w:b/>
                <w:bCs/>
              </w:rPr>
              <w:t>문제점 정리</w:t>
            </w:r>
          </w:p>
        </w:tc>
        <w:tc>
          <w:tcPr>
            <w:tcW w:w="6762" w:type="dxa"/>
            <w:gridSpan w:val="3"/>
          </w:tcPr>
          <w:p>
            <w:pPr>
              <w:rPr>
                <w:rFonts w:hint="eastAsia"/>
              </w:rPr>
            </w:pPr>
            <w:r>
              <w:rPr>
                <w:rFonts w:hint="eastAsia"/>
                <w:rtl w:val="off"/>
              </w:rPr>
              <w:t>기숙사로 이사하고 난 뒤로 제대로 활동을 하지 않았다</w:t>
            </w:r>
          </w:p>
        </w:tc>
      </w:tr>
      <w:tr>
        <w:tc>
          <w:tcPr>
            <w:tcW w:w="2254" w:type="dxa"/>
          </w:tcPr>
          <w:p>
            <w:pPr>
              <w:rPr>
                <w:b/>
                <w:bCs/>
              </w:rPr>
            </w:pPr>
            <w:r>
              <w:rPr>
                <w:rFonts w:hint="eastAsia"/>
                <w:b/>
                <w:bCs/>
              </w:rPr>
              <w:t>해결방안</w:t>
            </w:r>
          </w:p>
        </w:tc>
        <w:tc>
          <w:tcPr>
            <w:tcW w:w="6762" w:type="dxa"/>
            <w:gridSpan w:val="3"/>
          </w:tcPr>
          <w:p>
            <w:pPr>
              <w:rPr>
                <w:rFonts w:hint="eastAsia"/>
              </w:rPr>
            </w:pPr>
            <w:r>
              <w:rPr>
                <w:rFonts w:hint="eastAsia"/>
                <w:rtl w:val="off"/>
              </w:rPr>
              <w:t>학기 중에 잘 분배하여 앞으로의 계획대로 실천한다</w:t>
            </w:r>
          </w:p>
        </w:tc>
      </w:tr>
      <w:tr>
        <w:tc>
          <w:tcPr>
            <w:tcW w:w="2254" w:type="dxa"/>
          </w:tcPr>
          <w:p>
            <w:pPr>
              <w:rPr>
                <w:b/>
                <w:bCs/>
              </w:rPr>
            </w:pPr>
            <w:r>
              <w:rPr>
                <w:rFonts w:hint="eastAsia"/>
                <w:b/>
                <w:bCs/>
              </w:rPr>
              <w:t>다음주차</w:t>
            </w:r>
          </w:p>
        </w:tc>
        <w:tc>
          <w:tcPr>
            <w:tcW w:w="2254" w:type="dxa"/>
          </w:tcPr>
          <w:p>
            <w:r>
              <w:rPr>
                <w:rFonts w:hint="eastAsia"/>
                <w:rtl w:val="off"/>
              </w:rPr>
              <w:t>9</w:t>
            </w:r>
            <w:r>
              <w:rPr>
                <w:rFonts w:hint="eastAsia"/>
              </w:rPr>
              <w:t>주차</w:t>
            </w:r>
          </w:p>
        </w:tc>
        <w:tc>
          <w:tcPr>
            <w:tcW w:w="2254" w:type="dxa"/>
          </w:tcPr>
          <w:p>
            <w:pPr>
              <w:rPr>
                <w:b/>
                <w:bCs/>
              </w:rPr>
            </w:pPr>
            <w:r>
              <w:rPr>
                <w:rFonts w:hint="eastAsia"/>
                <w:b/>
                <w:bCs/>
              </w:rPr>
              <w:t>다음기간</w:t>
            </w:r>
          </w:p>
        </w:tc>
        <w:tc>
          <w:tcPr>
            <w:tcW w:w="2254" w:type="dxa"/>
          </w:tcPr>
          <w:p>
            <w:r>
              <w:rPr>
                <w:rFonts w:hint="eastAsia"/>
              </w:rPr>
              <w:t>2</w:t>
            </w:r>
            <w:r>
              <w:t>02</w:t>
            </w:r>
            <w:r>
              <w:rPr>
                <w:rtl w:val="off"/>
              </w:rPr>
              <w:t>3</w:t>
            </w:r>
            <w:r>
              <w:t>.</w:t>
            </w:r>
            <w:r>
              <w:rPr>
                <w:rtl w:val="off"/>
              </w:rPr>
              <w:t>9.5</w:t>
            </w:r>
            <w:r>
              <w:t xml:space="preserve"> ~ 202</w:t>
            </w:r>
            <w:r>
              <w:rPr>
                <w:rtl w:val="off"/>
              </w:rPr>
              <w:t>3</w:t>
            </w:r>
            <w:r>
              <w:t>.</w:t>
            </w:r>
            <w:r>
              <w:rPr>
                <w:rtl w:val="off"/>
              </w:rPr>
              <w:t>9.11</w:t>
            </w:r>
          </w:p>
        </w:tc>
      </w:tr>
      <w:tr>
        <w:trPr>
          <w:trHeight w:val="1038" w:hRule="atLeast"/>
        </w:trPr>
        <w:tc>
          <w:tcPr>
            <w:tcW w:w="2254" w:type="dxa"/>
          </w:tcPr>
          <w:p>
            <w:pPr>
              <w:rPr>
                <w:b/>
                <w:bCs/>
              </w:rPr>
            </w:pPr>
            <w:r>
              <w:rPr>
                <w:rFonts w:hint="eastAsia"/>
                <w:b/>
                <w:bCs/>
              </w:rPr>
              <w:t>다음주 할일</w:t>
            </w:r>
          </w:p>
        </w:tc>
        <w:tc>
          <w:tcPr>
            <w:tcW w:w="6762" w:type="dxa"/>
            <w:gridSpan w:val="3"/>
          </w:tcPr>
          <w:p>
            <w:pPr>
              <w:rPr>
                <w:rFonts w:hint="eastAsia"/>
              </w:rPr>
            </w:pPr>
            <w:r>
              <w:rPr>
                <w:rFonts w:hint="eastAsia"/>
                <w:rtl w:val="off"/>
              </w:rPr>
              <w:t>우선은 지금까지 하던 내용을 보류하고, 언리얼 내부에서의 C++사용을 위한 학습을 시작한다.</w:t>
            </w:r>
          </w:p>
        </w:tc>
      </w:tr>
      <w:tr>
        <w:trPr>
          <w:trHeight w:val="840" w:hRule="atLeast"/>
        </w:trPr>
        <w:tc>
          <w:tcPr>
            <w:tcW w:w="2254" w:type="dxa"/>
          </w:tcPr>
          <w:p>
            <w:pPr>
              <w:rPr>
                <w:b/>
                <w:bCs/>
              </w:rPr>
            </w:pPr>
            <w:r>
              <w:rPr>
                <w:rFonts w:hint="eastAsia"/>
                <w:b/>
                <w:bCs/>
              </w:rPr>
              <w:t>지도 교수</w:t>
            </w:r>
          </w:p>
          <w:p>
            <w:pPr>
              <w:rPr>
                <w:b/>
                <w:bCs/>
              </w:rPr>
            </w:pPr>
            <w:r>
              <w:rPr>
                <w:rFonts w:hint="eastAsia"/>
                <w:b/>
                <w:bCs/>
              </w:rPr>
              <w:t>C</w:t>
            </w:r>
            <w:r>
              <w:rPr>
                <w:b/>
                <w:bCs/>
              </w:rPr>
              <w:t>omment</w:t>
            </w:r>
          </w:p>
        </w:tc>
        <w:tc>
          <w:tcPr>
            <w:tcW w:w="6762" w:type="dxa"/>
            <w:gridSpan w:val="3"/>
          </w:tcPr>
          <w:p/>
        </w:tc>
      </w:tr>
    </w:tbl>
    <w:p/>
    <w:sectPr>
      <w:pgSz w:w="11906" w:h="16838"/>
      <w:pgMar w:top="1701" w:right="1440" w:bottom="1440" w:left="1440" w:header="851" w:footer="992" w:gutter="0"/>
      <w:cols/>
      <w:docGrid w:linePitch="360"/>
      <w:headerReference w:type="default" r:id="rId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p>
    <w:pPr>
      <w:pStyle w:val="afe"/>
    </w:pPr>
  </w:p>
  <w:p>
    <w:pPr>
      <w:pStyle w:val="afe"/>
    </w:pPr>
  </w:p>
  <w:p>
    <w:pPr>
      <w:pStyle w:val="afe"/>
      <w:rPr>
        <w:b/>
        <w:bCs/>
      </w:rPr>
    </w:pPr>
    <w:r>
      <w:rPr>
        <w:rFonts w:hint="eastAsia"/>
        <w:b/>
        <w:bCs/>
      </w:rPr>
      <w:t>작성자(학번 이름</w:t>
    </w:r>
    <w:r>
      <w:rPr>
        <w:b/>
        <w:bCs/>
      </w:rPr>
      <w:t>): 201</w:t>
    </w:r>
    <w:r>
      <w:rPr>
        <w:b/>
        <w:bCs/>
        <w:rtl w:val="off"/>
      </w:rPr>
      <w:t>9184018 양재성</w:t>
    </w:r>
  </w:p>
  <w:p>
    <w:pPr>
      <w:pStyle w:val="afe"/>
      <w:rPr>
        <w:b/>
        <w:bCs/>
      </w:rPr>
    </w:pPr>
    <w:r>
      <w:rPr>
        <w:rFonts w:hint="eastAsia"/>
        <w:b/>
        <w:bCs/>
      </w:rPr>
      <w:t>팀명:</w:t>
    </w:r>
    <w:r>
      <w:rPr>
        <w:b/>
        <w:bCs/>
      </w:rPr>
      <w:t xml:space="preserve"> </w:t>
    </w:r>
    <w:r>
      <w:rPr>
        <w:b/>
        <w:bCs/>
        <w:rtl w:val="off"/>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30"/>
  <w:removePersonalInformation/>
  <w:bordersDontSurroundHeader/>
  <w:bordersDontSurroundFooter/>
  <w:hideGrammaticalErrors/>
  <w:proofState w:spelling="clean" w:grammar="clean"/>
  <w:defaultTabStop w:val="800"/>
  <w:drawingGridHorizontalSpacing w:val="1000"/>
  <w:drawingGridVerticalSpacing w:val="100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fe">
    <w:name w:val="header"/>
    <w:basedOn w:val="a1"/>
    <w:link w:val="Normal"/>
    <w:unhideWhenUsed/>
    <w:pPr>
      <w:snapToGrid w:val="0"/>
      <w:tabs>
        <w:tab w:val="center" w:pos="4513"/>
        <w:tab w:val="right" w:pos="9026"/>
      </w:tabs>
    </w:p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6" Type="http://schemas.openxmlformats.org/officeDocument/2006/relationships/header" Target="header1.xml" /><Relationship Id="rId1" Type="http://schemas.openxmlformats.org/officeDocument/2006/relationships/image" Target="media/image1.gif" /><Relationship Id="rId4" Type="http://schemas.openxmlformats.org/officeDocument/2006/relationships/image" Target="media/image2.jpeg" /><Relationship Id="rId5" Type="http://schemas.openxmlformats.org/officeDocument/2006/relationships/image" Target="media/image3.jpeg" /><Relationship Id="rId2" Type="http://schemas.openxmlformats.org/officeDocument/2006/relationships/image" Target="media/image4.jpeg" /><Relationship Id="rId3" Type="http://schemas.openxmlformats.org/officeDocument/2006/relationships/image" Target="media/image5.jpeg" /><Relationship Id="rId7" Type="http://schemas.openxmlformats.org/officeDocument/2006/relationships/styles" Target="styles.xml" /><Relationship Id="rId8" Type="http://schemas.openxmlformats.org/officeDocument/2006/relationships/settings" Target="settings.xml" /><Relationship Id="rId9" Type="http://schemas.openxmlformats.org/officeDocument/2006/relationships/fontTable" Target="fontTable.xml" /><Relationship Id="rId10" Type="http://schemas.openxmlformats.org/officeDocument/2006/relationships/webSettings" Target="webSettings.xml" /><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dyd7199@outlook.kr</dc:creator>
  <cp:keywords/>
  <dc:description/>
  <cp:lastModifiedBy>user</cp:lastModifiedBy>
  <cp:revision>1</cp:revision>
  <dcterms:created xsi:type="dcterms:W3CDTF">2021-01-06T11:33:00Z</dcterms:created>
  <dcterms:modified xsi:type="dcterms:W3CDTF">2023-09-04T16:06:23Z</dcterms:modified>
  <cp:version>0900.0100.01</cp:version>
</cp:coreProperties>
</file>