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63504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1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4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-to-1 Multiplexer</w:t>
      </w:r>
    </w:p>
    <w:p w14:paraId="5CD8CF5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865" cy="5682615"/>
            <wp:effectExtent l="0" t="0" r="6985" b="13335"/>
            <wp:docPr id="6" name="Picture 6" descr="mux4-1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ux4-1 Source code Screenshot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8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84050">
      <w:pPr>
        <w:rPr>
          <w:rFonts w:hint="default"/>
          <w:sz w:val="24"/>
          <w:szCs w:val="24"/>
          <w:lang w:val="en-US"/>
        </w:rPr>
      </w:pPr>
    </w:p>
    <w:p w14:paraId="67A8F9D7">
      <w:pPr>
        <w:rPr>
          <w:rFonts w:hint="default"/>
          <w:sz w:val="24"/>
          <w:szCs w:val="24"/>
          <w:lang w:val="en-US"/>
        </w:rPr>
      </w:pPr>
    </w:p>
    <w:p w14:paraId="725468AC">
      <w:pPr>
        <w:rPr>
          <w:rFonts w:hint="default"/>
          <w:sz w:val="24"/>
          <w:szCs w:val="24"/>
          <w:lang w:val="en-US"/>
        </w:rPr>
      </w:pPr>
    </w:p>
    <w:p w14:paraId="62B56A5B">
      <w:pPr>
        <w:rPr>
          <w:rFonts w:hint="default"/>
          <w:sz w:val="24"/>
          <w:szCs w:val="24"/>
          <w:lang w:val="en-US"/>
        </w:rPr>
      </w:pPr>
    </w:p>
    <w:p w14:paraId="35B405E8">
      <w:pPr>
        <w:rPr>
          <w:rFonts w:hint="default"/>
          <w:sz w:val="24"/>
          <w:szCs w:val="24"/>
          <w:lang w:val="en-US"/>
        </w:rPr>
      </w:pPr>
    </w:p>
    <w:p w14:paraId="32F57167">
      <w:pPr>
        <w:rPr>
          <w:rFonts w:hint="default"/>
          <w:sz w:val="24"/>
          <w:szCs w:val="24"/>
          <w:lang w:val="en-US"/>
        </w:rPr>
      </w:pPr>
    </w:p>
    <w:p w14:paraId="4D7B6723">
      <w:pPr>
        <w:rPr>
          <w:rFonts w:hint="default"/>
          <w:sz w:val="24"/>
          <w:szCs w:val="24"/>
          <w:lang w:val="en-US"/>
        </w:rPr>
      </w:pPr>
    </w:p>
    <w:p w14:paraId="2748BE61">
      <w:pPr>
        <w:rPr>
          <w:rFonts w:hint="default"/>
          <w:sz w:val="24"/>
          <w:szCs w:val="24"/>
          <w:lang w:val="en-US"/>
        </w:rPr>
      </w:pPr>
    </w:p>
    <w:p w14:paraId="01B4ACCF">
      <w:pPr>
        <w:rPr>
          <w:rFonts w:hint="default"/>
          <w:sz w:val="24"/>
          <w:szCs w:val="24"/>
          <w:lang w:val="en-US"/>
        </w:rPr>
      </w:pPr>
    </w:p>
    <w:p w14:paraId="023BB189">
      <w:pPr>
        <w:rPr>
          <w:rFonts w:hint="default"/>
          <w:sz w:val="24"/>
          <w:szCs w:val="24"/>
          <w:lang w:val="en-US"/>
        </w:rPr>
      </w:pPr>
    </w:p>
    <w:p w14:paraId="326AEC8A">
      <w:pPr>
        <w:rPr>
          <w:rFonts w:hint="default"/>
          <w:sz w:val="24"/>
          <w:szCs w:val="24"/>
          <w:lang w:val="en-US"/>
        </w:rPr>
      </w:pPr>
    </w:p>
    <w:p w14:paraId="12E539B7">
      <w:pPr>
        <w:rPr>
          <w:rFonts w:hint="default"/>
          <w:sz w:val="24"/>
          <w:szCs w:val="24"/>
          <w:lang w:val="en-US"/>
        </w:rPr>
      </w:pPr>
    </w:p>
    <w:p w14:paraId="220DB290">
      <w:pPr>
        <w:rPr>
          <w:rFonts w:hint="default"/>
          <w:sz w:val="24"/>
          <w:szCs w:val="24"/>
          <w:lang w:val="en-US"/>
        </w:rPr>
      </w:pPr>
    </w:p>
    <w:p w14:paraId="468C8C73">
      <w:pPr>
        <w:rPr>
          <w:rFonts w:hint="default"/>
          <w:sz w:val="24"/>
          <w:szCs w:val="24"/>
          <w:lang w:val="en-US"/>
        </w:rPr>
      </w:pPr>
    </w:p>
    <w:p w14:paraId="533B86D9">
      <w:pPr>
        <w:rPr>
          <w:rFonts w:hint="default"/>
          <w:sz w:val="24"/>
          <w:szCs w:val="24"/>
          <w:lang w:val="en-US"/>
        </w:rPr>
      </w:pPr>
    </w:p>
    <w:p w14:paraId="7E96CC93">
      <w:pPr>
        <w:rPr>
          <w:b/>
          <w:bCs/>
          <w:sz w:val="24"/>
          <w:szCs w:val="24"/>
        </w:rPr>
      </w:pPr>
    </w:p>
    <w:p w14:paraId="3A577AAD">
      <w:pPr>
        <w:rPr>
          <w:rFonts w:hint="default"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2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/>
          <w:b w:val="0"/>
          <w:bCs w:val="0"/>
          <w:sz w:val="24"/>
          <w:szCs w:val="24"/>
          <w:lang w:val="en-US"/>
        </w:rPr>
        <w:t>Verilog Source code for 4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-to-1 Multiplexer</w:t>
      </w:r>
      <w:r>
        <w:rPr>
          <w:rFonts w:hint="default"/>
          <w:sz w:val="24"/>
          <w:szCs w:val="24"/>
          <w:lang w:val="en-US"/>
        </w:rPr>
        <w:t xml:space="preserve"> Test-bench</w:t>
      </w:r>
    </w:p>
    <w:p w14:paraId="7F6BF6B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70500" cy="5711190"/>
            <wp:effectExtent l="0" t="0" r="6350" b="3810"/>
            <wp:docPr id="7" name="Picture 7" descr="mux4-1 Testbench Source code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mux4-1 Testbench Source code Screenshot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71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EBE1">
      <w:pPr>
        <w:rPr>
          <w:rFonts w:hint="default"/>
          <w:sz w:val="24"/>
          <w:szCs w:val="24"/>
          <w:lang w:val="en-US"/>
        </w:rPr>
      </w:pPr>
    </w:p>
    <w:p w14:paraId="6053DAF2">
      <w:pPr>
        <w:rPr>
          <w:rFonts w:hint="default"/>
          <w:sz w:val="24"/>
          <w:szCs w:val="24"/>
          <w:lang w:val="en-US"/>
        </w:rPr>
      </w:pPr>
    </w:p>
    <w:p w14:paraId="104B52B5">
      <w:pPr>
        <w:rPr>
          <w:rFonts w:hint="default"/>
          <w:sz w:val="24"/>
          <w:szCs w:val="24"/>
          <w:lang w:val="en-US"/>
        </w:rPr>
      </w:pPr>
    </w:p>
    <w:p w14:paraId="449AA9A6">
      <w:pPr>
        <w:rPr>
          <w:rFonts w:hint="default"/>
          <w:sz w:val="24"/>
          <w:szCs w:val="24"/>
          <w:lang w:val="en-US"/>
        </w:rPr>
      </w:pPr>
    </w:p>
    <w:p w14:paraId="71E569F3">
      <w:pPr>
        <w:rPr>
          <w:rFonts w:hint="default"/>
          <w:sz w:val="24"/>
          <w:szCs w:val="24"/>
          <w:lang w:val="en-US"/>
        </w:rPr>
      </w:pPr>
    </w:p>
    <w:p w14:paraId="7BEBB8D3">
      <w:pPr>
        <w:rPr>
          <w:rFonts w:hint="default"/>
          <w:sz w:val="24"/>
          <w:szCs w:val="24"/>
          <w:lang w:val="en-US"/>
        </w:rPr>
      </w:pPr>
    </w:p>
    <w:p w14:paraId="5D6113B7">
      <w:pPr>
        <w:rPr>
          <w:rFonts w:hint="default"/>
          <w:sz w:val="24"/>
          <w:szCs w:val="24"/>
          <w:lang w:val="en-US"/>
        </w:rPr>
      </w:pPr>
    </w:p>
    <w:p w14:paraId="5EB567E4">
      <w:pPr>
        <w:rPr>
          <w:rFonts w:hint="default"/>
          <w:sz w:val="24"/>
          <w:szCs w:val="24"/>
          <w:lang w:val="en-US"/>
        </w:rPr>
      </w:pPr>
    </w:p>
    <w:p w14:paraId="53E7917A">
      <w:pPr>
        <w:rPr>
          <w:rFonts w:hint="default"/>
          <w:sz w:val="24"/>
          <w:szCs w:val="24"/>
          <w:lang w:val="en-US"/>
        </w:rPr>
      </w:pPr>
    </w:p>
    <w:p w14:paraId="1FF89535">
      <w:pPr>
        <w:rPr>
          <w:rFonts w:hint="default"/>
          <w:sz w:val="24"/>
          <w:szCs w:val="24"/>
          <w:lang w:val="en-US"/>
        </w:rPr>
      </w:pPr>
    </w:p>
    <w:p w14:paraId="20B81744">
      <w:pPr>
        <w:rPr>
          <w:rFonts w:hint="default"/>
          <w:sz w:val="24"/>
          <w:szCs w:val="24"/>
          <w:lang w:val="en-US"/>
        </w:rPr>
      </w:pPr>
    </w:p>
    <w:p w14:paraId="21F89484">
      <w:pPr>
        <w:rPr>
          <w:rFonts w:hint="default"/>
          <w:sz w:val="24"/>
          <w:szCs w:val="24"/>
          <w:lang w:val="en-US"/>
        </w:rPr>
      </w:pPr>
    </w:p>
    <w:p w14:paraId="3F57765C">
      <w:pPr>
        <w:rPr>
          <w:rFonts w:hint="default"/>
          <w:sz w:val="24"/>
          <w:szCs w:val="24"/>
          <w:lang w:val="en-US"/>
        </w:rPr>
      </w:pPr>
    </w:p>
    <w:p w14:paraId="74284080">
      <w:pPr>
        <w:rPr>
          <w:rFonts w:hint="default"/>
          <w:sz w:val="24"/>
          <w:szCs w:val="24"/>
          <w:lang w:val="en-US"/>
        </w:rPr>
      </w:pPr>
    </w:p>
    <w:p w14:paraId="64017909">
      <w:pPr>
        <w:rPr>
          <w:rFonts w:hint="default"/>
          <w:sz w:val="24"/>
          <w:szCs w:val="24"/>
          <w:lang w:val="en-US"/>
        </w:rPr>
      </w:pPr>
    </w:p>
    <w:p w14:paraId="764E22B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3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NCLaunch window of 4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 xml:space="preserve">-to-1 Multiplexer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showing successful compilation (no errors in the Command Entry Window)</w:t>
      </w:r>
    </w:p>
    <w:p w14:paraId="6062760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230" cy="5732780"/>
            <wp:effectExtent l="0" t="0" r="7620" b="1270"/>
            <wp:docPr id="8" name="Picture 8" descr="mux4-1 NCLaunch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mux4-1 NCLaunch window Screenshot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3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BF0DD">
      <w:pPr>
        <w:rPr>
          <w:rFonts w:hint="default"/>
          <w:sz w:val="24"/>
          <w:szCs w:val="24"/>
          <w:lang w:val="en-US"/>
        </w:rPr>
      </w:pPr>
    </w:p>
    <w:p w14:paraId="0CC1B236">
      <w:pPr>
        <w:rPr>
          <w:rFonts w:hint="default"/>
          <w:sz w:val="24"/>
          <w:szCs w:val="24"/>
          <w:lang w:val="en-US"/>
        </w:rPr>
      </w:pPr>
    </w:p>
    <w:p w14:paraId="53BE287D">
      <w:pPr>
        <w:rPr>
          <w:rFonts w:hint="default"/>
          <w:sz w:val="24"/>
          <w:szCs w:val="24"/>
          <w:lang w:val="en-US"/>
        </w:rPr>
      </w:pPr>
    </w:p>
    <w:p w14:paraId="24C7A5EF">
      <w:pPr>
        <w:rPr>
          <w:rFonts w:hint="default"/>
          <w:sz w:val="24"/>
          <w:szCs w:val="24"/>
          <w:lang w:val="en-US"/>
        </w:rPr>
      </w:pPr>
    </w:p>
    <w:p w14:paraId="27C358B7">
      <w:pPr>
        <w:rPr>
          <w:rFonts w:hint="default"/>
          <w:sz w:val="24"/>
          <w:szCs w:val="24"/>
          <w:lang w:val="en-US"/>
        </w:rPr>
      </w:pPr>
    </w:p>
    <w:p w14:paraId="2021FB67">
      <w:pPr>
        <w:rPr>
          <w:rFonts w:hint="default"/>
          <w:sz w:val="24"/>
          <w:szCs w:val="24"/>
          <w:lang w:val="en-US"/>
        </w:rPr>
      </w:pPr>
    </w:p>
    <w:p w14:paraId="6AC6D6D7">
      <w:pPr>
        <w:rPr>
          <w:rFonts w:hint="default"/>
          <w:sz w:val="24"/>
          <w:szCs w:val="24"/>
          <w:lang w:val="en-US"/>
        </w:rPr>
      </w:pPr>
    </w:p>
    <w:p w14:paraId="4E257CD6">
      <w:pPr>
        <w:rPr>
          <w:rFonts w:hint="default"/>
          <w:sz w:val="24"/>
          <w:szCs w:val="24"/>
          <w:lang w:val="en-US"/>
        </w:rPr>
      </w:pPr>
    </w:p>
    <w:p w14:paraId="2D594600">
      <w:pPr>
        <w:rPr>
          <w:rFonts w:hint="default"/>
          <w:sz w:val="24"/>
          <w:szCs w:val="24"/>
          <w:lang w:val="en-US"/>
        </w:rPr>
      </w:pPr>
    </w:p>
    <w:p w14:paraId="6C090583">
      <w:pPr>
        <w:rPr>
          <w:rFonts w:hint="default"/>
          <w:sz w:val="24"/>
          <w:szCs w:val="24"/>
          <w:lang w:val="en-US"/>
        </w:rPr>
      </w:pPr>
    </w:p>
    <w:p w14:paraId="08C94B2B">
      <w:pPr>
        <w:rPr>
          <w:rFonts w:hint="default"/>
          <w:sz w:val="24"/>
          <w:szCs w:val="24"/>
          <w:lang w:val="en-US"/>
        </w:rPr>
      </w:pPr>
    </w:p>
    <w:p w14:paraId="2A12E465">
      <w:pPr>
        <w:rPr>
          <w:rFonts w:hint="default"/>
          <w:sz w:val="24"/>
          <w:szCs w:val="24"/>
          <w:lang w:val="en-US"/>
        </w:rPr>
      </w:pPr>
    </w:p>
    <w:p w14:paraId="7963A9FB">
      <w:pPr>
        <w:rPr>
          <w:rFonts w:hint="default"/>
          <w:sz w:val="24"/>
          <w:szCs w:val="24"/>
          <w:lang w:val="en-US"/>
        </w:rPr>
      </w:pPr>
    </w:p>
    <w:p w14:paraId="3E7BBE76">
      <w:pPr>
        <w:rPr>
          <w:rFonts w:hint="default"/>
          <w:sz w:val="24"/>
          <w:szCs w:val="24"/>
          <w:lang w:val="en-US"/>
        </w:rPr>
      </w:pPr>
    </w:p>
    <w:p w14:paraId="19218352">
      <w:pPr>
        <w:rPr>
          <w:rFonts w:hint="default"/>
          <w:sz w:val="24"/>
          <w:szCs w:val="24"/>
          <w:lang w:val="en-US"/>
        </w:rPr>
      </w:pPr>
    </w:p>
    <w:p w14:paraId="5420B989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4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window for 4-to-1 Multiplexer Test-bench, showing the inputs, selector lines, and output</w:t>
      </w:r>
    </w:p>
    <w:p w14:paraId="37BDDB1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230" cy="5644515"/>
            <wp:effectExtent l="0" t="0" r="7620" b="13335"/>
            <wp:docPr id="9" name="Picture 9" descr="mux4-1_test SimVision window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ux4-1_test SimVision window Screensho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4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5ED33">
      <w:pPr>
        <w:rPr>
          <w:rFonts w:hint="default"/>
          <w:sz w:val="24"/>
          <w:szCs w:val="24"/>
          <w:lang w:val="en-US"/>
        </w:rPr>
      </w:pPr>
    </w:p>
    <w:p w14:paraId="7D2A120B">
      <w:pPr>
        <w:rPr>
          <w:rFonts w:hint="default"/>
          <w:sz w:val="24"/>
          <w:szCs w:val="24"/>
          <w:lang w:val="en-US"/>
        </w:rPr>
      </w:pPr>
    </w:p>
    <w:p w14:paraId="614CC484">
      <w:pPr>
        <w:rPr>
          <w:rFonts w:hint="default"/>
          <w:sz w:val="24"/>
          <w:szCs w:val="24"/>
          <w:lang w:val="en-US"/>
        </w:rPr>
      </w:pPr>
    </w:p>
    <w:p w14:paraId="423AFCFA">
      <w:pPr>
        <w:rPr>
          <w:rFonts w:hint="default"/>
          <w:sz w:val="24"/>
          <w:szCs w:val="24"/>
          <w:lang w:val="en-US"/>
        </w:rPr>
      </w:pPr>
    </w:p>
    <w:p w14:paraId="520E8045">
      <w:pPr>
        <w:rPr>
          <w:rFonts w:hint="default"/>
          <w:sz w:val="24"/>
          <w:szCs w:val="24"/>
          <w:lang w:val="en-US"/>
        </w:rPr>
      </w:pPr>
    </w:p>
    <w:p w14:paraId="2E7F0F5F">
      <w:pPr>
        <w:rPr>
          <w:rFonts w:hint="default"/>
          <w:sz w:val="24"/>
          <w:szCs w:val="24"/>
          <w:lang w:val="en-US"/>
        </w:rPr>
      </w:pPr>
    </w:p>
    <w:p w14:paraId="25ED08E8">
      <w:pPr>
        <w:rPr>
          <w:rFonts w:hint="default"/>
          <w:sz w:val="24"/>
          <w:szCs w:val="24"/>
          <w:lang w:val="en-US"/>
        </w:rPr>
      </w:pPr>
    </w:p>
    <w:p w14:paraId="135F709E">
      <w:pPr>
        <w:rPr>
          <w:rFonts w:hint="default"/>
          <w:sz w:val="24"/>
          <w:szCs w:val="24"/>
          <w:lang w:val="en-US"/>
        </w:rPr>
      </w:pPr>
    </w:p>
    <w:p w14:paraId="6941DFA5">
      <w:pPr>
        <w:rPr>
          <w:rFonts w:hint="default"/>
          <w:sz w:val="24"/>
          <w:szCs w:val="24"/>
          <w:lang w:val="en-US"/>
        </w:rPr>
      </w:pPr>
    </w:p>
    <w:p w14:paraId="116B6BDC">
      <w:pPr>
        <w:rPr>
          <w:rFonts w:hint="default"/>
          <w:sz w:val="24"/>
          <w:szCs w:val="24"/>
          <w:lang w:val="en-US"/>
        </w:rPr>
      </w:pPr>
    </w:p>
    <w:p w14:paraId="694DD663">
      <w:pPr>
        <w:rPr>
          <w:rFonts w:hint="default"/>
          <w:sz w:val="24"/>
          <w:szCs w:val="24"/>
          <w:lang w:val="en-US"/>
        </w:rPr>
      </w:pPr>
    </w:p>
    <w:p w14:paraId="0F7C06F0">
      <w:pPr>
        <w:rPr>
          <w:rFonts w:hint="default"/>
          <w:sz w:val="24"/>
          <w:szCs w:val="24"/>
          <w:lang w:val="en-US"/>
        </w:rPr>
      </w:pPr>
    </w:p>
    <w:p w14:paraId="198FB23C">
      <w:pPr>
        <w:rPr>
          <w:rFonts w:hint="default"/>
          <w:sz w:val="24"/>
          <w:szCs w:val="24"/>
          <w:lang w:val="en-US"/>
        </w:rPr>
      </w:pPr>
    </w:p>
    <w:p w14:paraId="779412C8">
      <w:pPr>
        <w:rPr>
          <w:rFonts w:hint="default"/>
          <w:sz w:val="24"/>
          <w:szCs w:val="24"/>
          <w:lang w:val="en-US"/>
        </w:rPr>
      </w:pPr>
    </w:p>
    <w:p w14:paraId="63D20CAA">
      <w:pPr>
        <w:keepNext w:val="0"/>
        <w:keepLines w:val="0"/>
        <w:widowControl/>
        <w:suppressLineNumbers w:val="0"/>
        <w:jc w:val="left"/>
      </w:pPr>
      <w:r>
        <w:rPr>
          <w:b/>
          <w:bCs/>
          <w:sz w:val="24"/>
          <w:szCs w:val="24"/>
        </w:rPr>
        <w:t>Figure-1.</w:t>
      </w:r>
      <w:r>
        <w:rPr>
          <w:rFonts w:hint="default"/>
          <w:b/>
          <w:bCs/>
          <w:sz w:val="24"/>
          <w:szCs w:val="24"/>
          <w:lang w:val="en-US"/>
        </w:rPr>
        <w:t>5</w:t>
      </w:r>
      <w:r>
        <w:rPr>
          <w:b/>
          <w:bCs/>
          <w:sz w:val="24"/>
          <w:szCs w:val="24"/>
        </w:rPr>
        <w:t xml:space="preserve">. </w:t>
      </w:r>
      <w:r>
        <w:rPr>
          <w:rFonts w:hint="default" w:ascii="Times New Roman" w:hAnsi="Times New Roman" w:eastAsia="SimSun" w:cs="Times New Roman"/>
          <w:color w:val="000000"/>
          <w:kern w:val="0"/>
          <w:sz w:val="22"/>
          <w:szCs w:val="22"/>
          <w:lang w:val="en-US" w:eastAsia="zh-CN" w:bidi="ar"/>
        </w:rPr>
        <w:t>SimVision Output Waveform for 4-to-1 Multiplexer Test-bench, showing the inputs, selector lines, and output</w:t>
      </w:r>
    </w:p>
    <w:p w14:paraId="0BFB76A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drawing>
          <wp:inline distT="0" distB="0" distL="114300" distR="114300">
            <wp:extent cx="5269230" cy="3310255"/>
            <wp:effectExtent l="0" t="0" r="7620" b="4445"/>
            <wp:docPr id="10" name="Picture 10" descr="mux4-1_test graph SimVision 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mux4-1_test graph SimVision Screensho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E78998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3D4D48"/>
    <w:rsid w:val="06631006"/>
    <w:rsid w:val="2F3D4D48"/>
    <w:rsid w:val="791A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2026-09-19T23:24:00Z</dcterms:created>
  <dc:creator>MahiM 09</dc:creator>
  <cp:lastModifiedBy>MahiM 09</cp:lastModifiedBy>
  <dcterms:modified xsi:type="dcterms:W3CDTF">2026-09-20T00:02:51Z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9E3AADC55DE846ACB7E4E00876BD4281_11</vt:lpwstr>
  </property>
  <property fmtid="{D5CDD505-2E9C-101B-9397-08002B2CF9AE}" pid="4" name="KSOTemplateDocerSaveRecord">
    <vt:lpwstr>eyJoZGlkIjoiNTA3ZjFlNDFkZGRiNzQzMjJiZWVmYTFmNmUyZGYzNjkiLCJ1c2VySWQiOiIzMTYxMTAyMjM4MjAzIn0=</vt:lpwstr>
  </property>
</Properties>
</file>