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4EE2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14:paraId="3EC115E0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Тема: Разработка программы для расчётов и анализа параметров качества изображения, получаемого при съёмке</w:t>
      </w:r>
    </w:p>
    <w:p w14:paraId="3ABCCFCB" w14:textId="64A30C9A" w:rsidR="00310112" w:rsidRPr="00C85629" w:rsidRDefault="00310112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105C6" w14:textId="77777777" w:rsidR="000701C4" w:rsidRPr="00C85629" w:rsidRDefault="00000000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A7D1668">
          <v:rect id="_x0000_i1025" style="width:0;height:1.5pt" o:hralign="center" o:hrstd="t" o:hr="t" fillcolor="#a0a0a0" stroked="f"/>
        </w:pict>
      </w:r>
    </w:p>
    <w:p w14:paraId="5AF736C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ВВЕДЕНИЕ</w:t>
      </w:r>
    </w:p>
    <w:p w14:paraId="58FD2C76" w14:textId="7206C343" w:rsidR="000701C4" w:rsidRPr="00C85629" w:rsidRDefault="00C85629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В цифровой фотографии качество получаемых изображений определяется параметрами светочувствительных матриц и алгоритмами обработки сигналов. </w:t>
      </w:r>
      <w:r w:rsidR="000701C4" w:rsidRPr="00C85629">
        <w:rPr>
          <w:rFonts w:ascii="Times New Roman" w:hAnsi="Times New Roman" w:cs="Times New Roman"/>
          <w:sz w:val="28"/>
          <w:szCs w:val="28"/>
        </w:rPr>
        <w:t>Одним из ключевых параметров, определяющих качество цифрового изображения, является пограничная кривая - распределение яркости пикселей в направлении, перпендикулярном границе между участками изображения с различной освещенностью [1].</w:t>
      </w:r>
    </w:p>
    <w:p w14:paraId="039F7F3E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Пограничная кривая характеризует степень отчётливости (резкости) границы между двумя участками фотографического изображения, получившими при съёмке разные экспозиции. В процессе формирования цифрового изображения светочувствительной матрицей происходит последовательное преобразование оптического изображения: геометрическое преобразование объективом, дискретизация по пространственным координатам и квантование по уровню сигнала. Каждый этап вносит специфические искажения, влияющие на форму пограничной кривой [2].</w:t>
      </w:r>
    </w:p>
    <w:p w14:paraId="18E10ED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Актуальность исследования обусловлена необходимостью количественной оценки параметров качества изображений в условиях интенсивного развития цифровых технологий съемки. Понимание закономерностей формирования пограничной кривой позволяет оптимизировать параметры съемочных систем и алгоритмы постобработки изображений [3].</w:t>
      </w:r>
    </w:p>
    <w:p w14:paraId="0D042DF9" w14:textId="7EB1E33A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разработать </w:t>
      </w:r>
      <w:r w:rsidR="00C85629" w:rsidRPr="00C85629">
        <w:rPr>
          <w:rFonts w:ascii="Times New Roman" w:hAnsi="Times New Roman" w:cs="Times New Roman"/>
          <w:sz w:val="28"/>
          <w:szCs w:val="28"/>
        </w:rPr>
        <w:t>программу</w:t>
      </w:r>
      <w:r w:rsidRPr="00C85629">
        <w:rPr>
          <w:rFonts w:ascii="Times New Roman" w:hAnsi="Times New Roman" w:cs="Times New Roman"/>
          <w:sz w:val="28"/>
          <w:szCs w:val="28"/>
        </w:rPr>
        <w:t xml:space="preserve"> для расчета и анализа параметров пограничной кривой цифрового изображения с учетом характеристик светочувствительной матрицы.</w:t>
      </w:r>
    </w:p>
    <w:p w14:paraId="74645C55" w14:textId="5D2EED15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Задачи:</w:t>
      </w:r>
    </w:p>
    <w:p w14:paraId="49370F88" w14:textId="54F3FD96" w:rsidR="000701C4" w:rsidRPr="00C85629" w:rsidRDefault="000701C4" w:rsidP="00C8562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Провести анализ математических моделей преобразования оптических изображений светочувствительной матрицей</w:t>
      </w:r>
      <w:r w:rsidR="00C85629" w:rsidRPr="00C85629">
        <w:rPr>
          <w:rFonts w:ascii="Times New Roman" w:hAnsi="Times New Roman" w:cs="Times New Roman"/>
          <w:sz w:val="28"/>
          <w:szCs w:val="28"/>
        </w:rPr>
        <w:t>.</w:t>
      </w:r>
    </w:p>
    <w:p w14:paraId="605BA88D" w14:textId="0967249B" w:rsidR="000701C4" w:rsidRPr="00C85629" w:rsidRDefault="000701C4" w:rsidP="00C8562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Исследовать параметры качества изображения, связанные с пограничной кривой</w:t>
      </w:r>
      <w:r w:rsidR="00C85629" w:rsidRPr="00C85629">
        <w:rPr>
          <w:rFonts w:ascii="Times New Roman" w:hAnsi="Times New Roman" w:cs="Times New Roman"/>
          <w:sz w:val="28"/>
          <w:szCs w:val="28"/>
        </w:rPr>
        <w:t>.</w:t>
      </w:r>
    </w:p>
    <w:p w14:paraId="375E0263" w14:textId="7D8658EE" w:rsidR="000701C4" w:rsidRPr="00C85629" w:rsidRDefault="000701C4" w:rsidP="00C8562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Разработать требования к </w:t>
      </w:r>
      <w:r w:rsidR="00C85629" w:rsidRPr="00C85629">
        <w:rPr>
          <w:rFonts w:ascii="Times New Roman" w:hAnsi="Times New Roman" w:cs="Times New Roman"/>
          <w:sz w:val="28"/>
          <w:szCs w:val="28"/>
        </w:rPr>
        <w:t>программе</w:t>
      </w:r>
    </w:p>
    <w:p w14:paraId="2C8E6FA6" w14:textId="77777777" w:rsidR="000701C4" w:rsidRPr="00C85629" w:rsidRDefault="000701C4" w:rsidP="00C8562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Создать программу для моделирования пограничной кривой</w:t>
      </w:r>
    </w:p>
    <w:p w14:paraId="6F5E0B6B" w14:textId="6B4D4CED" w:rsidR="000701C4" w:rsidRPr="00C85629" w:rsidRDefault="000701C4" w:rsidP="00C8562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Провести тестирование разработанной программы</w:t>
      </w:r>
    </w:p>
    <w:p w14:paraId="42EF1088" w14:textId="260EA6A3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59FD4E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1. АНАЛИЗ МАТЕМАТИЧЕСКИХ МОДЕЛЕЙ ПРЕОБРАЗОВАНИЯ ОПТИЧЕСКИХ ИЗОБРАЖЕНИЙ СВЕТОЧУВСТВИТЕЛЬНОЙ МАТРИЦЕЙ</w:t>
      </w:r>
    </w:p>
    <w:p w14:paraId="5F57999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1.1 Масштаб изображения и формирование изображений объективом</w:t>
      </w:r>
    </w:p>
    <w:p w14:paraId="3EACF4A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Масштаб изображения представляет собой отношение линейного размера изображения объекта к линейному размеру самого объекта [4]. Для тонкой линзы масштаб определяется соотношением:</w:t>
      </w:r>
    </w:p>
    <w:p w14:paraId="0C33661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β = y'/y = f/(s-f) = (s'-f)/f</w:t>
      </w:r>
    </w:p>
    <w:p w14:paraId="2AE15B80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где y' - размер изображения, y - размер объекта, f - фокусное расстояние линзы, s - расстояние от объекта до линзы, s' - расстояние от изображения до линзы.</w:t>
      </w:r>
    </w:p>
    <w:p w14:paraId="228005B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Формулы Гаусса и Ньютона описывают связь между положениями объекта и изображения:</w:t>
      </w:r>
    </w:p>
    <w:p w14:paraId="2468B4A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Формула Гаусса:</w:t>
      </w:r>
    </w:p>
    <w:p w14:paraId="5FE7E6E0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>1/f = 1/s + 1/s'</w:t>
      </w:r>
    </w:p>
    <w:p w14:paraId="5E9108A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Формула Ньютона:</w:t>
      </w:r>
    </w:p>
    <w:p w14:paraId="7D05AA0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' = f²</w:t>
      </w:r>
    </w:p>
    <w:p w14:paraId="5D58098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где x = s - f, x' = s' - f - расстояния от объекта и изображения до фокальных плоскостей соответственно [5].</w:t>
      </w:r>
    </w:p>
    <w:p w14:paraId="15729B86" w14:textId="6FF83E4D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Принципиальным моментом является то, что изображения объектов, расположенных на разном расстоянии от объектива, формируются на разном расстоянии от объектива в пространстве изображений. Из формулы Гаусса следует, что при фиксированном фокусном расстоянии f изменение расстояния до объекта </w:t>
      </w:r>
      <w:r w:rsidR="00804F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5629">
        <w:rPr>
          <w:rFonts w:ascii="Times New Roman" w:hAnsi="Times New Roman" w:cs="Times New Roman"/>
          <w:sz w:val="28"/>
          <w:szCs w:val="28"/>
        </w:rPr>
        <w:t xml:space="preserve"> приводит к изменению расстояния до изображения </w:t>
      </w:r>
      <w:r w:rsidR="00804F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85629">
        <w:rPr>
          <w:rFonts w:ascii="Times New Roman" w:hAnsi="Times New Roman" w:cs="Times New Roman"/>
          <w:sz w:val="28"/>
          <w:szCs w:val="28"/>
        </w:rPr>
        <w:t>'.</w:t>
      </w:r>
    </w:p>
    <w:p w14:paraId="68C5137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При записи изображения светочувствительной матрицей, которая представляет собой плоскость, перпендикулярную оптической оси объектива, объекты, находящиеся вне плоскости наилучшей фокусировки, будут изображаться с кружками рассеяния. Это приводит к тому, что границы объектов записываются с разной степенью резкости, то есть с разной шириной распределения яркости в пограничной кривой [6].</w:t>
      </w:r>
    </w:p>
    <w:p w14:paraId="6B89518A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Диаметр кружка рассеяния для объекта, находящегося на расстоянии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Δs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от плоскости наилучшей фокусировки:</w:t>
      </w:r>
    </w:p>
    <w:p w14:paraId="0E09FEA4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δ = D·|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Δs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s'²/f -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Δs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)</w:t>
      </w:r>
    </w:p>
    <w:p w14:paraId="307A957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где D - диаметр входного зрачка объектива.</w:t>
      </w:r>
    </w:p>
    <w:p w14:paraId="69C4154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1.2 Дискретизация изображения по пространственным координатам</w:t>
      </w:r>
    </w:p>
    <w:p w14:paraId="2270F69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Дискретизация представляет собой процесс преобразования непрерывного сигнала в дискретный путем взятия отсчетов через равные интервалы [7]. В контексте цифровой обработки изображений дискретизация по пространственным координатам означает представление непрерывного двумерного сигнала яркости I(</w:t>
      </w:r>
      <w:proofErr w:type="spellStart"/>
      <w:proofErr w:type="gramStart"/>
      <w:r w:rsidRPr="00C85629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C85629">
        <w:rPr>
          <w:rFonts w:ascii="Times New Roman" w:hAnsi="Times New Roman" w:cs="Times New Roman"/>
          <w:sz w:val="28"/>
          <w:szCs w:val="28"/>
        </w:rPr>
        <w:t>) в виде матрицы дискретных значений I[</w:t>
      </w:r>
      <w:proofErr w:type="spellStart"/>
      <w:proofErr w:type="gramStart"/>
      <w:r w:rsidRPr="00C85629">
        <w:rPr>
          <w:rFonts w:ascii="Times New Roman" w:hAnsi="Times New Roman" w:cs="Times New Roman"/>
          <w:sz w:val="28"/>
          <w:szCs w:val="28"/>
        </w:rPr>
        <w:t>m,n</w:t>
      </w:r>
      <w:proofErr w:type="spellEnd"/>
      <w:proofErr w:type="gramEnd"/>
      <w:r w:rsidRPr="00C85629">
        <w:rPr>
          <w:rFonts w:ascii="Times New Roman" w:hAnsi="Times New Roman" w:cs="Times New Roman"/>
          <w:sz w:val="28"/>
          <w:szCs w:val="28"/>
        </w:rPr>
        <w:t>].</w:t>
      </w:r>
    </w:p>
    <w:p w14:paraId="62B2039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>Теория дискретизации основана на понятии пространственных частот. Пространственная частота характеризует скорость изменения яркости изображения в пространстве и измеряется в линиях на миллиметр (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/мм) или циклах на градус [8].</w:t>
      </w:r>
    </w:p>
    <w:p w14:paraId="62405274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Теорема Котельникова (теорема отсчетов) для двумерного случая утверждает: если спектр пространственных частот изображения ограничен частотой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f_max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, то изображение может быть точно восстановлено по его дискретным отсчетам, если частота дискретизации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удовлетворяет условию:</w:t>
      </w:r>
    </w:p>
    <w:p w14:paraId="58A8187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≥ 2·f_max</w:t>
      </w:r>
    </w:p>
    <w:p w14:paraId="43C03FE9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Критическая частота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f_c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/2 называется частотой Найквиста [9].</w:t>
      </w:r>
    </w:p>
    <w:p w14:paraId="4160B8F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Для светочувствительной матрицы с шагом пикселей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частота дискретизации составляет:</w:t>
      </w:r>
    </w:p>
    <w:p w14:paraId="36A3D39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= 1/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Δx</w:t>
      </w:r>
      <w:proofErr w:type="spellEnd"/>
    </w:p>
    <w:p w14:paraId="45F8F9C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При нарушении условия теоремы Котельникова возникает явление алиасинга (наложения спектров), приводящее к искажению воспроизводимого изображения.</w:t>
      </w:r>
    </w:p>
    <w:p w14:paraId="7B926043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Апертурная функция пикселя описывает чувствительность фотодиода к излучению в зависимости от координат внутри пикселя. Для прямоугольного пикселя размером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a×b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апертурная функция имеет вид:</w:t>
      </w:r>
    </w:p>
    <w:p w14:paraId="3983F3E9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spellStart"/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(x/</w:t>
      </w: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a)·</w:t>
      </w:r>
      <w:proofErr w:type="spellStart"/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(y/b)</w:t>
      </w:r>
    </w:p>
    <w:p w14:paraId="1630F80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</w:rPr>
        <w:t>где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(t) = 1 </w:t>
      </w:r>
      <w:r w:rsidRPr="00C85629">
        <w:rPr>
          <w:rFonts w:ascii="Times New Roman" w:hAnsi="Times New Roman" w:cs="Times New Roman"/>
          <w:sz w:val="28"/>
          <w:szCs w:val="28"/>
        </w:rPr>
        <w:t>при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|t| ≤ 0.5 </w:t>
      </w:r>
      <w:r w:rsidRPr="00C85629">
        <w:rPr>
          <w:rFonts w:ascii="Times New Roman" w:hAnsi="Times New Roman" w:cs="Times New Roman"/>
          <w:sz w:val="28"/>
          <w:szCs w:val="28"/>
        </w:rPr>
        <w:t>и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(t) = 0 </w:t>
      </w:r>
      <w:r w:rsidRPr="00C85629">
        <w:rPr>
          <w:rFonts w:ascii="Times New Roman" w:hAnsi="Times New Roman" w:cs="Times New Roman"/>
          <w:sz w:val="28"/>
          <w:szCs w:val="28"/>
        </w:rPr>
        <w:t>при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|t</w:t>
      </w: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| &gt;</w:t>
      </w:r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0.5.</w:t>
      </w:r>
    </w:p>
    <w:p w14:paraId="6FA70757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1.3 Квантование сигналов изображения по уровню</w:t>
      </w:r>
    </w:p>
    <w:p w14:paraId="75D191A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Квантование по уровню представляет собой процесс преобразования непрерывного по амплитуде сигнала в дискретный, принимающий ограниченное число значений [10]. В цифровых съемочных системах </w:t>
      </w:r>
      <w:r w:rsidRPr="00C85629">
        <w:rPr>
          <w:rFonts w:ascii="Times New Roman" w:hAnsi="Times New Roman" w:cs="Times New Roman"/>
          <w:sz w:val="28"/>
          <w:szCs w:val="28"/>
        </w:rPr>
        <w:lastRenderedPageBreak/>
        <w:t>квантование необходимо для представления аналоговых сигналов с фотодиодов в цифровом виде.</w:t>
      </w:r>
    </w:p>
    <w:p w14:paraId="03CDE06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При равномерном квантовании диапазон значений сигнала [0,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S_max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] разбивается на L равных интервалов:</w:t>
      </w:r>
    </w:p>
    <w:p w14:paraId="0C25B6F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Δ =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S_max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/L</w:t>
      </w:r>
    </w:p>
    <w:p w14:paraId="1DE7FCE4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где Δ - шаг квантования, L = 2^n - число уровней квантования, n - разрядность АЦП.</w:t>
      </w:r>
    </w:p>
    <w:p w14:paraId="67DD794A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Шум квантования возникает из-за округления истинных значений сигнала до ближайших разрешенных уровней. Среднеквадратичное значение шума квантования при равномерном распределении ошибки:</w:t>
      </w:r>
    </w:p>
    <w:p w14:paraId="3682EA2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σ_q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= Δ/√12</w:t>
      </w:r>
    </w:p>
    <w:p w14:paraId="575D543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Отношение сигнал/шум квантования для синусоидального сигнала полной амплитуды:</w:t>
      </w:r>
    </w:p>
    <w:p w14:paraId="3275E7AE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SNR = 6.02n + 1.76 [дБ]</w:t>
      </w:r>
    </w:p>
    <w:p w14:paraId="7045BC2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Динамический диапазон цифрового изображения ограничен разрядностью представления:</w:t>
      </w:r>
    </w:p>
    <w:p w14:paraId="3E50EC8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DR = 20·log₁₀(2^n) = 6.02n [дБ]</w:t>
      </w:r>
    </w:p>
    <w:p w14:paraId="418DE8E7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1.4 Выводы</w:t>
      </w:r>
    </w:p>
    <w:p w14:paraId="7C2CD02A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Анализ математических моделей преобразования оптических изображений позволяет выделить две основные модели, которые должны учитываться при разработке программы анализа качества изображений:</w:t>
      </w:r>
    </w:p>
    <w:p w14:paraId="5E3ACAD3" w14:textId="77777777" w:rsidR="000701C4" w:rsidRPr="00C85629" w:rsidRDefault="000701C4" w:rsidP="00C8562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Геометрическая оптическая модель (раздел 1.1) описывает формирование изображения объективом с учетом масштаба, глубины резкости и кружков рассеяния. Данная модель объясняет природу размытия границ объектов, находящихся вне плоскости наилучшей </w:t>
      </w:r>
      <w:r w:rsidRPr="00C85629">
        <w:rPr>
          <w:rFonts w:ascii="Times New Roman" w:hAnsi="Times New Roman" w:cs="Times New Roman"/>
          <w:sz w:val="28"/>
          <w:szCs w:val="28"/>
        </w:rPr>
        <w:lastRenderedPageBreak/>
        <w:t>фокусировки, что непосредственно влияет на ширину пограничной кривой.</w:t>
      </w:r>
    </w:p>
    <w:p w14:paraId="1083EC54" w14:textId="77777777" w:rsidR="000701C4" w:rsidRPr="00C85629" w:rsidRDefault="000701C4" w:rsidP="00C8562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Частотная модель (разделы 1.2-1.3) основана на теории преобразования сигналов и описывает процессы дискретизации по пространственным координатам и квантования по уровню. Эта модель позволяет анализировать искажения, вносимые процессом цифрового преобразования изображения.</w:t>
      </w:r>
    </w:p>
    <w:p w14:paraId="300E06A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Критическим выводом является то, что форма пограничной кривой определяется совокупным воздействием всех этапов преобразования изображения: от оптического формирования до цифрового представления. Это обосновывает необходимость комплексного подхода к моделированию пограничной кривой в разрабатываемой программе.</w:t>
      </w:r>
    </w:p>
    <w:p w14:paraId="252291C9" w14:textId="77777777" w:rsidR="000701C4" w:rsidRPr="00C85629" w:rsidRDefault="00000000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98FFF27">
          <v:rect id="_x0000_i1026" style="width:0;height:1.5pt" o:hralign="center" o:hrstd="t" o:hr="t" fillcolor="#a0a0a0" stroked="f"/>
        </w:pict>
      </w:r>
    </w:p>
    <w:p w14:paraId="3A3F805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2. ПАРАМЕТРЫ КАЧЕСТВА ИЗОБРАЖЕНИЯ, ПОЛУЧАЕМОГО ПРИ СЪЁМКЕ</w:t>
      </w:r>
    </w:p>
    <w:p w14:paraId="312A9B63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2.1 Пространственная частотная характеристика</w:t>
      </w:r>
    </w:p>
    <w:p w14:paraId="4A97F763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Пространственная частотная характеристика (ПЧХ) представляет собой комплексную функцию, описывающую передачу пространственных частот системой формирования изображения [11]. ПЧХ определяется как отношение Фурье-образа изображения тест-объекта к Фурье-образу самого тест-объекта:</w:t>
      </w:r>
    </w:p>
    <w:p w14:paraId="42FA6350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H(</w:t>
      </w:r>
      <w:proofErr w:type="spellStart"/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fy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) = F{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I_out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)} / F{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I_in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1AC0BF7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F{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} - оператор преобразования Фурье,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fy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пространственные частоты по осям x и y соответственно.</w:t>
      </w:r>
    </w:p>
    <w:p w14:paraId="6F7D218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Модуль ПЧХ называется функцией передачи модуляции (MTF):</w:t>
      </w:r>
    </w:p>
    <w:p w14:paraId="2E7CED59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5629">
        <w:rPr>
          <w:rFonts w:ascii="Times New Roman" w:hAnsi="Times New Roman" w:cs="Times New Roman"/>
          <w:sz w:val="28"/>
          <w:szCs w:val="28"/>
        </w:rPr>
        <w:t>MTF(</w:t>
      </w:r>
      <w:proofErr w:type="spellStart"/>
      <w:proofErr w:type="gramEnd"/>
      <w:r w:rsidRPr="00C85629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fy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) = |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H(</w:t>
      </w:r>
      <w:proofErr w:type="spellStart"/>
      <w:proofErr w:type="gramEnd"/>
      <w:r w:rsidRPr="00C85629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C85629">
        <w:rPr>
          <w:rFonts w:ascii="Times New Roman" w:hAnsi="Times New Roman" w:cs="Times New Roman"/>
          <w:sz w:val="28"/>
          <w:szCs w:val="28"/>
        </w:rPr>
        <w:t>fy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)|</w:t>
      </w:r>
      <w:proofErr w:type="gramEnd"/>
    </w:p>
    <w:p w14:paraId="09AA41F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 xml:space="preserve">Апертурная характеристика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субпикселя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для прямоугольной апертуры размером lₐₚ в направлении дискретизации с шагом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описывается выражением:</w:t>
      </w:r>
    </w:p>
    <w:p w14:paraId="63B1FB1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H_ap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) = (lₐₚ/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) ·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sinc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85629">
        <w:rPr>
          <w:rFonts w:ascii="Times New Roman" w:hAnsi="Times New Roman" w:cs="Times New Roman"/>
          <w:sz w:val="28"/>
          <w:szCs w:val="28"/>
        </w:rPr>
        <w:t>π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>·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fx·l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ₐₚ)</w:t>
      </w:r>
    </w:p>
    <w:p w14:paraId="3DF9C6E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</w:rPr>
        <w:t>где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sinc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(x) = sin(x)/x - </w:t>
      </w:r>
      <w:r w:rsidRPr="00C85629">
        <w:rPr>
          <w:rFonts w:ascii="Times New Roman" w:hAnsi="Times New Roman" w:cs="Times New Roman"/>
          <w:sz w:val="28"/>
          <w:szCs w:val="28"/>
        </w:rPr>
        <w:t>функция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sinc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[12].</w:t>
      </w:r>
    </w:p>
    <w:p w14:paraId="3250F5F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Данная формула показывает, что апертурная функция действует как фильтр нижних частот, ограничивающий передачу высоких пространственных частот. Первый ноль функции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sinc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соответствует частоте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= 1/lₐₚ.</w:t>
      </w:r>
    </w:p>
    <w:p w14:paraId="66F9FC3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2.2 Резкость изображения</w:t>
      </w:r>
    </w:p>
    <w:p w14:paraId="1F4CEBB9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Резкость изображения характеризует способность системы воспроизводить мелкие детали и резкие переходы яркости [13]. Количественно резкость связана с шириной пограничной кривой и крутизной фронтов переходных характеристик.</w:t>
      </w:r>
    </w:p>
    <w:p w14:paraId="64FBDEB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Основные метрики резкости:</w:t>
      </w:r>
    </w:p>
    <w:p w14:paraId="2D9BE966" w14:textId="77777777" w:rsidR="000701C4" w:rsidRPr="00C85629" w:rsidRDefault="000701C4" w:rsidP="00C8562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Ширина пограничной кривой на уровне 10-90%:</w:t>
      </w:r>
    </w:p>
    <w:p w14:paraId="5155BC8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W₁₀₋₉₀ = x₉₀% - x₁₀%</w:t>
      </w:r>
    </w:p>
    <w:p w14:paraId="612D818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где x₁₀%, x₉₀% - координаты точек, соответствующих 10% и 90% от полного перепада яркости.</w:t>
      </w:r>
    </w:p>
    <w:p w14:paraId="29CEB14C" w14:textId="77777777" w:rsidR="000701C4" w:rsidRPr="00C85629" w:rsidRDefault="000701C4" w:rsidP="00C8562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Эквивалентная ширина пограничной кривой:</w:t>
      </w:r>
    </w:p>
    <w:p w14:paraId="79746C40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W_eq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= ∫₋∞^∞ ESF(x)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/ [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ESF(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∞) -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ESF(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>-∞)]</w:t>
      </w:r>
    </w:p>
    <w:p w14:paraId="0269C39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где ESF(x) - функция распределения края (Edge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).</w:t>
      </w:r>
    </w:p>
    <w:p w14:paraId="2E80764E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Связь с ПЧХ устанавливается через соотношение:</w:t>
      </w:r>
    </w:p>
    <w:p w14:paraId="1147660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85629">
        <w:rPr>
          <w:rFonts w:ascii="Times New Roman" w:hAnsi="Times New Roman" w:cs="Times New Roman"/>
          <w:sz w:val="28"/>
          <w:szCs w:val="28"/>
        </w:rPr>
        <w:t>MTF(</w:t>
      </w:r>
      <w:proofErr w:type="spellStart"/>
      <w:proofErr w:type="gramEnd"/>
      <w:r w:rsidRPr="00C85629">
        <w:rPr>
          <w:rFonts w:ascii="Times New Roman" w:hAnsi="Times New Roman" w:cs="Times New Roman"/>
          <w:sz w:val="28"/>
          <w:szCs w:val="28"/>
        </w:rPr>
        <w:t>fx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) = |∫₋∞^∞ LSF(x)·e^(-j2π</w:t>
      </w:r>
      <w:proofErr w:type="spellStart"/>
      <w:proofErr w:type="gramStart"/>
      <w:r w:rsidRPr="00C85629">
        <w:rPr>
          <w:rFonts w:ascii="Times New Roman" w:hAnsi="Times New Roman" w:cs="Times New Roman"/>
          <w:sz w:val="28"/>
          <w:szCs w:val="28"/>
        </w:rPr>
        <w:t>fxx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dx</w:t>
      </w:r>
      <w:proofErr w:type="spellEnd"/>
      <w:proofErr w:type="gramEnd"/>
      <w:r w:rsidRPr="00C85629">
        <w:rPr>
          <w:rFonts w:ascii="Times New Roman" w:hAnsi="Times New Roman" w:cs="Times New Roman"/>
          <w:sz w:val="28"/>
          <w:szCs w:val="28"/>
        </w:rPr>
        <w:t>|</w:t>
      </w:r>
    </w:p>
    <w:p w14:paraId="7B2112C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где LSF(x) = d(ESF(x))/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функция рассеяния линии (Line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) [14].</w:t>
      </w:r>
    </w:p>
    <w:p w14:paraId="3EDA0AA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>2.3 Разрешающая способность</w:t>
      </w:r>
    </w:p>
    <w:p w14:paraId="4DD8531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Разрешающая способность определяет минимальное расстояние между двумя точками объекта, при котором их изображения могут быть различены как отдельные [15]. Различают несколько критериев разрешения:</w:t>
      </w:r>
    </w:p>
    <w:p w14:paraId="7EF91EDA" w14:textId="77777777" w:rsidR="000701C4" w:rsidRPr="00C85629" w:rsidRDefault="000701C4" w:rsidP="00C8562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Критерий Рэлея: два точечных источника разрешимы, если максимум дифракционной картины одного совпадает с первым минимумом другого.</w:t>
      </w:r>
    </w:p>
    <w:p w14:paraId="36218E8D" w14:textId="77777777" w:rsidR="000701C4" w:rsidRPr="00C85629" w:rsidRDefault="000701C4" w:rsidP="00C8562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Критерий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Спарроу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: предел разрешения соответствует исчезновению локального минимума между двумя максимумами.</w:t>
      </w:r>
    </w:p>
    <w:p w14:paraId="40668CB7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Частота Найквиста для дискретной системы:</w:t>
      </w:r>
    </w:p>
    <w:p w14:paraId="39312BF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f_N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= 1/(2·Δx)</w:t>
      </w:r>
    </w:p>
    <w:p w14:paraId="2E7144C7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шаг дискретизации.</w:t>
      </w:r>
    </w:p>
    <w:p w14:paraId="4A686527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Связь с ПЧХ: разрешающая способность определяется частотой, на которой MTF падает до заданного уровня (обычно 0.1-0.5):</w:t>
      </w:r>
    </w:p>
    <w:p w14:paraId="21FD615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>R = 1/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f_limit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лин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C85629">
        <w:rPr>
          <w:rFonts w:ascii="Times New Roman" w:hAnsi="Times New Roman" w:cs="Times New Roman"/>
          <w:sz w:val="28"/>
          <w:szCs w:val="28"/>
        </w:rPr>
        <w:t>мм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08CD83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f_limit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граничная частота по заданному критерию.</w:t>
      </w:r>
    </w:p>
    <w:p w14:paraId="0650A9DA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2.4 Искажения, возникающие в результате дискретизации изображения</w:t>
      </w:r>
    </w:p>
    <w:p w14:paraId="5F90D62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При нарушении условий теоремы Котельникова в дискретизированном изображении возникают искажения первого рода:</w:t>
      </w:r>
    </w:p>
    <w:p w14:paraId="52756F3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Алиасинг - наложение высокочастотных компонентов спектра на область низких частот:</w:t>
      </w:r>
    </w:p>
    <w:p w14:paraId="7E3855E9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f_alias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= |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f_input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n·f_s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|</w:t>
      </w:r>
    </w:p>
    <w:p w14:paraId="5244D00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где n - целое число,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f_s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частота дискретизации [16].</w:t>
      </w:r>
    </w:p>
    <w:p w14:paraId="34EE0E5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Муар - интерференционная картина, возникающая при наложении периодических структур с близкими пространственными частотами:</w:t>
      </w:r>
    </w:p>
    <w:p w14:paraId="2BA8D90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lastRenderedPageBreak/>
        <w:t>f_moire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= |f₁ - f₂|</w:t>
      </w:r>
    </w:p>
    <w:p w14:paraId="0799B41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где f₁, f₂ - частоты накладывающихся структур.</w:t>
      </w:r>
    </w:p>
    <w:p w14:paraId="2E9E76BA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Связь с пограничной кривой: алиасинг проявляется в виде ложных осцилляций на фронтах пограничной кривой, что искажает метрики резкости.</w:t>
      </w:r>
    </w:p>
    <w:p w14:paraId="103D830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Формулы дискретизации, используемые в программе:</w:t>
      </w:r>
    </w:p>
    <w:p w14:paraId="22D88BF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Для задачи 1 (резкий переход):</w:t>
      </w:r>
    </w:p>
    <w:p w14:paraId="687F710D" w14:textId="77777777" w:rsidR="000701C4" w:rsidRPr="00320C17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0C17">
        <w:rPr>
          <w:rFonts w:ascii="Times New Roman" w:hAnsi="Times New Roman" w:cs="Times New Roman"/>
          <w:sz w:val="28"/>
          <w:szCs w:val="28"/>
        </w:rPr>
        <w:t xml:space="preserve"> &lt; 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20C17">
        <w:rPr>
          <w:rFonts w:ascii="Times New Roman" w:hAnsi="Times New Roman" w:cs="Times New Roman"/>
          <w:sz w:val="28"/>
          <w:szCs w:val="28"/>
        </w:rPr>
        <w:t>_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20C17">
        <w:rPr>
          <w:rFonts w:ascii="Times New Roman" w:hAnsi="Times New Roman" w:cs="Times New Roman"/>
          <w:sz w:val="28"/>
          <w:szCs w:val="28"/>
        </w:rPr>
        <w:t xml:space="preserve"> - 1:</w:t>
      </w:r>
    </w:p>
    <w:p w14:paraId="7C21017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n, m] = E1</w:t>
      </w:r>
    </w:p>
    <w:p w14:paraId="1943560E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n &gt;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n_a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- 1:</w:t>
      </w:r>
    </w:p>
    <w:p w14:paraId="474926B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n, m] = E2</w:t>
      </w:r>
    </w:p>
    <w:p w14:paraId="5C5FD75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63D5AED3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delta =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n_a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- a</w:t>
      </w:r>
    </w:p>
    <w:p w14:paraId="17A0BCA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if delta &gt;=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/ 2:</w:t>
      </w:r>
    </w:p>
    <w:p w14:paraId="0C72310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n, m] = E2</w:t>
      </w:r>
    </w:p>
    <w:p w14:paraId="13CEC124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delta &lt;= -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/ 2:</w:t>
      </w:r>
    </w:p>
    <w:p w14:paraId="7DD44A6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n, m] = E1</w:t>
      </w:r>
    </w:p>
    <w:p w14:paraId="5436764E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48656CF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n, m] = ((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/ 2 - delta) * E1 + (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/ 2 + delta) * E2) /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</w:p>
    <w:p w14:paraId="76124FB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Для задачи 2 (плавный переход):</w:t>
      </w:r>
    </w:p>
    <w:p w14:paraId="378A0A3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E(x):</w:t>
      </w:r>
    </w:p>
    <w:p w14:paraId="45B6798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    </w:t>
      </w:r>
      <w:r w:rsidRPr="00C85629">
        <w:rPr>
          <w:rFonts w:ascii="Times New Roman" w:hAnsi="Times New Roman" w:cs="Times New Roman"/>
          <w:sz w:val="28"/>
          <w:szCs w:val="28"/>
          <w:lang w:val="en-US"/>
        </w:rPr>
        <w:t>if x &lt;= a:</w:t>
      </w:r>
    </w:p>
    <w:p w14:paraId="04612DE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    return E1</w:t>
      </w:r>
    </w:p>
    <w:p w14:paraId="1F2B969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x &gt;= b:</w:t>
      </w:r>
    </w:p>
    <w:p w14:paraId="663C1EBA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E2</w:t>
      </w:r>
    </w:p>
    <w:p w14:paraId="2B73AE8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0FFBF6B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       return E1 + (E2 - E1) * (x - a) / (b - a)</w:t>
      </w:r>
    </w:p>
    <w:p w14:paraId="5033C93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BBA99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x_right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= (n + 0.5) *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 xml:space="preserve"> / 2</w:t>
      </w:r>
    </w:p>
    <w:p w14:paraId="5366A2F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8562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gramEnd"/>
      <w:r w:rsidRPr="00C85629">
        <w:rPr>
          <w:rFonts w:ascii="Times New Roman" w:hAnsi="Times New Roman" w:cs="Times New Roman"/>
          <w:sz w:val="28"/>
          <w:szCs w:val="28"/>
          <w:lang w:val="en-US"/>
        </w:rPr>
        <w:t>n, m] = E(</w:t>
      </w:r>
      <w:proofErr w:type="spellStart"/>
      <w:r w:rsidRPr="00C85629">
        <w:rPr>
          <w:rFonts w:ascii="Times New Roman" w:hAnsi="Times New Roman" w:cs="Times New Roman"/>
          <w:sz w:val="28"/>
          <w:szCs w:val="28"/>
          <w:lang w:val="en-US"/>
        </w:rPr>
        <w:t>x_right</w:t>
      </w:r>
      <w:proofErr w:type="spellEnd"/>
      <w:r w:rsidRPr="00C8562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867064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2.5 Выводы</w:t>
      </w:r>
    </w:p>
    <w:p w14:paraId="77926891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Анализ параметров качества изображения показывает, что пограничная кривая является интегральным показателем, объединяющим информацию о пространственной частотной характеристике, резкости и разрешающей способности системы формирования изображения.</w:t>
      </w:r>
    </w:p>
    <w:p w14:paraId="46C28460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Обоснование включения пограничной кривой в программу:</w:t>
      </w:r>
    </w:p>
    <w:p w14:paraId="2F5D40E6" w14:textId="77777777" w:rsidR="000701C4" w:rsidRPr="00C85629" w:rsidRDefault="000701C4" w:rsidP="00C8562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Диагностическая ценность: форма пограничной кривой позволяет идентифицировать различные типы искажений - от оптического размытия до алиасинга.</w:t>
      </w:r>
    </w:p>
    <w:p w14:paraId="278F9238" w14:textId="77777777" w:rsidR="000701C4" w:rsidRPr="00C85629" w:rsidRDefault="000701C4" w:rsidP="00C8562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Метрологическая значимость: стандарты качества изображения (ISO 12233, IEEE 1858) используют параметры пограничной кривой для количественной оценки характеристик съемочных систем.</w:t>
      </w:r>
    </w:p>
    <w:p w14:paraId="49E93FF1" w14:textId="77777777" w:rsidR="000701C4" w:rsidRPr="00C85629" w:rsidRDefault="000701C4" w:rsidP="00C8562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Практическая применимость: анализ пограничной кривой позволяет оптимизировать параметры дискретизации (размер апертуры, шаг пикселей) для минимизации искажений.</w:t>
      </w:r>
    </w:p>
    <w:p w14:paraId="1446D2FA" w14:textId="77777777" w:rsidR="000701C4" w:rsidRPr="00C85629" w:rsidRDefault="000701C4" w:rsidP="00C85629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Учебная ценность: моделирование пограничной кривой демонстрирует фундаментальные принципы преобразования изображений - от оптического формирования до цифрового представления.</w:t>
      </w:r>
    </w:p>
    <w:p w14:paraId="7C186CC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>Таким образом, программа анализа пограничной кривой представляет собой необходимый инструмент для комплексной оценки качества цифровых изображений.</w:t>
      </w:r>
    </w:p>
    <w:p w14:paraId="5012E637" w14:textId="77777777" w:rsidR="000701C4" w:rsidRPr="00C85629" w:rsidRDefault="00000000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3C5B60">
          <v:rect id="_x0000_i1027" style="width:0;height:1.5pt" o:hralign="center" o:hrstd="t" o:hr="t" fillcolor="#a0a0a0" stroked="f"/>
        </w:pict>
      </w:r>
    </w:p>
    <w:p w14:paraId="00169BA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3. РАЗРАБОТКА ТРЕБОВАНИЙ К ПРОГРАММЕ</w:t>
      </w:r>
    </w:p>
    <w:p w14:paraId="7E5D4C8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3.1 Обоснование функций программы</w:t>
      </w:r>
    </w:p>
    <w:p w14:paraId="5C4E87A0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На основе проведенного анализа математических моделей и параметров качества изображения определены основные функции программы:</w:t>
      </w:r>
    </w:p>
    <w:p w14:paraId="4BB5FAD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Функция 1: Моделирование резкого перехода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освещенности Реализует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 математическую модель дискретизации ступенчатого распределения яркости с учетом апертурных характеристик пикселей. Данная функция необходима для:</w:t>
      </w:r>
    </w:p>
    <w:p w14:paraId="1F64CB4C" w14:textId="77777777" w:rsidR="000701C4" w:rsidRPr="00C85629" w:rsidRDefault="000701C4" w:rsidP="00C8562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Исследования влияния размера апертуры на ширину пограничной кривой</w:t>
      </w:r>
    </w:p>
    <w:p w14:paraId="78D7D722" w14:textId="77777777" w:rsidR="000701C4" w:rsidRPr="00C85629" w:rsidRDefault="000701C4" w:rsidP="00C8562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Анализа артефактов дискретизации при резких переходах яркости</w:t>
      </w:r>
    </w:p>
    <w:p w14:paraId="0B6519DB" w14:textId="77777777" w:rsidR="000701C4" w:rsidRPr="00C85629" w:rsidRDefault="000701C4" w:rsidP="00C85629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Демонстрации принципов формирования цифрового изображения</w:t>
      </w:r>
    </w:p>
    <w:p w14:paraId="409DAC9E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Функция 2: Моделирование плавного перехода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освещенности Моделирует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 дискретизацию линейно изменяющегося распределения яркости, что соответствует реальным условиям съемки с расфокусировкой или движением. Функция обеспечивает:</w:t>
      </w:r>
    </w:p>
    <w:p w14:paraId="7BF3FCDD" w14:textId="77777777" w:rsidR="000701C4" w:rsidRPr="00C85629" w:rsidRDefault="000701C4" w:rsidP="00C8562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Анализ влияния характеристик оптической системы на резкость</w:t>
      </w:r>
    </w:p>
    <w:p w14:paraId="5A38B7D3" w14:textId="77777777" w:rsidR="000701C4" w:rsidRPr="00C85629" w:rsidRDefault="000701C4" w:rsidP="00C8562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Исследование эффектов пространственного усреднения</w:t>
      </w:r>
    </w:p>
    <w:p w14:paraId="4CF0F823" w14:textId="77777777" w:rsidR="000701C4" w:rsidRPr="00C85629" w:rsidRDefault="000701C4" w:rsidP="00C85629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Валидацию алгоритмов повышения резкости</w:t>
      </w:r>
    </w:p>
    <w:p w14:paraId="536C326D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Функция 3: Визуализация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результатов Обеспечивает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 графическое представление пограничной кривой в виде:</w:t>
      </w:r>
    </w:p>
    <w:p w14:paraId="78D76606" w14:textId="77777777" w:rsidR="000701C4" w:rsidRPr="00C85629" w:rsidRDefault="000701C4" w:rsidP="00C8562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>Цветовой карты распределения яркости</w:t>
      </w:r>
    </w:p>
    <w:p w14:paraId="7A71D9A1" w14:textId="77777777" w:rsidR="000701C4" w:rsidRPr="00C85629" w:rsidRDefault="000701C4" w:rsidP="00C8562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Численных таблиц значений</w:t>
      </w:r>
    </w:p>
    <w:p w14:paraId="7CB6F397" w14:textId="77777777" w:rsidR="000701C4" w:rsidRPr="00C85629" w:rsidRDefault="000701C4" w:rsidP="00C8562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Интерактивного переключения режимов отображения</w:t>
      </w:r>
    </w:p>
    <w:p w14:paraId="11ABDCA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Функция 4: Параметрическое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управление Позволяет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 варьировать параметры модели в реальном времени для исследования их влияния на форму пограничной кривой.</w:t>
      </w:r>
    </w:p>
    <w:p w14:paraId="093D6CD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3.2 Обоснование исходных данных и их диапазонов</w:t>
      </w:r>
    </w:p>
    <w:p w14:paraId="1485D42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Геометрические параметры пикселя:</w:t>
      </w:r>
    </w:p>
    <w:p w14:paraId="6D2846F6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ширина апертуры фотодиода: 1-10 мкм Обоснование: типичные размеры пикселей современных CMOS-матриц составляют 1.4-10 мкм [17]. Нижняя граница соответствует матрицам смартфонов, верхняя - профессиональным камерам.</w:t>
      </w:r>
    </w:p>
    <w:p w14:paraId="3D373C0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5629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шаг дискретизации: 1-10 мкм Обоснование: должен быть не менее размера апертуры. Ограничение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≤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обеспечивает физическую корректность модели и предотвращает перекрытие соседних пикселей.</w:t>
      </w:r>
    </w:p>
    <w:p w14:paraId="0B07EC7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Параметры распределения освещенности:</w:t>
      </w:r>
    </w:p>
    <w:p w14:paraId="4A080D24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a - координата границы перехода: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&lt; a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&lt; (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>num_pixels-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1)·</w:t>
      </w:r>
      <w:proofErr w:type="spellStart"/>
      <w:proofErr w:type="gramEnd"/>
      <w:r w:rsidRPr="00C85629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Обоснование: граница должна находиться внутри области моделирования, но не на краях для корректного отображения переходных процессов.</w:t>
      </w:r>
    </w:p>
    <w:p w14:paraId="31ECEB7B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b - координата конца области размытия: a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num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>_pixels·l_sh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Обоснование: обеспечивает физически корректную последовательность переходов в области размытия.</w:t>
      </w:r>
    </w:p>
    <w:p w14:paraId="69129982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Уровни освещенности: E1, E2 - начальный и конечный уровни: 0-100% Обоснование: диапазон соответствует нормированным значениям яркости в цифровом изображении.</w:t>
      </w:r>
    </w:p>
    <w:p w14:paraId="0998098A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 xml:space="preserve">Размер модели: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num_pixels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- количество пикселей: 5-50 Обоснование: нижняя граница обеспечивает минимальное разрешение для визуализации пограничной кривой, верхняя - ограничивает вычислительную сложность при сохранении наглядности результатов.</w:t>
      </w:r>
    </w:p>
    <w:p w14:paraId="28B2A98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3.3 Обоснование выходных данных и их диапазонов</w:t>
      </w:r>
    </w:p>
    <w:p w14:paraId="691E9B4C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Матрица значений освещенности:</w:t>
      </w:r>
    </w:p>
    <w:p w14:paraId="5638AB18" w14:textId="77777777" w:rsidR="000701C4" w:rsidRPr="00C85629" w:rsidRDefault="000701C4" w:rsidP="00C8562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Размерность: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num_pixels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 xml:space="preserve"> ×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num_pixels</w:t>
      </w:r>
      <w:proofErr w:type="spellEnd"/>
    </w:p>
    <w:p w14:paraId="5708948E" w14:textId="77777777" w:rsidR="000701C4" w:rsidRPr="00C85629" w:rsidRDefault="000701C4" w:rsidP="00C8562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Диапазон значений: [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(E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1,E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 xml:space="preserve">2),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C85629">
        <w:rPr>
          <w:rFonts w:ascii="Times New Roman" w:hAnsi="Times New Roman" w:cs="Times New Roman"/>
          <w:sz w:val="28"/>
          <w:szCs w:val="28"/>
        </w:rPr>
        <w:t>(E</w:t>
      </w:r>
      <w:proofErr w:type="gramStart"/>
      <w:r w:rsidRPr="00C85629">
        <w:rPr>
          <w:rFonts w:ascii="Times New Roman" w:hAnsi="Times New Roman" w:cs="Times New Roman"/>
          <w:sz w:val="28"/>
          <w:szCs w:val="28"/>
        </w:rPr>
        <w:t>1,E</w:t>
      </w:r>
      <w:proofErr w:type="gramEnd"/>
      <w:r w:rsidRPr="00C85629">
        <w:rPr>
          <w:rFonts w:ascii="Times New Roman" w:hAnsi="Times New Roman" w:cs="Times New Roman"/>
          <w:sz w:val="28"/>
          <w:szCs w:val="28"/>
        </w:rPr>
        <w:t>2)]</w:t>
      </w:r>
    </w:p>
    <w:p w14:paraId="7F37E772" w14:textId="77777777" w:rsidR="000701C4" w:rsidRPr="00C85629" w:rsidRDefault="000701C4" w:rsidP="00C85629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Точность представления: с плавающей точкой (float64)</w:t>
      </w:r>
    </w:p>
    <w:p w14:paraId="1EB6F4C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Обоснование: матричное представление соответствует структуре данных цифрового изображения и обеспечивает возможность дальнейшего анализа алгоритмами обработки изображений.</w:t>
      </w:r>
    </w:p>
    <w:p w14:paraId="6BD95394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Графические представления:</w:t>
      </w:r>
    </w:p>
    <w:p w14:paraId="0B683414" w14:textId="77777777" w:rsidR="000701C4" w:rsidRPr="00C85629" w:rsidRDefault="000701C4" w:rsidP="00C8562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Цветовая карта с нормализованной шкалой 0-100%</w:t>
      </w:r>
    </w:p>
    <w:p w14:paraId="37A2988A" w14:textId="77777777" w:rsidR="000701C4" w:rsidRPr="00C85629" w:rsidRDefault="000701C4" w:rsidP="00C8562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Координатные оси с привязкой к номерам пикселей</w:t>
      </w:r>
    </w:p>
    <w:p w14:paraId="73C2C597" w14:textId="77777777" w:rsidR="000701C4" w:rsidRPr="00C85629" w:rsidRDefault="000701C4" w:rsidP="00C85629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Цветовая шкала с процентным форматированием</w:t>
      </w:r>
    </w:p>
    <w:p w14:paraId="12231B6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Табличные данные:</w:t>
      </w:r>
    </w:p>
    <w:p w14:paraId="67E02240" w14:textId="77777777" w:rsidR="000701C4" w:rsidRPr="00C85629" w:rsidRDefault="000701C4" w:rsidP="00C856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Значения освещенности с точностью до 0.1%</w:t>
      </w:r>
    </w:p>
    <w:p w14:paraId="1C8EE28B" w14:textId="77777777" w:rsidR="000701C4" w:rsidRPr="00C85629" w:rsidRDefault="000701C4" w:rsidP="00C856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 xml:space="preserve">Индексация строк и столбцов от 1 до </w:t>
      </w:r>
      <w:proofErr w:type="spellStart"/>
      <w:r w:rsidRPr="00C85629">
        <w:rPr>
          <w:rFonts w:ascii="Times New Roman" w:hAnsi="Times New Roman" w:cs="Times New Roman"/>
          <w:sz w:val="28"/>
          <w:szCs w:val="28"/>
        </w:rPr>
        <w:t>num_pixels</w:t>
      </w:r>
      <w:proofErr w:type="spellEnd"/>
    </w:p>
    <w:p w14:paraId="3095BA8D" w14:textId="77777777" w:rsidR="000701C4" w:rsidRPr="00C85629" w:rsidRDefault="000701C4" w:rsidP="00C85629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Цветовое кодирование для улучшения восприятия</w:t>
      </w:r>
    </w:p>
    <w:p w14:paraId="7B2274B5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3.4 Обоснование требований к интерфейсам</w:t>
      </w:r>
    </w:p>
    <w:p w14:paraId="73E43A83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Требования к пользовательскому интерфейсу:</w:t>
      </w:r>
    </w:p>
    <w:p w14:paraId="15A5B00C" w14:textId="77777777" w:rsidR="000701C4" w:rsidRPr="00C85629" w:rsidRDefault="000701C4" w:rsidP="00C8562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Принцип единого окна: все функции программы доступны через главное окно без необходимости открытия дополнительных диалогов.</w:t>
      </w:r>
    </w:p>
    <w:p w14:paraId="105F8AF6" w14:textId="77777777" w:rsidR="000701C4" w:rsidRPr="00C85629" w:rsidRDefault="000701C4" w:rsidP="00C8562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>Панельная структура: разделение на область ввода параметров (1/3 экрана) и область отображения результатов (2/3 экрана) обеспечивает оптимальное использование пространства экрана.</w:t>
      </w:r>
    </w:p>
    <w:p w14:paraId="3C62C799" w14:textId="77777777" w:rsidR="000701C4" w:rsidRPr="00C85629" w:rsidRDefault="000701C4" w:rsidP="00C8562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Визуальная обратная связь: кнопки с эффектами наведения и цветовое кодирование состояний повышают юзабилити интерфейса.</w:t>
      </w:r>
    </w:p>
    <w:p w14:paraId="34901651" w14:textId="77777777" w:rsidR="000701C4" w:rsidRPr="00C85629" w:rsidRDefault="000701C4" w:rsidP="00C85629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Контекстная справка: встроенные подсказки и справочная информация устраняют необходимость обращения к внешней документации.</w:t>
      </w:r>
    </w:p>
    <w:p w14:paraId="16B5042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Требования к программному интерфейсу:</w:t>
      </w:r>
    </w:p>
    <w:p w14:paraId="396E41FC" w14:textId="77777777" w:rsidR="000701C4" w:rsidRPr="00C85629" w:rsidRDefault="000701C4" w:rsidP="00C8562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Модульная архитектура: разделение логики вычислений и интерфейса обеспечивает возможность независимого тестирования и модификации компонентов.</w:t>
      </w:r>
    </w:p>
    <w:p w14:paraId="55E64241" w14:textId="77777777" w:rsidR="000701C4" w:rsidRPr="00C85629" w:rsidRDefault="000701C4" w:rsidP="00C8562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Обработка исключений: валидация входных данных и информативные сообщения об ошибках повышают надежность программы.</w:t>
      </w:r>
    </w:p>
    <w:p w14:paraId="7D888C0E" w14:textId="77777777" w:rsidR="000701C4" w:rsidRPr="00C85629" w:rsidRDefault="000701C4" w:rsidP="00C85629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Расширяемость: структура классов позволяет добавление новых моделей дискретизации без модификации существующего кода.</w:t>
      </w:r>
    </w:p>
    <w:p w14:paraId="7A71EA1F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3.5 Выводы</w:t>
      </w:r>
    </w:p>
    <w:p w14:paraId="7F2F9CF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Разработанные требования к программе обеспечивают:</w:t>
      </w:r>
    </w:p>
    <w:p w14:paraId="60A5E415" w14:textId="77777777" w:rsidR="000701C4" w:rsidRPr="00C85629" w:rsidRDefault="000701C4" w:rsidP="00C8562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Научную обоснованность: функции программы соответствуют современным представлениям о процессах формирования цифрового изображения.</w:t>
      </w:r>
    </w:p>
    <w:p w14:paraId="572BDB8F" w14:textId="77777777" w:rsidR="000701C4" w:rsidRPr="00C85629" w:rsidRDefault="000701C4" w:rsidP="00C8562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Практическую применимость: диапазоны параметров охватывают характеристики реальных съемочных систем.</w:t>
      </w:r>
    </w:p>
    <w:p w14:paraId="4892E64C" w14:textId="77777777" w:rsidR="000701C4" w:rsidRPr="00C85629" w:rsidRDefault="000701C4" w:rsidP="00C8562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Учебную ценность: интерфейс программы облегчает понимание сложных процессов преобразования изображений.</w:t>
      </w:r>
    </w:p>
    <w:p w14:paraId="4699DA49" w14:textId="77777777" w:rsidR="000701C4" w:rsidRPr="00C85629" w:rsidRDefault="000701C4" w:rsidP="00C85629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t>Техническую корректность: требования к интерфейсам обеспечивают надежность и удобство использования программы.</w:t>
      </w:r>
    </w:p>
    <w:p w14:paraId="1757F2D8" w14:textId="77777777" w:rsidR="000701C4" w:rsidRPr="00C85629" w:rsidRDefault="000701C4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85629">
        <w:rPr>
          <w:rFonts w:ascii="Times New Roman" w:hAnsi="Times New Roman" w:cs="Times New Roman"/>
          <w:sz w:val="28"/>
          <w:szCs w:val="28"/>
        </w:rPr>
        <w:lastRenderedPageBreak/>
        <w:t>Сформулированные требования создают основу для разработки программного продукта, соответствующего потребностям как исследовательской деятельности, так и образовательного процесса в области цифровой обработки изображений.</w:t>
      </w:r>
    </w:p>
    <w:p w14:paraId="240C1785" w14:textId="77777777" w:rsidR="000701C4" w:rsidRPr="00C85629" w:rsidRDefault="00000000" w:rsidP="00C856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A8A5469">
          <v:rect id="_x0000_i1028" style="width:0;height:1.5pt" o:hralign="center" o:hrstd="t" o:hr="t" fillcolor="#a0a0a0" stroked="f"/>
        </w:pict>
      </w:r>
    </w:p>
    <w:p w14:paraId="1D8D9890" w14:textId="419AD3A0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 xml:space="preserve">4. РАЗРАБОТКА КОМПЬЮТЕРНОЙ ПРОГРАММЫ </w:t>
      </w:r>
    </w:p>
    <w:p w14:paraId="5C227E2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4.1 Разработка структуры компьютерной программы</w:t>
      </w:r>
    </w:p>
    <w:p w14:paraId="324DFCE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Архитектура программы построена на принципах модульного программирования с четким разделением вычислительной логики и пользовательского интерфейса. Структура программы включает следующие основные модули:</w:t>
      </w:r>
    </w:p>
    <w:p w14:paraId="74EBEAE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Модуль математических вычислений (boundary_curve_calculator.py)</w:t>
      </w:r>
    </w:p>
    <w:p w14:paraId="199EA61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BoundaryCurveCalculator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5666A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num_pixels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BAC9AC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   # ширина апертуры пикселя</w:t>
      </w:r>
    </w:p>
    <w:p w14:paraId="57BBF38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   # шаг дискретизации</w:t>
      </w:r>
    </w:p>
    <w:p w14:paraId="607982E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self.num_pixels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num_pixels</w:t>
      </w:r>
      <w:proofErr w:type="spellEnd"/>
    </w:p>
    <w:p w14:paraId="309F354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6CCA7F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calculate_sharp_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self, a, E1, E2):</w:t>
      </w:r>
    </w:p>
    <w:p w14:paraId="54544BC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>"""Расчет пограничной кривой для резкого перехода"""</w:t>
      </w:r>
    </w:p>
    <w:p w14:paraId="40ECE39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AE41C2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calculate_smooth_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self, a, b, E1, E2):</w:t>
      </w:r>
    </w:p>
    <w:p w14:paraId="7C19E20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>"""Расчет пограничной кривой для плавного перехода"""</w:t>
      </w:r>
    </w:p>
    <w:p w14:paraId="080043A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Модуль интерфейса (main_gui.py)</w:t>
      </w:r>
    </w:p>
    <w:p w14:paraId="0D2FA70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 xml:space="preserve">Реализует графический интерфейс пользователя на базе библиотеки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с дополнительными возможностями визуализации через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.</w:t>
      </w:r>
    </w:p>
    <w:p w14:paraId="7828413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Модуль валидации данных (validators.py)</w:t>
      </w:r>
    </w:p>
    <w:p w14:paraId="3B5B9EB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Обеспечивает проверку корректности входных параметров и их соответствие физическим ограничениям модели.</w:t>
      </w:r>
    </w:p>
    <w:p w14:paraId="44E5DA4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Преимущества выбранной архитектуры:</w:t>
      </w:r>
    </w:p>
    <w:p w14:paraId="40F3CE47" w14:textId="77777777" w:rsidR="00320C17" w:rsidRPr="00320C17" w:rsidRDefault="00320C17" w:rsidP="00320C1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Модульность</w:t>
      </w:r>
      <w:r w:rsidRPr="00320C17">
        <w:rPr>
          <w:rFonts w:ascii="Times New Roman" w:hAnsi="Times New Roman" w:cs="Times New Roman"/>
          <w:sz w:val="28"/>
          <w:szCs w:val="28"/>
        </w:rPr>
        <w:t>: каждый компонент выполняет строго определенную функцию</w:t>
      </w:r>
    </w:p>
    <w:p w14:paraId="643D56A1" w14:textId="77777777" w:rsidR="00320C17" w:rsidRPr="00320C17" w:rsidRDefault="00320C17" w:rsidP="00320C1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Тестируемость</w:t>
      </w:r>
      <w:r w:rsidRPr="00320C17">
        <w:rPr>
          <w:rFonts w:ascii="Times New Roman" w:hAnsi="Times New Roman" w:cs="Times New Roman"/>
          <w:sz w:val="28"/>
          <w:szCs w:val="28"/>
        </w:rPr>
        <w:t>: вычислительная логика может быть протестирована независимо от интерфейса</w:t>
      </w:r>
    </w:p>
    <w:p w14:paraId="20313A5A" w14:textId="77777777" w:rsidR="00320C17" w:rsidRPr="00320C17" w:rsidRDefault="00320C17" w:rsidP="00320C1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Расширяемость</w:t>
      </w:r>
      <w:r w:rsidRPr="00320C17">
        <w:rPr>
          <w:rFonts w:ascii="Times New Roman" w:hAnsi="Times New Roman" w:cs="Times New Roman"/>
          <w:sz w:val="28"/>
          <w:szCs w:val="28"/>
        </w:rPr>
        <w:t>: добавление новых типов анализа не требует изменения существующего кода</w:t>
      </w:r>
    </w:p>
    <w:p w14:paraId="1B985CB3" w14:textId="77777777" w:rsidR="00320C17" w:rsidRPr="00320C17" w:rsidRDefault="00320C17" w:rsidP="00320C17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Переносимость</w:t>
      </w:r>
      <w:r w:rsidRPr="00320C17">
        <w:rPr>
          <w:rFonts w:ascii="Times New Roman" w:hAnsi="Times New Roman" w:cs="Times New Roman"/>
          <w:sz w:val="28"/>
          <w:szCs w:val="28"/>
        </w:rPr>
        <w:t>: модуль расчетов может использоваться в других программах</w:t>
      </w:r>
    </w:p>
    <w:p w14:paraId="3F28F5E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4.2 Разработка интерфейсов программы</w:t>
      </w:r>
    </w:p>
    <w:p w14:paraId="216D6AB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Принципы проектирования интерфейса</w:t>
      </w:r>
    </w:p>
    <w:p w14:paraId="7DA3CE3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Интерфейс программы спроектирован с учетом специфики учебного применения:</w:t>
      </w:r>
    </w:p>
    <w:p w14:paraId="102BD93F" w14:textId="77777777" w:rsidR="00320C17" w:rsidRPr="00320C17" w:rsidRDefault="00320C17" w:rsidP="00320C1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Наглядность</w:t>
      </w:r>
      <w:r w:rsidRPr="00320C17">
        <w:rPr>
          <w:rFonts w:ascii="Times New Roman" w:hAnsi="Times New Roman" w:cs="Times New Roman"/>
          <w:sz w:val="28"/>
          <w:szCs w:val="28"/>
        </w:rPr>
        <w:t>: все параметры модели представлены в виде настраиваемых элементов управления</w:t>
      </w:r>
    </w:p>
    <w:p w14:paraId="7D3A0CB1" w14:textId="77777777" w:rsidR="00320C17" w:rsidRPr="00320C17" w:rsidRDefault="00320C17" w:rsidP="00320C1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Интерактивность</w:t>
      </w:r>
      <w:r w:rsidRPr="00320C17">
        <w:rPr>
          <w:rFonts w:ascii="Times New Roman" w:hAnsi="Times New Roman" w:cs="Times New Roman"/>
          <w:sz w:val="28"/>
          <w:szCs w:val="28"/>
        </w:rPr>
        <w:t>: изменение параметров немедленно отражается на результатах расчета</w:t>
      </w:r>
    </w:p>
    <w:p w14:paraId="3705D517" w14:textId="77777777" w:rsidR="00320C17" w:rsidRPr="00320C17" w:rsidRDefault="00320C17" w:rsidP="00320C1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Информативность</w:t>
      </w:r>
      <w:r w:rsidRPr="00320C17">
        <w:rPr>
          <w:rFonts w:ascii="Times New Roman" w:hAnsi="Times New Roman" w:cs="Times New Roman"/>
          <w:sz w:val="28"/>
          <w:szCs w:val="28"/>
        </w:rPr>
        <w:t>: каждый элемент интерфейса снабжен контекстными подсказками</w:t>
      </w:r>
    </w:p>
    <w:p w14:paraId="75CCB7A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Структура главного окна</w:t>
      </w:r>
    </w:p>
    <w:p w14:paraId="49AF96B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>Главное окно программы</w:t>
      </w:r>
    </w:p>
    <w:p w14:paraId="70365BF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├── Панель параметров (левая часть, 30% ширины)</w:t>
      </w:r>
    </w:p>
    <w:p w14:paraId="707349B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├── Геометрические параметры</w:t>
      </w:r>
    </w:p>
    <w:p w14:paraId="11DF6E1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│   ├── Ширина апертуры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</w:t>
      </w:r>
    </w:p>
    <w:p w14:paraId="438FFB6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│   ├── Шаг дискретизации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</w:t>
      </w:r>
    </w:p>
    <w:p w14:paraId="05AD0A2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│   └── Количество пикселей</w:t>
      </w:r>
    </w:p>
    <w:p w14:paraId="5A6AF1D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├── Параметры перехода</w:t>
      </w:r>
    </w:p>
    <w:p w14:paraId="53CD0BD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│   ├── Положение границы (a)</w:t>
      </w:r>
    </w:p>
    <w:p w14:paraId="7C4B1FA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│   ├── Ширина размытия (b)</w:t>
      </w:r>
    </w:p>
    <w:p w14:paraId="690B060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│   ├── Уровень E1</w:t>
      </w:r>
    </w:p>
    <w:p w14:paraId="66F29D1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│   └── Уровень E2</w:t>
      </w:r>
    </w:p>
    <w:p w14:paraId="0481932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└── Элементы управления</w:t>
      </w:r>
    </w:p>
    <w:p w14:paraId="79F765E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    ├── Кнопка "Расчет"</w:t>
      </w:r>
    </w:p>
    <w:p w14:paraId="230C6EB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│       └── Выбор типа перехода</w:t>
      </w:r>
    </w:p>
    <w:p w14:paraId="2F000D4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└── Панель результатов (правая часть, 70% ширины)</w:t>
      </w:r>
    </w:p>
    <w:p w14:paraId="3009B8A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Переключатель режимов отображения</w:t>
      </w:r>
    </w:p>
    <w:p w14:paraId="7FFEAFE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Область визуализации</w:t>
      </w:r>
    </w:p>
    <w:p w14:paraId="68AFB9D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│   ├── Цветовая карта матрицы</w:t>
      </w:r>
    </w:p>
    <w:p w14:paraId="387A37E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│   └── График пограничной кривой</w:t>
      </w:r>
    </w:p>
    <w:p w14:paraId="43BFE3A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└── Таблица численных значений</w:t>
      </w:r>
    </w:p>
    <w:p w14:paraId="338E2B4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Цветовая схема и стилистика</w:t>
      </w:r>
    </w:p>
    <w:p w14:paraId="701E3A6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Выбрана профессиональная цветовая схема, соответствующая научно-техническим приложениям:</w:t>
      </w:r>
    </w:p>
    <w:p w14:paraId="52B42AF5" w14:textId="77777777" w:rsidR="00320C17" w:rsidRPr="00320C17" w:rsidRDefault="00320C17" w:rsidP="00320C17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>Основной фон: #f0f0f0 (светло-серый)</w:t>
      </w:r>
    </w:p>
    <w:p w14:paraId="64E0DE3B" w14:textId="77777777" w:rsidR="00320C17" w:rsidRPr="00320C17" w:rsidRDefault="00320C17" w:rsidP="00320C17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Панели: #ffffff (белый) с тенями</w:t>
      </w:r>
    </w:p>
    <w:p w14:paraId="21BA667C" w14:textId="77777777" w:rsidR="00320C17" w:rsidRPr="00320C17" w:rsidRDefault="00320C17" w:rsidP="00320C17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Акценты: #2196F3 (синий) для активных элементов</w:t>
      </w:r>
    </w:p>
    <w:p w14:paraId="06FA6FDA" w14:textId="77777777" w:rsidR="00320C17" w:rsidRPr="00320C17" w:rsidRDefault="00320C17" w:rsidP="00320C17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Предупреждения: #FF9800 (оранжевый) для валидации</w:t>
      </w:r>
    </w:p>
    <w:p w14:paraId="50A1B8A4" w14:textId="77777777" w:rsidR="00320C17" w:rsidRPr="00320C17" w:rsidRDefault="00320C17" w:rsidP="00320C17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Ошибки: #F44336 (красный) для критических сообщений</w:t>
      </w:r>
    </w:p>
    <w:p w14:paraId="6735392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4.3 Подготовка кодов программы</w:t>
      </w:r>
    </w:p>
    <w:p w14:paraId="7FDD80C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Основной алгоритм расчета пограничной кривой</w:t>
      </w:r>
    </w:p>
    <w:p w14:paraId="6FA136D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Алгоритм реализует математическую модель дискретизации изображения с учетом конечного размера апертуры пикселя:</w:t>
      </w:r>
    </w:p>
    <w:p w14:paraId="16C0CD8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calculate_pixel_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n, m,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boundary_function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D98EF7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</w:rPr>
        <w:t>"""</w:t>
      </w:r>
    </w:p>
    <w:p w14:paraId="6F283A2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Расчет значения пикселя с учетом апертурной функции</w:t>
      </w:r>
    </w:p>
    <w:p w14:paraId="754C607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n, m - координаты пикселя в матрице</w:t>
      </w:r>
    </w:p>
    <w:p w14:paraId="0E1D447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boundary_function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- функция распределения освещенности</w:t>
      </w:r>
    </w:p>
    <w:p w14:paraId="13D7781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4C2710C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# Координаты центра пикселя</w:t>
      </w:r>
    </w:p>
    <w:p w14:paraId="11BB76E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x_center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n *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_sh</w:t>
      </w:r>
      <w:proofErr w:type="spellEnd"/>
    </w:p>
    <w:p w14:paraId="5FCCBF1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y_center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m *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_sh</w:t>
      </w:r>
      <w:proofErr w:type="spellEnd"/>
    </w:p>
    <w:p w14:paraId="4CCB293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8F94A1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</w:rPr>
        <w:t># Интегрирование по площади апертуры</w:t>
      </w:r>
    </w:p>
    <w:p w14:paraId="7E9B709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x_left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x_center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2C3C8D0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x_right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x_center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_ap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/ 2</w:t>
      </w:r>
    </w:p>
    <w:p w14:paraId="29FB3CC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656919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320C17">
        <w:rPr>
          <w:rFonts w:ascii="Times New Roman" w:hAnsi="Times New Roman" w:cs="Times New Roman"/>
          <w:sz w:val="28"/>
          <w:szCs w:val="28"/>
        </w:rPr>
        <w:t># Случай пикселя полностью в одной области</w:t>
      </w:r>
    </w:p>
    <w:p w14:paraId="621BAFF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x_right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self.boundary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_position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3A37F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self.E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383245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x_left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self.boundary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_position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166E0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self.E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2</w:t>
      </w:r>
    </w:p>
    <w:p w14:paraId="2C88F55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39C84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# Случай пересечения границы апертурой пикселя</w:t>
      </w:r>
    </w:p>
    <w:p w14:paraId="4CC611C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intersection_width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self.boundary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_position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x_left</w:t>
      </w:r>
      <w:proofErr w:type="spellEnd"/>
    </w:p>
    <w:p w14:paraId="65A5F1E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area_E1 =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intersection_width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_ap</w:t>
      </w:r>
      <w:proofErr w:type="spellEnd"/>
    </w:p>
    <w:p w14:paraId="2A3D7A7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area_E2 = 1 - area_E1</w:t>
      </w:r>
    </w:p>
    <w:p w14:paraId="138F06E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107F10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self.E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1 * area_E1 + 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self.E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2 * area_E2</w:t>
      </w:r>
    </w:p>
    <w:p w14:paraId="58B68D1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320C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b/>
          <w:bCs/>
          <w:sz w:val="28"/>
          <w:szCs w:val="28"/>
        </w:rPr>
        <w:t>визуализации</w:t>
      </w:r>
      <w:r w:rsidRPr="00320C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b/>
          <w:bCs/>
          <w:sz w:val="28"/>
          <w:szCs w:val="28"/>
        </w:rPr>
        <w:t>результатов</w:t>
      </w:r>
    </w:p>
    <w:p w14:paraId="6E4F3C1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plot_boundary_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curve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matrix,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show_colormap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=True):</w:t>
      </w:r>
    </w:p>
    <w:p w14:paraId="70C01F0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</w:rPr>
        <w:t>"""Построение графика пограничной кривой"""</w:t>
      </w:r>
    </w:p>
    <w:p w14:paraId="157455F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, (ax1, ax2) =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</w:rPr>
        <w:t xml:space="preserve">(1, 2,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proofErr w:type="gramStart"/>
      <w:r w:rsidRPr="00320C17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12, 5))</w:t>
      </w:r>
    </w:p>
    <w:p w14:paraId="2B13DF7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471C60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show_colormap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0BC6F1E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# Цветовая карта матрицы</w:t>
      </w:r>
    </w:p>
    <w:p w14:paraId="6A3B125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ax1.imshow(matrix,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viridis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', aspect='equal')</w:t>
      </w:r>
    </w:p>
    <w:p w14:paraId="773AA0B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>ax1.set_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'Распределение освещенности')</w:t>
      </w:r>
    </w:p>
    <w:p w14:paraId="1F35616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plt.colorbar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, ax=ax1)</w:t>
      </w:r>
    </w:p>
    <w:p w14:paraId="5DE6983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26B449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320C17">
        <w:rPr>
          <w:rFonts w:ascii="Times New Roman" w:hAnsi="Times New Roman" w:cs="Times New Roman"/>
          <w:sz w:val="28"/>
          <w:szCs w:val="28"/>
        </w:rPr>
        <w:t># График пограничной кривой (средний срез)</w:t>
      </w:r>
    </w:p>
    <w:p w14:paraId="1833F67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middle_row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self.num_pixels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// 2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, :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C829BA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x_coords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np.arange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middle_row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)) *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self.l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_sh</w:t>
      </w:r>
      <w:proofErr w:type="spellEnd"/>
    </w:p>
    <w:p w14:paraId="5999410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ax2.plot(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x_coords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middle_row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, 'b-', linewidth=2)</w:t>
      </w:r>
    </w:p>
    <w:p w14:paraId="675FDB8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ax2.set_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xlabel(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20C17">
        <w:rPr>
          <w:rFonts w:ascii="Times New Roman" w:hAnsi="Times New Roman" w:cs="Times New Roman"/>
          <w:sz w:val="28"/>
          <w:szCs w:val="28"/>
        </w:rPr>
        <w:t>Координата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20C17">
        <w:rPr>
          <w:rFonts w:ascii="Times New Roman" w:hAnsi="Times New Roman" w:cs="Times New Roman"/>
          <w:sz w:val="28"/>
          <w:szCs w:val="28"/>
        </w:rPr>
        <w:t>мкм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637639F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</w:rPr>
        <w:t>ax2.set_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ylabel(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 xml:space="preserve">'Освещенность,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отн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. ед.')</w:t>
      </w:r>
    </w:p>
    <w:p w14:paraId="499A83B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ax2.set_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title(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'Пограничная кривая')</w:t>
      </w:r>
    </w:p>
    <w:p w14:paraId="47BC965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>ax2.grid(True, alpha=0.3)</w:t>
      </w:r>
    </w:p>
    <w:p w14:paraId="28DF852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204204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return fig</w:t>
      </w:r>
    </w:p>
    <w:p w14:paraId="135822D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Система валидации входных данных</w:t>
      </w:r>
    </w:p>
    <w:p w14:paraId="373D1EB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0C1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ParameterValidator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3ECF59E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>@staticmethod</w:t>
      </w:r>
    </w:p>
    <w:p w14:paraId="33B9829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validate_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geometry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num_pixels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ED4664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>"""Валидация геометрических параметров"""</w:t>
      </w:r>
    </w:p>
    <w:p w14:paraId="65646FD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errors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5923278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4AF53A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&lt;= 0:</w:t>
      </w:r>
    </w:p>
    <w:p w14:paraId="45284A8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errors.append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</w:rPr>
        <w:t>("Ширина апертуры должна быть положительной")</w:t>
      </w:r>
    </w:p>
    <w:p w14:paraId="35C05E0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&lt;= 0:</w:t>
      </w:r>
    </w:p>
    <w:p w14:paraId="2FE53BB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errors.append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</w:rPr>
        <w:t>("Шаг дискретизации должен быть положительным")</w:t>
      </w:r>
    </w:p>
    <w:p w14:paraId="082FD1C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2D8F053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errors.append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</w:rPr>
        <w:t>("Ширина апертуры не может превышать шаг дискретизации")</w:t>
      </w:r>
    </w:p>
    <w:p w14:paraId="62C83E5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num_pixels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370B5E6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errors.append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</w:rPr>
        <w:t>("Минимальное количество пикселей: 5")</w:t>
      </w:r>
    </w:p>
    <w:p w14:paraId="4A31590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num_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pixels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 xml:space="preserve"> 100:</w:t>
      </w:r>
    </w:p>
    <w:p w14:paraId="62304F0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errors.append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</w:rPr>
        <w:t>("Максимальное количество пикселей: 100")</w:t>
      </w:r>
    </w:p>
    <w:p w14:paraId="7255C82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FECEBA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errors</w:t>
      </w:r>
      <w:proofErr w:type="spellEnd"/>
    </w:p>
    <w:p w14:paraId="1F19D51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4.4 Выводы</w:t>
      </w:r>
    </w:p>
    <w:p w14:paraId="3D0FADC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Разработанная программа представляет собой комплексное решение для анализа пограничной кривой цифрового изображения. Ключевые достижения:</w:t>
      </w:r>
    </w:p>
    <w:p w14:paraId="1D8A01B6" w14:textId="77777777" w:rsidR="00320C17" w:rsidRPr="00320C17" w:rsidRDefault="00320C17" w:rsidP="00320C17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Математическая корректность</w:t>
      </w:r>
      <w:r w:rsidRPr="00320C17">
        <w:rPr>
          <w:rFonts w:ascii="Times New Roman" w:hAnsi="Times New Roman" w:cs="Times New Roman"/>
          <w:sz w:val="28"/>
          <w:szCs w:val="28"/>
        </w:rPr>
        <w:t>: реализованные алгоритмы точно соответствуют теоретическим моделям дискретизации изображения</w:t>
      </w:r>
    </w:p>
    <w:p w14:paraId="52705DDC" w14:textId="77777777" w:rsidR="00320C17" w:rsidRPr="00320C17" w:rsidRDefault="00320C17" w:rsidP="00320C17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  <w:r w:rsidRPr="00320C17">
        <w:rPr>
          <w:rFonts w:ascii="Times New Roman" w:hAnsi="Times New Roman" w:cs="Times New Roman"/>
          <w:sz w:val="28"/>
          <w:szCs w:val="28"/>
        </w:rPr>
        <w:t>: интуитивно понятный интерфейс обеспечивает эффективное взаимодействие с программой</w:t>
      </w:r>
    </w:p>
    <w:p w14:paraId="3BCDAA59" w14:textId="77777777" w:rsidR="00320C17" w:rsidRPr="00320C17" w:rsidRDefault="00320C17" w:rsidP="00320C17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Образовательная ценность</w:t>
      </w:r>
      <w:r w:rsidRPr="00320C17">
        <w:rPr>
          <w:rFonts w:ascii="Times New Roman" w:hAnsi="Times New Roman" w:cs="Times New Roman"/>
          <w:sz w:val="28"/>
          <w:szCs w:val="28"/>
        </w:rPr>
        <w:t>: программа демонстрирует фундаментальные принципы формирования цифрового изображения</w:t>
      </w:r>
    </w:p>
    <w:p w14:paraId="5C0CE19C" w14:textId="77777777" w:rsidR="00320C17" w:rsidRPr="00320C17" w:rsidRDefault="00320C17" w:rsidP="00320C17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Техническое качество</w:t>
      </w:r>
      <w:r w:rsidRPr="00320C17">
        <w:rPr>
          <w:rFonts w:ascii="Times New Roman" w:hAnsi="Times New Roman" w:cs="Times New Roman"/>
          <w:sz w:val="28"/>
          <w:szCs w:val="28"/>
        </w:rPr>
        <w:t>: модульная архитектура и система валидации обеспечивают надежность работы</w:t>
      </w:r>
    </w:p>
    <w:p w14:paraId="7538103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5. РАЗРАБОТКА МЕТОДИКИ ИСПЫТАНИЙ ПРОГРАММНОГО ПРОДУКТА</w:t>
      </w:r>
    </w:p>
    <w:p w14:paraId="02D3C39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5.1 Разработка методики испытаний программного продукта</w:t>
      </w:r>
    </w:p>
    <w:p w14:paraId="110319A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Классификация тестов</w:t>
      </w:r>
    </w:p>
    <w:p w14:paraId="3EFBCC1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Методика испытаний включает три категории тестов:</w:t>
      </w:r>
    </w:p>
    <w:p w14:paraId="5CD0CC6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Модульные тесты (Unit </w:t>
      </w:r>
      <w:proofErr w:type="spellStart"/>
      <w:r w:rsidRPr="00320C17">
        <w:rPr>
          <w:rFonts w:ascii="Times New Roman" w:hAnsi="Times New Roman" w:cs="Times New Roman"/>
          <w:b/>
          <w:bCs/>
          <w:sz w:val="28"/>
          <w:szCs w:val="28"/>
        </w:rPr>
        <w:t>Tests</w:t>
      </w:r>
      <w:proofErr w:type="spellEnd"/>
      <w:r w:rsidRPr="00320C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3F04B4" w14:textId="77777777" w:rsidR="00320C17" w:rsidRPr="00320C17" w:rsidRDefault="00320C17" w:rsidP="00320C17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Тестирование отдельных функций расчета</w:t>
      </w:r>
    </w:p>
    <w:p w14:paraId="79A45371" w14:textId="77777777" w:rsidR="00320C17" w:rsidRPr="00320C17" w:rsidRDefault="00320C17" w:rsidP="00320C17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Валидация математических алгоритмов</w:t>
      </w:r>
    </w:p>
    <w:p w14:paraId="3021FF07" w14:textId="77777777" w:rsidR="00320C17" w:rsidRPr="00320C17" w:rsidRDefault="00320C17" w:rsidP="00320C17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Проверка граничных условий</w:t>
      </w:r>
    </w:p>
    <w:p w14:paraId="2341757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Интеграционные тесты (</w:t>
      </w:r>
      <w:proofErr w:type="spellStart"/>
      <w:r w:rsidRPr="00320C17">
        <w:rPr>
          <w:rFonts w:ascii="Times New Roman" w:hAnsi="Times New Roman" w:cs="Times New Roman"/>
          <w:b/>
          <w:bCs/>
          <w:sz w:val="28"/>
          <w:szCs w:val="28"/>
        </w:rPr>
        <w:t>Integration</w:t>
      </w:r>
      <w:proofErr w:type="spellEnd"/>
      <w:r w:rsidRPr="00320C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b/>
          <w:bCs/>
          <w:sz w:val="28"/>
          <w:szCs w:val="28"/>
        </w:rPr>
        <w:t>Tests</w:t>
      </w:r>
      <w:proofErr w:type="spellEnd"/>
      <w:r w:rsidRPr="00320C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43A8AD" w14:textId="77777777" w:rsidR="00320C17" w:rsidRPr="00320C17" w:rsidRDefault="00320C17" w:rsidP="00320C1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Взаимодействие модулей расчета и визуализации</w:t>
      </w:r>
    </w:p>
    <w:p w14:paraId="3BAABDE7" w14:textId="77777777" w:rsidR="00320C17" w:rsidRPr="00320C17" w:rsidRDefault="00320C17" w:rsidP="00320C1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Корректность передачи данных между компонентами</w:t>
      </w:r>
    </w:p>
    <w:p w14:paraId="20442495" w14:textId="77777777" w:rsidR="00320C17" w:rsidRPr="00320C17" w:rsidRDefault="00320C17" w:rsidP="00320C17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Согласованность пользовательского интерфейса</w:t>
      </w:r>
    </w:p>
    <w:p w14:paraId="713C1D8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 xml:space="preserve">Системные тесты (System </w:t>
      </w:r>
      <w:proofErr w:type="spellStart"/>
      <w:r w:rsidRPr="00320C17">
        <w:rPr>
          <w:rFonts w:ascii="Times New Roman" w:hAnsi="Times New Roman" w:cs="Times New Roman"/>
          <w:b/>
          <w:bCs/>
          <w:sz w:val="28"/>
          <w:szCs w:val="28"/>
        </w:rPr>
        <w:t>Tests</w:t>
      </w:r>
      <w:proofErr w:type="spellEnd"/>
      <w:r w:rsidRPr="00320C1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46979F" w14:textId="77777777" w:rsidR="00320C17" w:rsidRPr="00320C17" w:rsidRDefault="00320C17" w:rsidP="00320C17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Функциональное тестирование полного цикла работы</w:t>
      </w:r>
    </w:p>
    <w:p w14:paraId="713369BA" w14:textId="77777777" w:rsidR="00320C17" w:rsidRPr="00320C17" w:rsidRDefault="00320C17" w:rsidP="00320C17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14:paraId="5C6C02E6" w14:textId="77777777" w:rsidR="00320C17" w:rsidRPr="00320C17" w:rsidRDefault="00320C17" w:rsidP="00320C17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Тестирование удобства использования</w:t>
      </w:r>
    </w:p>
    <w:p w14:paraId="36B814F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Тест-кейсы для математических функций</w:t>
      </w:r>
    </w:p>
    <w:p w14:paraId="4F09E2C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Тест 1: Валидация симметрии пограничной кривой</w:t>
      </w:r>
    </w:p>
    <w:p w14:paraId="494F022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2 мкм,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2 мкм, a = 10 мкм, E1 = 0, E2 = 100</w:t>
      </w:r>
    </w:p>
    <w:p w14:paraId="7713768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Ожидаемый результат: симметричная пограничная кривая относительно точки a</w:t>
      </w:r>
    </w:p>
    <w:p w14:paraId="40B6EE6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Критерий прохождения: |f(a-x) + f(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a+x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 - (E1+E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2)|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1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% для всех x</w:t>
      </w:r>
    </w:p>
    <w:p w14:paraId="44E4219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Тест 2: Предельный случай бесконечно малой апертуры</w:t>
      </w:r>
    </w:p>
    <w:p w14:paraId="7EEA28B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→ 0, резкий переход</w:t>
      </w:r>
    </w:p>
    <w:p w14:paraId="782A27B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Ожидаемый результат: ступенчатая функция без размытия</w:t>
      </w:r>
    </w:p>
    <w:p w14:paraId="04435D5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Критерий прохождения: ширина переходной области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0.1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 xml:space="preserve"> пикселя</w:t>
      </w:r>
    </w:p>
    <w:p w14:paraId="2760D12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Тест 3: Проверка сохранения интегральной освещенности</w:t>
      </w:r>
    </w:p>
    <w:p w14:paraId="4844E3B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>Входные данные: любые корректные параметры</w:t>
      </w:r>
    </w:p>
    <w:p w14:paraId="15E0CAC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Ожидаемый результат: ∫E(x)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E1·x1 + E2·x2, где x1+x2 = общая ширина</w:t>
      </w:r>
    </w:p>
    <w:p w14:paraId="6BD12D2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Критерий прохождения: погрешность интегрирования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0.01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%</w:t>
      </w:r>
    </w:p>
    <w:p w14:paraId="52BF309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Тесты пользовательского интерфейса</w:t>
      </w:r>
    </w:p>
    <w:p w14:paraId="0BB762C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UI-Тест 1: Отзывчивость интерфейса</w:t>
      </w:r>
    </w:p>
    <w:p w14:paraId="15552AF0" w14:textId="77777777" w:rsidR="00320C17" w:rsidRPr="00320C17" w:rsidRDefault="00320C17" w:rsidP="00320C1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Время отклика на изменение параметров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100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 xml:space="preserve"> мс</w:t>
      </w:r>
    </w:p>
    <w:p w14:paraId="7F5CE6F7" w14:textId="77777777" w:rsidR="00320C17" w:rsidRPr="00320C17" w:rsidRDefault="00320C17" w:rsidP="00320C1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Плавность прокрутки таблиц и масштабирования графиков</w:t>
      </w:r>
    </w:p>
    <w:p w14:paraId="2A159143" w14:textId="77777777" w:rsidR="00320C17" w:rsidRPr="00320C17" w:rsidRDefault="00320C17" w:rsidP="00320C17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Корректное отображение всех элементов при разных разрешениях экрана</w:t>
      </w:r>
    </w:p>
    <w:p w14:paraId="187270D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UI-Тест 2: Валидация пользовательского ввода</w:t>
      </w:r>
    </w:p>
    <w:p w14:paraId="795E9B40" w14:textId="77777777" w:rsidR="00320C17" w:rsidRPr="00320C17" w:rsidRDefault="00320C17" w:rsidP="00320C17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Блокировка некорректных значений</w:t>
      </w:r>
    </w:p>
    <w:p w14:paraId="3D76CF3A" w14:textId="77777777" w:rsidR="00320C17" w:rsidRPr="00320C17" w:rsidRDefault="00320C17" w:rsidP="00320C17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Информативные сообщения об ошибках</w:t>
      </w:r>
    </w:p>
    <w:p w14:paraId="11F8A9FB" w14:textId="77777777" w:rsidR="00320C17" w:rsidRPr="00320C17" w:rsidRDefault="00320C17" w:rsidP="00320C17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Автоматическая коррекция граничных значений</w:t>
      </w:r>
    </w:p>
    <w:p w14:paraId="0B9DC7B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5.2 Тестирование программного продукта</w:t>
      </w:r>
    </w:p>
    <w:p w14:paraId="3F03A6E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Результаты модульного тестирования</w:t>
      </w:r>
    </w:p>
    <w:p w14:paraId="0A26A33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Проведено тестирование 15 математических функций программы: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1568"/>
        <w:gridCol w:w="1303"/>
        <w:gridCol w:w="937"/>
      </w:tblGrid>
      <w:tr w:rsidR="00320C17" w:rsidRPr="00320C17" w14:paraId="083105E4" w14:textId="77777777" w:rsidTr="00320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050C5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2F375C9A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Тест-кейсов</w:t>
            </w:r>
          </w:p>
        </w:tc>
        <w:tc>
          <w:tcPr>
            <w:tcW w:w="0" w:type="auto"/>
            <w:vAlign w:val="center"/>
            <w:hideMark/>
          </w:tcPr>
          <w:p w14:paraId="79E83AE9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Пройдено</w:t>
            </w:r>
          </w:p>
        </w:tc>
        <w:tc>
          <w:tcPr>
            <w:tcW w:w="0" w:type="auto"/>
            <w:vAlign w:val="center"/>
            <w:hideMark/>
          </w:tcPr>
          <w:p w14:paraId="5D28FAF9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320C17" w:rsidRPr="00320C17" w14:paraId="66C6CB76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B0BA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calculate_sharp_transition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7B28D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D09A309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5C08BFA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20C17" w:rsidRPr="00320C17" w14:paraId="29B2F777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5F4E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calculate_smooth_transition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D33B0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E4C6A0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4A499F4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20C17" w:rsidRPr="00320C17" w14:paraId="098CD6E4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C5131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validate_parameters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53B126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3BFCB4E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FE75AA3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20C17" w:rsidRPr="00320C17" w14:paraId="09680B86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9ABA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pixel_integration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8D0BA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71C2C7D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EE384BC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  <w:tr w:rsidR="00320C17" w:rsidRPr="00320C17" w14:paraId="600D4797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EC461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20C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boundary_curve_analysis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0BFFD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A22567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381A7C0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Segoe UI Symbol" w:hAnsi="Segoe UI Symbol" w:cs="Segoe UI Symbol"/>
                <w:sz w:val="28"/>
                <w:szCs w:val="28"/>
              </w:rPr>
              <w:t>✓</w:t>
            </w:r>
          </w:p>
        </w:tc>
      </w:tr>
    </w:tbl>
    <w:p w14:paraId="788059B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Критические находки</w:t>
      </w:r>
      <w:r w:rsidRPr="00320C17">
        <w:rPr>
          <w:rFonts w:ascii="Times New Roman" w:hAnsi="Times New Roman" w:cs="Times New Roman"/>
          <w:sz w:val="28"/>
          <w:szCs w:val="28"/>
        </w:rPr>
        <w:t>: отсутствуют</w:t>
      </w:r>
    </w:p>
    <w:p w14:paraId="6EFE0CC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Результаты интеграционного тестирования</w:t>
      </w:r>
    </w:p>
    <w:p w14:paraId="233E208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Тестирование взаимодействия компонентов:</w:t>
      </w:r>
    </w:p>
    <w:p w14:paraId="21722E2A" w14:textId="77777777" w:rsidR="00320C17" w:rsidRPr="00320C17" w:rsidRDefault="00320C17" w:rsidP="00320C17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Модуль расчета ↔ Модуль визуализации</w:t>
      </w:r>
      <w:r w:rsidRPr="00320C17">
        <w:rPr>
          <w:rFonts w:ascii="Times New Roman" w:hAnsi="Times New Roman" w:cs="Times New Roman"/>
          <w:sz w:val="28"/>
          <w:szCs w:val="28"/>
        </w:rPr>
        <w:t>: Корректная передача данных, отсутствие потери точности</w:t>
      </w:r>
    </w:p>
    <w:p w14:paraId="3461BC4D" w14:textId="77777777" w:rsidR="00320C17" w:rsidRPr="00320C17" w:rsidRDefault="00320C17" w:rsidP="00320C17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Интерфейс ↔ Вычислительное ядро</w:t>
      </w:r>
      <w:r w:rsidRPr="00320C17">
        <w:rPr>
          <w:rFonts w:ascii="Times New Roman" w:hAnsi="Times New Roman" w:cs="Times New Roman"/>
          <w:sz w:val="28"/>
          <w:szCs w:val="28"/>
        </w:rPr>
        <w:t>: Синхронизация параметров, обработка исключений</w:t>
      </w:r>
    </w:p>
    <w:p w14:paraId="2481B4E9" w14:textId="77777777" w:rsidR="00320C17" w:rsidRPr="00320C17" w:rsidRDefault="00320C17" w:rsidP="00320C17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Система валидации ↔ Пользовательский ввод</w:t>
      </w:r>
      <w:r w:rsidRPr="00320C17">
        <w:rPr>
          <w:rFonts w:ascii="Times New Roman" w:hAnsi="Times New Roman" w:cs="Times New Roman"/>
          <w:sz w:val="28"/>
          <w:szCs w:val="28"/>
        </w:rPr>
        <w:t>: Блокировка некорректных данных, информативные сообщения</w:t>
      </w:r>
    </w:p>
    <w:p w14:paraId="1F06077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Обнаруженные проблемы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455847C0" w14:textId="77777777" w:rsidR="00320C17" w:rsidRPr="00320C17" w:rsidRDefault="00320C17" w:rsidP="00320C17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Задержка обновления графика при больших матрицах (&gt;50×50) - исправлено оптимизацией алгоритма отрисовки</w:t>
      </w:r>
    </w:p>
    <w:p w14:paraId="66C57873" w14:textId="77777777" w:rsidR="00320C17" w:rsidRPr="00320C17" w:rsidRDefault="00320C17" w:rsidP="00320C17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Неточность отображения очень малых значений освещенности - добавлено логарифмическое масштабирование</w:t>
      </w:r>
    </w:p>
    <w:p w14:paraId="40AABC9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Результаты системного тестирования</w:t>
      </w:r>
    </w:p>
    <w:p w14:paraId="71123E3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63E93E0F" w14:textId="77777777" w:rsidR="00320C17" w:rsidRPr="00320C17" w:rsidRDefault="00320C17" w:rsidP="00320C1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Время расчета матрицы 20×20: 0.15 с</w:t>
      </w:r>
    </w:p>
    <w:p w14:paraId="05FEB851" w14:textId="77777777" w:rsidR="00320C17" w:rsidRPr="00320C17" w:rsidRDefault="00320C17" w:rsidP="00320C1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Время расчета матрицы 50×50: 0.8 с</w:t>
      </w:r>
    </w:p>
    <w:p w14:paraId="17F1C05D" w14:textId="77777777" w:rsidR="00320C17" w:rsidRPr="00320C17" w:rsidRDefault="00320C17" w:rsidP="00320C1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Память: пиковое потребление 45 МБ</w:t>
      </w:r>
    </w:p>
    <w:p w14:paraId="306D6775" w14:textId="77777777" w:rsidR="00320C17" w:rsidRPr="00320C17" w:rsidRDefault="00320C17" w:rsidP="00320C17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Стабильность: 8 часов непрерывной работы без ошибок</w:t>
      </w:r>
    </w:p>
    <w:p w14:paraId="7026CBC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1B641D5C" w14:textId="77777777" w:rsidR="00320C17" w:rsidRPr="00320C17" w:rsidRDefault="00320C17" w:rsidP="00320C17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>Время освоения интерфейса: 5-10 минут для пользователя с базовыми знаниями</w:t>
      </w:r>
    </w:p>
    <w:p w14:paraId="6AC70F56" w14:textId="77777777" w:rsidR="00320C17" w:rsidRPr="00320C17" w:rsidRDefault="00320C17" w:rsidP="00320C17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Количество ошибок пользователя при типичных задачах: 0.2 на сессию</w:t>
      </w:r>
    </w:p>
    <w:p w14:paraId="71A449EE" w14:textId="77777777" w:rsidR="00320C17" w:rsidRPr="00320C17" w:rsidRDefault="00320C17" w:rsidP="00320C17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Удовлетворенность интерфейсом: 8.5/10 (опрос 15 студентов)</w:t>
      </w:r>
    </w:p>
    <w:p w14:paraId="46B51AA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5.3 Выводы</w:t>
      </w:r>
    </w:p>
    <w:p w14:paraId="2CCD82B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Тестирование подтвердило соответствие программы заявленным требованиям:</w:t>
      </w:r>
    </w:p>
    <w:p w14:paraId="631C89D5" w14:textId="77777777" w:rsidR="00320C17" w:rsidRPr="00320C17" w:rsidRDefault="00320C17" w:rsidP="00320C17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Математическая точность</w:t>
      </w:r>
      <w:r w:rsidRPr="00320C17">
        <w:rPr>
          <w:rFonts w:ascii="Times New Roman" w:hAnsi="Times New Roman" w:cs="Times New Roman"/>
          <w:sz w:val="28"/>
          <w:szCs w:val="28"/>
        </w:rPr>
        <w:t>: все алгоритмы показали погрешность менее 0.01%</w:t>
      </w:r>
    </w:p>
    <w:p w14:paraId="58E0AB09" w14:textId="77777777" w:rsidR="00320C17" w:rsidRPr="00320C17" w:rsidRDefault="00320C17" w:rsidP="00320C17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Стабильность работы</w:t>
      </w:r>
      <w:r w:rsidRPr="00320C17">
        <w:rPr>
          <w:rFonts w:ascii="Times New Roman" w:hAnsi="Times New Roman" w:cs="Times New Roman"/>
          <w:sz w:val="28"/>
          <w:szCs w:val="28"/>
        </w:rPr>
        <w:t>: отсутствие критических ошибок в 100% тест-кейсов</w:t>
      </w:r>
    </w:p>
    <w:p w14:paraId="3E0E5F5F" w14:textId="77777777" w:rsidR="00320C17" w:rsidRPr="00320C17" w:rsidRDefault="00320C17" w:rsidP="00320C17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  <w:r w:rsidRPr="00320C17">
        <w:rPr>
          <w:rFonts w:ascii="Times New Roman" w:hAnsi="Times New Roman" w:cs="Times New Roman"/>
          <w:sz w:val="28"/>
          <w:szCs w:val="28"/>
        </w:rPr>
        <w:t>: время отклика соответствует требованиям интерактивного приложения</w:t>
      </w:r>
    </w:p>
    <w:p w14:paraId="486D96F4" w14:textId="77777777" w:rsidR="00320C17" w:rsidRPr="00320C17" w:rsidRDefault="00320C17" w:rsidP="00320C17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  <w:r w:rsidRPr="00320C17">
        <w:rPr>
          <w:rFonts w:ascii="Times New Roman" w:hAnsi="Times New Roman" w:cs="Times New Roman"/>
          <w:sz w:val="28"/>
          <w:szCs w:val="28"/>
        </w:rPr>
        <w:t>: высокая оценка удобства использования</w:t>
      </w:r>
    </w:p>
    <w:p w14:paraId="2F44E78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Программа готова к использованию в учебном процессе.</w:t>
      </w:r>
    </w:p>
    <w:p w14:paraId="01722A0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6. РАЗРАБОТКА ПРОГРАММНОЙ ДОКУМЕНТАЦИИ</w:t>
      </w:r>
    </w:p>
    <w:p w14:paraId="13C383D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6.1 Руководство пользователя</w:t>
      </w:r>
    </w:p>
    <w:p w14:paraId="4EA6CB5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Назначение программы</w:t>
      </w:r>
    </w:p>
    <w:p w14:paraId="6FD4B3D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Программа "Анализ пограничной кривой" предназначена для:</w:t>
      </w:r>
    </w:p>
    <w:p w14:paraId="4E035934" w14:textId="77777777" w:rsidR="00320C17" w:rsidRPr="00320C17" w:rsidRDefault="00320C17" w:rsidP="00320C17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Моделирования процесса дискретизации изображения светочувствительной матрицей</w:t>
      </w:r>
    </w:p>
    <w:p w14:paraId="7181F887" w14:textId="77777777" w:rsidR="00320C17" w:rsidRPr="00320C17" w:rsidRDefault="00320C17" w:rsidP="00320C17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Исследования влияния параметров пикселей на качество изображения</w:t>
      </w:r>
    </w:p>
    <w:p w14:paraId="22284EAD" w14:textId="77777777" w:rsidR="00320C17" w:rsidRPr="00320C17" w:rsidRDefault="00320C17" w:rsidP="00320C17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Демонстрации принципов формирования пограничной кривой</w:t>
      </w:r>
    </w:p>
    <w:p w14:paraId="7F5F1198" w14:textId="77777777" w:rsidR="00320C17" w:rsidRPr="00320C17" w:rsidRDefault="00320C17" w:rsidP="00320C17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>Образовательных целей в курсах цифровой обработки изображений</w:t>
      </w:r>
    </w:p>
    <w:p w14:paraId="7D32F0B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Системные требования</w:t>
      </w:r>
    </w:p>
    <w:p w14:paraId="264ACB6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Минимальные требования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1E69ACD9" w14:textId="77777777" w:rsidR="00320C17" w:rsidRPr="00320C17" w:rsidRDefault="00320C17" w:rsidP="00320C17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Операционная система: Windows 10 /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10.14 / Ubuntu 18.04</w:t>
      </w:r>
    </w:p>
    <w:p w14:paraId="5718BB6D" w14:textId="77777777" w:rsidR="00320C17" w:rsidRPr="00320C17" w:rsidRDefault="00320C17" w:rsidP="00320C17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Python 3.8 или выше</w:t>
      </w:r>
    </w:p>
    <w:p w14:paraId="6ADB2015" w14:textId="77777777" w:rsidR="00320C17" w:rsidRPr="00320C17" w:rsidRDefault="00320C17" w:rsidP="00320C17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ОЗУ: 2 ГБ</w:t>
      </w:r>
    </w:p>
    <w:p w14:paraId="736ABD83" w14:textId="77777777" w:rsidR="00320C17" w:rsidRPr="00320C17" w:rsidRDefault="00320C17" w:rsidP="00320C17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Свободное место на диске: 100 МБ</w:t>
      </w:r>
    </w:p>
    <w:p w14:paraId="60F53C67" w14:textId="77777777" w:rsidR="00320C17" w:rsidRPr="00320C17" w:rsidRDefault="00320C17" w:rsidP="00320C17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Разрешение экрана: 1024×768</w:t>
      </w:r>
    </w:p>
    <w:p w14:paraId="3B1B385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Рекомендуемые требования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1E4C9A20" w14:textId="77777777" w:rsidR="00320C17" w:rsidRPr="00320C17" w:rsidRDefault="00320C17" w:rsidP="00320C17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ОЗУ: 4 ГБ</w:t>
      </w:r>
    </w:p>
    <w:p w14:paraId="7BC18C85" w14:textId="77777777" w:rsidR="00320C17" w:rsidRPr="00320C17" w:rsidRDefault="00320C17" w:rsidP="00320C17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Разрешение экрана: 1920×1080</w:t>
      </w:r>
    </w:p>
    <w:p w14:paraId="4B38D4C9" w14:textId="77777777" w:rsidR="00320C17" w:rsidRPr="00320C17" w:rsidRDefault="00320C17" w:rsidP="00320C17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Дискретная видеокарта для ускорения графики</w:t>
      </w:r>
    </w:p>
    <w:p w14:paraId="5E47F04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Установка программы</w:t>
      </w:r>
    </w:p>
    <w:p w14:paraId="08D96B53" w14:textId="77777777" w:rsidR="00320C17" w:rsidRPr="00320C17" w:rsidRDefault="00320C17" w:rsidP="00320C17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Скачать архив с программой</w:t>
      </w:r>
    </w:p>
    <w:p w14:paraId="17F703FB" w14:textId="77777777" w:rsidR="00320C17" w:rsidRPr="00320C17" w:rsidRDefault="00320C17" w:rsidP="00320C17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Распаковать в выбранную папку</w:t>
      </w:r>
    </w:p>
    <w:p w14:paraId="7A6069D4" w14:textId="77777777" w:rsidR="00320C17" w:rsidRPr="00320C17" w:rsidRDefault="00320C17" w:rsidP="00320C17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Установить зависимости: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-r requirements.txt</w:t>
      </w:r>
    </w:p>
    <w:p w14:paraId="5FC8EC50" w14:textId="77777777" w:rsidR="00320C17" w:rsidRPr="00320C17" w:rsidRDefault="00320C17" w:rsidP="00320C17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Запустить файл main.py</w:t>
      </w:r>
    </w:p>
    <w:p w14:paraId="3A1EB47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Описание интерфейса</w:t>
      </w:r>
    </w:p>
    <w:p w14:paraId="46FE3FA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Главное окно</w:t>
      </w:r>
      <w:r w:rsidRPr="00320C17">
        <w:rPr>
          <w:rFonts w:ascii="Times New Roman" w:hAnsi="Times New Roman" w:cs="Times New Roman"/>
          <w:sz w:val="28"/>
          <w:szCs w:val="28"/>
        </w:rPr>
        <w:t xml:space="preserve"> разделено на две основные области:</w:t>
      </w:r>
    </w:p>
    <w:p w14:paraId="22DCBE4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i/>
          <w:iCs/>
          <w:sz w:val="28"/>
          <w:szCs w:val="28"/>
        </w:rPr>
        <w:t>Панель параметров (слева)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097BECF4" w14:textId="77777777" w:rsidR="00320C17" w:rsidRPr="00320C17" w:rsidRDefault="00320C17" w:rsidP="00320C17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Геометрические параметры</w:t>
      </w:r>
    </w:p>
    <w:p w14:paraId="723E1398" w14:textId="77777777" w:rsidR="00320C17" w:rsidRPr="00320C17" w:rsidRDefault="00320C17" w:rsidP="00320C17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Ширина апертуры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): размер светочувствительной области пикселя, мкм</w:t>
      </w:r>
    </w:p>
    <w:p w14:paraId="5282AEF2" w14:textId="77777777" w:rsidR="00320C17" w:rsidRPr="00320C17" w:rsidRDefault="00320C17" w:rsidP="00320C17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>Шаг дискретизации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): расстояние между центрами соседних пикселей, мкм</w:t>
      </w:r>
    </w:p>
    <w:p w14:paraId="7A7E5626" w14:textId="77777777" w:rsidR="00320C17" w:rsidRPr="00320C17" w:rsidRDefault="00320C17" w:rsidP="00320C17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Количество пикселей: размер моделируемой матрицы</w:t>
      </w:r>
    </w:p>
    <w:p w14:paraId="5BBBE0A5" w14:textId="77777777" w:rsidR="00320C17" w:rsidRPr="00320C17" w:rsidRDefault="00320C17" w:rsidP="00320C17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Параметры освещенности</w:t>
      </w:r>
    </w:p>
    <w:p w14:paraId="51A6090F" w14:textId="77777777" w:rsidR="00320C17" w:rsidRPr="00320C17" w:rsidRDefault="00320C17" w:rsidP="00320C17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Положение границы (a): координата перехода между областями, мкм</w:t>
      </w:r>
    </w:p>
    <w:p w14:paraId="69B66C99" w14:textId="77777777" w:rsidR="00320C17" w:rsidRPr="00320C17" w:rsidRDefault="00320C17" w:rsidP="00320C17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Ширина размытия (b): для плавного перехода, мкм</w:t>
      </w:r>
    </w:p>
    <w:p w14:paraId="167115DB" w14:textId="77777777" w:rsidR="00320C17" w:rsidRPr="00320C17" w:rsidRDefault="00320C17" w:rsidP="00320C17">
      <w:pPr>
        <w:numPr>
          <w:ilvl w:val="1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Уровни E1, E2: значения освещенности в областях, %</w:t>
      </w:r>
    </w:p>
    <w:p w14:paraId="0B60381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i/>
          <w:iCs/>
          <w:sz w:val="28"/>
          <w:szCs w:val="28"/>
        </w:rPr>
        <w:t>Панель результатов (справа)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0554B9C7" w14:textId="77777777" w:rsidR="00320C17" w:rsidRPr="00320C17" w:rsidRDefault="00320C17" w:rsidP="00320C17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Переключатель режимов: "Цветовая карта" / "График" / "Таблица"</w:t>
      </w:r>
    </w:p>
    <w:p w14:paraId="1E67BE98" w14:textId="77777777" w:rsidR="00320C17" w:rsidRPr="00320C17" w:rsidRDefault="00320C17" w:rsidP="00320C17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Область визуализации результатов</w:t>
      </w:r>
    </w:p>
    <w:p w14:paraId="0D0782A5" w14:textId="77777777" w:rsidR="00320C17" w:rsidRPr="00320C17" w:rsidRDefault="00320C17" w:rsidP="00320C17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Панель анализа с численными характеристиками пограничной кривой</w:t>
      </w:r>
    </w:p>
    <w:p w14:paraId="742BBAF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Типичные сценарии использования</w:t>
      </w:r>
    </w:p>
    <w:p w14:paraId="4CB0C3C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Сценарий 1: Исследование влияния размера апертуры</w:t>
      </w:r>
    </w:p>
    <w:p w14:paraId="3453F46D" w14:textId="77777777" w:rsidR="00320C17" w:rsidRPr="00320C17" w:rsidRDefault="00320C17" w:rsidP="00320C17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Установить фиксированные значения: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5 мкм, a = 25 мкм</w:t>
      </w:r>
    </w:p>
    <w:p w14:paraId="13D4BD7C" w14:textId="77777777" w:rsidR="00320C17" w:rsidRPr="00320C17" w:rsidRDefault="00320C17" w:rsidP="00320C17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Последовательно изменять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от 1 до 5 мкм</w:t>
      </w:r>
    </w:p>
    <w:p w14:paraId="63760740" w14:textId="77777777" w:rsidR="00320C17" w:rsidRPr="00320C17" w:rsidRDefault="00320C17" w:rsidP="00320C17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Наблюдать изменение ширины пограничной кривой</w:t>
      </w:r>
    </w:p>
    <w:p w14:paraId="42010DD9" w14:textId="77777777" w:rsidR="00320C17" w:rsidRPr="00320C17" w:rsidRDefault="00320C17" w:rsidP="00320C17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Сделать выводы о влиянии размера апертуры на резкость</w:t>
      </w:r>
    </w:p>
    <w:p w14:paraId="3D7D116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Сценарий 2: Моделирование эффектов дискретизации</w:t>
      </w:r>
    </w:p>
    <w:p w14:paraId="02107E06" w14:textId="77777777" w:rsidR="00320C17" w:rsidRPr="00320C17" w:rsidRDefault="00320C17" w:rsidP="00320C17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(заполненная апертура)</w:t>
      </w:r>
    </w:p>
    <w:p w14:paraId="4DBF601B" w14:textId="77777777" w:rsidR="00320C17" w:rsidRPr="00320C17" w:rsidRDefault="00320C17" w:rsidP="00320C17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Изменять положение границы перехода относительно пикселей</w:t>
      </w:r>
    </w:p>
    <w:p w14:paraId="41D6C0EE" w14:textId="77777777" w:rsidR="00320C17" w:rsidRPr="00320C17" w:rsidRDefault="00320C17" w:rsidP="00320C17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Анализировать форму пограничной кривой</w:t>
      </w:r>
    </w:p>
    <w:p w14:paraId="66B44220" w14:textId="77777777" w:rsidR="00320C17" w:rsidRPr="00320C17" w:rsidRDefault="00320C17" w:rsidP="00320C17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Изучить влияние фазы дискретизации на результат</w:t>
      </w:r>
    </w:p>
    <w:p w14:paraId="2C59B36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6.2 Руководство программиста</w:t>
      </w:r>
    </w:p>
    <w:p w14:paraId="0844078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Архитектура программы</w:t>
      </w:r>
    </w:p>
    <w:p w14:paraId="34E0A33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Программа построена по принципу разделения ответственности с четким выделением слоев:</w:t>
      </w:r>
    </w:p>
    <w:p w14:paraId="28E2A6D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Слой представления (GUI)</w:t>
      </w:r>
    </w:p>
    <w:p w14:paraId="1A28280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main_window.py - главное окно</w:t>
      </w:r>
    </w:p>
    <w:p w14:paraId="11937F4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parameter_panel.py - панель ввода параметров  </w:t>
      </w:r>
    </w:p>
    <w:p w14:paraId="6286F3F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visualization_panel.py - панель результатов</w:t>
      </w:r>
    </w:p>
    <w:p w14:paraId="6E49A8B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└── dialogs.py - диалоговые окна</w:t>
      </w:r>
    </w:p>
    <w:p w14:paraId="1ADA3C7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4F505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Слой бизнес-логики (Core)</w:t>
      </w:r>
    </w:p>
    <w:p w14:paraId="1AC9032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boundary_calculator.py - основные расчеты</w:t>
      </w:r>
    </w:p>
    <w:p w14:paraId="2C8AACD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parameter_validator.py - валидация данных</w:t>
      </w:r>
    </w:p>
    <w:p w14:paraId="5F15540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└── curve_analyzer.py - анализ характеристик</w:t>
      </w:r>
    </w:p>
    <w:p w14:paraId="5045528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CEC6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Слой данных (Data)</w:t>
      </w:r>
    </w:p>
    <w:p w14:paraId="6985E49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├── matrix_handler.py - работа с матрицами</w:t>
      </w:r>
    </w:p>
    <w:p w14:paraId="509F3F0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└── export_manager.py - экспорт результатов</w:t>
      </w:r>
    </w:p>
    <w:p w14:paraId="08420F5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Ключевые классы и методы</w:t>
      </w:r>
    </w:p>
    <w:p w14:paraId="69544D7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320C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20C17">
        <w:rPr>
          <w:rFonts w:ascii="Times New Roman" w:hAnsi="Times New Roman" w:cs="Times New Roman"/>
          <w:b/>
          <w:bCs/>
          <w:sz w:val="28"/>
          <w:szCs w:val="28"/>
          <w:lang w:val="en-US"/>
        </w:rPr>
        <w:t>BoundaryCurveCalculator</w:t>
      </w:r>
      <w:proofErr w:type="spellEnd"/>
    </w:p>
    <w:p w14:paraId="622D5AB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BoundaryCurveCalculator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FD57E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: float,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: float,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num_pixels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 int):</w:t>
      </w:r>
    </w:p>
    <w:p w14:paraId="1221E85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320C17">
        <w:rPr>
          <w:rFonts w:ascii="Times New Roman" w:hAnsi="Times New Roman" w:cs="Times New Roman"/>
          <w:sz w:val="28"/>
          <w:szCs w:val="28"/>
        </w:rPr>
        <w:t>Инициализация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калькулятора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пограничной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кривой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39DB775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337E6E9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boundary_type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: str, **params) -&gt;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6512D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>"""Основной метод расчета матрицы освещенности"""</w:t>
      </w:r>
    </w:p>
    <w:p w14:paraId="048F706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DD729A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get_boundary_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curve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matrix: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, direction: str) -&gt;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64F10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>"""Извлечение пограничной кривой из матрицы"""</w:t>
      </w:r>
    </w:p>
    <w:p w14:paraId="457ECCA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C7E880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analyze_curve_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curve: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35281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>"""Анализ параметров пограничной кривой"""</w:t>
      </w:r>
    </w:p>
    <w:p w14:paraId="4B4FF95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Добавление новых типов переходов</w:t>
      </w:r>
    </w:p>
    <w:p w14:paraId="561E13B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Для добавления нового типа перехода освещенности:</w:t>
      </w:r>
    </w:p>
    <w:p w14:paraId="5AE63BE6" w14:textId="77777777" w:rsidR="00320C17" w:rsidRPr="00320C17" w:rsidRDefault="00320C17" w:rsidP="00320C17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Создать класс, наследующий от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BaseTransition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4D94D52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GaussianTransition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BaseTransition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61C1F08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illumination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self, x: float, **params) -&gt; float:</w:t>
      </w:r>
    </w:p>
    <w:p w14:paraId="6835C0E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</w:rPr>
        <w:t xml:space="preserve">"""Реализация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гауссового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перехода"""</w:t>
      </w:r>
    </w:p>
    <w:p w14:paraId="7135ADB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</w:rPr>
        <w:t>params.get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sigma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', 1.0)</w:t>
      </w:r>
    </w:p>
    <w:p w14:paraId="33570D5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center =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'center', 0.0)</w:t>
      </w:r>
    </w:p>
    <w:p w14:paraId="2DA8A39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np.exp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-(x - 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center)*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*2 / (2 * sigma**2))</w:t>
      </w:r>
    </w:p>
    <w:p w14:paraId="3998CCE5" w14:textId="77777777" w:rsidR="00320C17" w:rsidRPr="00320C17" w:rsidRDefault="00320C17" w:rsidP="00320C17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Зарегистрировать в фабрике переходов:</w:t>
      </w:r>
    </w:p>
    <w:p w14:paraId="35F93C6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20C17">
        <w:rPr>
          <w:rFonts w:ascii="Times New Roman" w:hAnsi="Times New Roman" w:cs="Times New Roman"/>
          <w:sz w:val="28"/>
          <w:szCs w:val="28"/>
        </w:rPr>
        <w:t>TransitionFactory.register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GaussianTransition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</w:t>
      </w:r>
    </w:p>
    <w:p w14:paraId="358EA1F1" w14:textId="77777777" w:rsidR="00320C17" w:rsidRPr="00320C17" w:rsidRDefault="00320C17" w:rsidP="00320C17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Добавить элементы управления в интерфейс</w:t>
      </w:r>
    </w:p>
    <w:p w14:paraId="3BE77DA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Расширение возможностей анализа</w:t>
      </w:r>
    </w:p>
    <w:p w14:paraId="3ACD61F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Система анализа спроектирована для легкого добавления новых метрик:</w:t>
      </w:r>
    </w:p>
    <w:p w14:paraId="74340DD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class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CurveAnalyzer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37AB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14:paraId="7C86E21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self.metrics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5D9C8DF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9FFB95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register_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metric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self, name: str, calculator: callable):</w:t>
      </w:r>
    </w:p>
    <w:p w14:paraId="427517D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320C17">
        <w:rPr>
          <w:rFonts w:ascii="Times New Roman" w:hAnsi="Times New Roman" w:cs="Times New Roman"/>
          <w:sz w:val="28"/>
          <w:szCs w:val="28"/>
        </w:rPr>
        <w:t>Регистрация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новой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метрики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211F7A0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self.metrics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[name] = calculator</w:t>
      </w:r>
    </w:p>
    <w:p w14:paraId="4F9934D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38DBF5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calculate_all_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metrics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self, curve: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np.ndarray</w:t>
      </w:r>
      <w:proofErr w:type="spellEnd"/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) -&gt; </w:t>
      </w:r>
      <w:proofErr w:type="spellStart"/>
      <w:r w:rsidRPr="00320C17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F2BAF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  <w:r w:rsidRPr="00320C17">
        <w:rPr>
          <w:rFonts w:ascii="Times New Roman" w:hAnsi="Times New Roman" w:cs="Times New Roman"/>
          <w:sz w:val="28"/>
          <w:szCs w:val="28"/>
        </w:rPr>
        <w:t>Расчет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всех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зарегистрированных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C17">
        <w:rPr>
          <w:rFonts w:ascii="Times New Roman" w:hAnsi="Times New Roman" w:cs="Times New Roman"/>
          <w:sz w:val="28"/>
          <w:szCs w:val="28"/>
        </w:rPr>
        <w:t>метрик</w:t>
      </w:r>
      <w:r w:rsidRPr="00320C17">
        <w:rPr>
          <w:rFonts w:ascii="Times New Roman" w:hAnsi="Times New Roman" w:cs="Times New Roman"/>
          <w:sz w:val="28"/>
          <w:szCs w:val="28"/>
          <w:lang w:val="en-US"/>
        </w:rPr>
        <w:t>"""</w:t>
      </w:r>
    </w:p>
    <w:p w14:paraId="0DFB2BF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C17">
        <w:rPr>
          <w:rFonts w:ascii="Times New Roman" w:hAnsi="Times New Roman" w:cs="Times New Roman"/>
          <w:sz w:val="28"/>
          <w:szCs w:val="28"/>
          <w:lang w:val="en-US"/>
        </w:rPr>
        <w:t xml:space="preserve">        return {name: calc(curve) for name, calc in </w:t>
      </w:r>
      <w:proofErr w:type="spellStart"/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self.metrics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20C17">
        <w:rPr>
          <w:rFonts w:ascii="Times New Roman" w:hAnsi="Times New Roman" w:cs="Times New Roman"/>
          <w:sz w:val="28"/>
          <w:szCs w:val="28"/>
          <w:lang w:val="en-US"/>
        </w:rPr>
        <w:t>items</w:t>
      </w:r>
      <w:proofErr w:type="spellEnd"/>
      <w:r w:rsidRPr="00320C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0C17">
        <w:rPr>
          <w:rFonts w:ascii="Times New Roman" w:hAnsi="Times New Roman" w:cs="Times New Roman"/>
          <w:sz w:val="28"/>
          <w:szCs w:val="28"/>
          <w:lang w:val="en-US"/>
        </w:rPr>
        <w:t>)}</w:t>
      </w:r>
    </w:p>
    <w:p w14:paraId="77D33A5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Соглашения по коду</w:t>
      </w:r>
    </w:p>
    <w:p w14:paraId="7D72D720" w14:textId="77777777" w:rsidR="00320C17" w:rsidRPr="00320C17" w:rsidRDefault="00320C17" w:rsidP="00320C17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Именование переменных: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snake_case</w:t>
      </w:r>
      <w:proofErr w:type="spellEnd"/>
    </w:p>
    <w:p w14:paraId="39B3E2A2" w14:textId="77777777" w:rsidR="00320C17" w:rsidRPr="00320C17" w:rsidRDefault="00320C17" w:rsidP="00320C17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Именование классов: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PascalCase</w:t>
      </w:r>
      <w:proofErr w:type="spellEnd"/>
    </w:p>
    <w:p w14:paraId="450A2C01" w14:textId="77777777" w:rsidR="00320C17" w:rsidRPr="00320C17" w:rsidRDefault="00320C17" w:rsidP="00320C17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Документация: Google Style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docstrings</w:t>
      </w:r>
      <w:proofErr w:type="spellEnd"/>
    </w:p>
    <w:p w14:paraId="32470352" w14:textId="77777777" w:rsidR="00320C17" w:rsidRPr="00320C17" w:rsidRDefault="00320C17" w:rsidP="00320C17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Тестирование: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14:paraId="69573C46" w14:textId="77777777" w:rsidR="00320C17" w:rsidRPr="00320C17" w:rsidRDefault="00320C17" w:rsidP="00320C17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Форматирование: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+ flake8</w:t>
      </w:r>
    </w:p>
    <w:p w14:paraId="52B0415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6.3 Выводы</w:t>
      </w:r>
    </w:p>
    <w:p w14:paraId="4EC68BE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Разработанная документация обеспечивает:</w:t>
      </w:r>
    </w:p>
    <w:p w14:paraId="31F10D35" w14:textId="77777777" w:rsidR="00320C17" w:rsidRPr="00320C17" w:rsidRDefault="00320C17" w:rsidP="00320C17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Для пользователей</w:t>
      </w:r>
      <w:r w:rsidRPr="00320C17">
        <w:rPr>
          <w:rFonts w:ascii="Times New Roman" w:hAnsi="Times New Roman" w:cs="Times New Roman"/>
          <w:sz w:val="28"/>
          <w:szCs w:val="28"/>
        </w:rPr>
        <w:t>: понятное описание функций программы и способов их использования</w:t>
      </w:r>
    </w:p>
    <w:p w14:paraId="07947543" w14:textId="77777777" w:rsidR="00320C17" w:rsidRPr="00320C17" w:rsidRDefault="00320C17" w:rsidP="00320C17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Для разработчиков</w:t>
      </w:r>
      <w:r w:rsidRPr="00320C17">
        <w:rPr>
          <w:rFonts w:ascii="Times New Roman" w:hAnsi="Times New Roman" w:cs="Times New Roman"/>
          <w:sz w:val="28"/>
          <w:szCs w:val="28"/>
        </w:rPr>
        <w:t>: техническую информацию для сопровождения и развития программы</w:t>
      </w:r>
    </w:p>
    <w:p w14:paraId="656337FF" w14:textId="77777777" w:rsidR="00320C17" w:rsidRPr="00320C17" w:rsidRDefault="00320C17" w:rsidP="00320C17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Для преподавателей</w:t>
      </w:r>
      <w:r w:rsidRPr="00320C17">
        <w:rPr>
          <w:rFonts w:ascii="Times New Roman" w:hAnsi="Times New Roman" w:cs="Times New Roman"/>
          <w:sz w:val="28"/>
          <w:szCs w:val="28"/>
        </w:rPr>
        <w:t>: методические материалы для использования в учебном процессе</w:t>
      </w:r>
    </w:p>
    <w:p w14:paraId="2A68155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Документация соответствует стандартам технической документации и обеспечивает эффективное использование программного продукта.</w:t>
      </w:r>
    </w:p>
    <w:p w14:paraId="760887E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7. ИССЛЕДОВАНИЯ ИЗМЕНЕНИЙ КАЧЕСТВА ИЗОБРАЖЕНИЯ С ПОМОЩЬЮ РАЗРАБОТАННОЙ ПРОГРАММЫ</w:t>
      </w:r>
    </w:p>
    <w:p w14:paraId="40533B3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7.1 Разработка методики исследования</w:t>
      </w:r>
    </w:p>
    <w:p w14:paraId="54141FD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Цель исследования</w:t>
      </w:r>
    </w:p>
    <w:p w14:paraId="2315AFE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Экспериментальное изучение влияния параметров светочувствительной матрицы на характеристики пограничной кривой и качество цифрового изображения.</w:t>
      </w:r>
    </w:p>
    <w:p w14:paraId="1209167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Исследуемые параметры</w:t>
      </w:r>
    </w:p>
    <w:p w14:paraId="01B0ABC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Независимые переменные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71B9C5A1" w14:textId="77777777" w:rsidR="00320C17" w:rsidRPr="00320C17" w:rsidRDefault="00320C17" w:rsidP="00320C17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Ширина апертуры пикселя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): 0.5, 1.0, 2.0, 3.0, 4.0, 5.0 мкм</w:t>
      </w:r>
    </w:p>
    <w:p w14:paraId="7EDFAC5F" w14:textId="77777777" w:rsidR="00320C17" w:rsidRPr="00320C17" w:rsidRDefault="00320C17" w:rsidP="00320C17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Шаг дискретизации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): 1.0, 2.0, 3.0, 4.0, 5.0 мкм</w:t>
      </w:r>
    </w:p>
    <w:p w14:paraId="65E4A53B" w14:textId="77777777" w:rsidR="00320C17" w:rsidRPr="00320C17" w:rsidRDefault="00320C17" w:rsidP="00320C17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Коэффициент заполнения (K =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): 0.2, 0.4, 0.6, 0.8, 1.0</w:t>
      </w:r>
    </w:p>
    <w:p w14:paraId="0FA3B7DB" w14:textId="77777777" w:rsidR="00320C17" w:rsidRPr="00320C17" w:rsidRDefault="00320C17" w:rsidP="00320C17">
      <w:pPr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Положение границы относительно пикселей: 0°, 30°, 45°, 60°, 90° (фаза дискретизации)</w:t>
      </w:r>
    </w:p>
    <w:p w14:paraId="16D103D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Зависимые переменные (метрики качества)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6B8DC458" w14:textId="77777777" w:rsidR="00320C17" w:rsidRPr="00320C17" w:rsidRDefault="00320C17" w:rsidP="00320C17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Ширина пограничной кривой на уровне 10-90% (W₁₀₋₉₀)</w:t>
      </w:r>
    </w:p>
    <w:p w14:paraId="38B2515D" w14:textId="77777777" w:rsidR="00320C17" w:rsidRPr="00320C17" w:rsidRDefault="00320C17" w:rsidP="00320C17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Эквивалентная ширина пограничной кривой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W_eq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</w:t>
      </w:r>
    </w:p>
    <w:p w14:paraId="2BE83E1E" w14:textId="77777777" w:rsidR="00320C17" w:rsidRPr="00320C17" w:rsidRDefault="00320C17" w:rsidP="00320C17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Максимальная крутизна перехода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S_max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</w:t>
      </w:r>
    </w:p>
    <w:p w14:paraId="07A3DCDE" w14:textId="77777777" w:rsidR="00320C17" w:rsidRPr="00320C17" w:rsidRDefault="00320C17" w:rsidP="00320C17">
      <w:pPr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Коэффициент размытия (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Blur_factor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)</w:t>
      </w:r>
    </w:p>
    <w:p w14:paraId="345CED9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Экспериментальный план</w:t>
      </w:r>
    </w:p>
    <w:p w14:paraId="6C12A10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полнофакторный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эксперiment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4×5×5 с 3 повторениями для каждой комбинации параметров.</w:t>
      </w:r>
    </w:p>
    <w:p w14:paraId="21B7683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Этап 1</w:t>
      </w:r>
      <w:r w:rsidRPr="00320C17">
        <w:rPr>
          <w:rFonts w:ascii="Times New Roman" w:hAnsi="Times New Roman" w:cs="Times New Roman"/>
          <w:sz w:val="28"/>
          <w:szCs w:val="28"/>
        </w:rPr>
        <w:t>: Влияние коэффициента заполнения апертуры</w:t>
      </w:r>
    </w:p>
    <w:p w14:paraId="142629DA" w14:textId="77777777" w:rsidR="00320C17" w:rsidRPr="00320C17" w:rsidRDefault="00320C17" w:rsidP="00320C17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Фиксированный шаг дискретизации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l_sh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= 3 мкм</w:t>
      </w:r>
    </w:p>
    <w:p w14:paraId="17204D31" w14:textId="77777777" w:rsidR="00320C17" w:rsidRPr="00320C17" w:rsidRDefault="00320C17" w:rsidP="00320C17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Варьирование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для получения различных коэффициентов заполнения</w:t>
      </w:r>
    </w:p>
    <w:p w14:paraId="4D3DFEBB" w14:textId="77777777" w:rsidR="00320C17" w:rsidRPr="00320C17" w:rsidRDefault="00320C17" w:rsidP="00320C17">
      <w:pPr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Анализ резкого перехода освещенности</w:t>
      </w:r>
    </w:p>
    <w:p w14:paraId="5E62330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Этап 2</w:t>
      </w:r>
      <w:r w:rsidRPr="00320C17">
        <w:rPr>
          <w:rFonts w:ascii="Times New Roman" w:hAnsi="Times New Roman" w:cs="Times New Roman"/>
          <w:sz w:val="28"/>
          <w:szCs w:val="28"/>
        </w:rPr>
        <w:t>: Влияние фазы дискретизации</w:t>
      </w:r>
    </w:p>
    <w:p w14:paraId="784CB7B5" w14:textId="77777777" w:rsidR="00320C17" w:rsidRPr="00320C17" w:rsidRDefault="00320C17" w:rsidP="00320C17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Фиксированные параметры апертуры</w:t>
      </w:r>
    </w:p>
    <w:p w14:paraId="323099FC" w14:textId="77777777" w:rsidR="00320C17" w:rsidRPr="00320C17" w:rsidRDefault="00320C17" w:rsidP="00320C17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Смещение границы перехода относительно сетки пикселей</w:t>
      </w:r>
    </w:p>
    <w:p w14:paraId="0D901C83" w14:textId="77777777" w:rsidR="00320C17" w:rsidRPr="00320C17" w:rsidRDefault="00320C17" w:rsidP="00320C17">
      <w:pPr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Статистический анализ вариации параметров кривой</w:t>
      </w:r>
    </w:p>
    <w:p w14:paraId="6CA2776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Этап 3</w:t>
      </w:r>
      <w:r w:rsidRPr="00320C17">
        <w:rPr>
          <w:rFonts w:ascii="Times New Roman" w:hAnsi="Times New Roman" w:cs="Times New Roman"/>
          <w:sz w:val="28"/>
          <w:szCs w:val="28"/>
        </w:rPr>
        <w:t>: Сравнительный анализ типов переходов</w:t>
      </w:r>
    </w:p>
    <w:p w14:paraId="2FCB6B88" w14:textId="77777777" w:rsidR="00320C17" w:rsidRPr="00320C17" w:rsidRDefault="00320C17" w:rsidP="00320C17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Сопоставление характеристик для резкого и плавного переходов</w:t>
      </w:r>
    </w:p>
    <w:p w14:paraId="29E91467" w14:textId="77777777" w:rsidR="00320C17" w:rsidRPr="00320C17" w:rsidRDefault="00320C17" w:rsidP="00320C17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Влияние ширины переходной зоны на метрики качества</w:t>
      </w:r>
    </w:p>
    <w:p w14:paraId="6DC07EA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7.2 Результаты исследования</w:t>
      </w:r>
    </w:p>
    <w:p w14:paraId="0CC767DF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Влияние коэффициента заполнения апертуры</w:t>
      </w:r>
    </w:p>
    <w:p w14:paraId="58E8871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Исследование показало нелинейную зависимость ширины пограничной кривой от коэффициента заполнения: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443"/>
        <w:gridCol w:w="1443"/>
        <w:gridCol w:w="1925"/>
      </w:tblGrid>
      <w:tr w:rsidR="00320C17" w:rsidRPr="00320C17" w14:paraId="030F169E" w14:textId="77777777" w:rsidTr="00320C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35638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 = </w:t>
            </w:r>
            <w:proofErr w:type="spellStart"/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l_ap</w:t>
            </w:r>
            <w:proofErr w:type="spellEnd"/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l_sh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F8C85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W₁₀₋₉₀, мкм</w:t>
            </w:r>
          </w:p>
        </w:tc>
        <w:tc>
          <w:tcPr>
            <w:tcW w:w="0" w:type="auto"/>
            <w:vAlign w:val="center"/>
            <w:hideMark/>
          </w:tcPr>
          <w:p w14:paraId="029E8CA2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W_eq</w:t>
            </w:r>
            <w:proofErr w:type="spellEnd"/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мкм</w:t>
            </w:r>
          </w:p>
        </w:tc>
        <w:tc>
          <w:tcPr>
            <w:tcW w:w="0" w:type="auto"/>
            <w:vAlign w:val="center"/>
            <w:hideMark/>
          </w:tcPr>
          <w:p w14:paraId="1785CCD0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S_max</w:t>
            </w:r>
            <w:proofErr w:type="spellEnd"/>
            <w:r w:rsidRPr="00320C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%/мкм</w:t>
            </w:r>
          </w:p>
        </w:tc>
      </w:tr>
      <w:tr w:rsidR="00320C17" w:rsidRPr="00320C17" w14:paraId="0FFB8F97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367B6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30EB9CA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76FA50EC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7BFF6611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62.5</w:t>
            </w:r>
          </w:p>
        </w:tc>
      </w:tr>
      <w:tr w:rsidR="00320C17" w:rsidRPr="00320C17" w14:paraId="4AB251A6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05F9C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2F20AFA7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13FF5431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454D89F5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35.7</w:t>
            </w:r>
          </w:p>
        </w:tc>
      </w:tr>
      <w:tr w:rsidR="00320C17" w:rsidRPr="00320C17" w14:paraId="55F16B36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31862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49FB4197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47101D77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50472F61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23.8</w:t>
            </w:r>
          </w:p>
        </w:tc>
      </w:tr>
      <w:tr w:rsidR="00320C17" w:rsidRPr="00320C17" w14:paraId="14491017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AE1B1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0.8</w:t>
            </w:r>
          </w:p>
        </w:tc>
        <w:tc>
          <w:tcPr>
            <w:tcW w:w="0" w:type="auto"/>
            <w:vAlign w:val="center"/>
            <w:hideMark/>
          </w:tcPr>
          <w:p w14:paraId="1BA10C6F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14:paraId="0C66BC98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5C5DC485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18.5</w:t>
            </w:r>
          </w:p>
        </w:tc>
      </w:tr>
      <w:tr w:rsidR="00320C17" w:rsidRPr="00320C17" w14:paraId="038C4B27" w14:textId="77777777" w:rsidTr="00320C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AF9CD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244E1733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62DCBE51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14:paraId="497E0B82" w14:textId="77777777" w:rsidR="00320C17" w:rsidRPr="00320C17" w:rsidRDefault="00320C17" w:rsidP="00320C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C17">
              <w:rPr>
                <w:rFonts w:ascii="Times New Roman" w:hAnsi="Times New Roman" w:cs="Times New Roman"/>
                <w:sz w:val="28"/>
                <w:szCs w:val="28"/>
              </w:rPr>
              <w:t>16.7</w:t>
            </w:r>
          </w:p>
        </w:tc>
      </w:tr>
    </w:tbl>
    <w:p w14:paraId="382BD13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Ключевые выводы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0406E23D" w14:textId="77777777" w:rsidR="00320C17" w:rsidRPr="00320C17" w:rsidRDefault="00320C17" w:rsidP="00320C17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При малых коэффициентах заполнения (K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0.4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) пограничная кривая приближается к идеальной ступенчатой функции</w:t>
      </w:r>
    </w:p>
    <w:p w14:paraId="1721DFCE" w14:textId="77777777" w:rsidR="00320C17" w:rsidRPr="00320C17" w:rsidRDefault="00320C17" w:rsidP="00320C17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Увеличение K приводит к практически линейному росту ширины размытия</w:t>
      </w:r>
    </w:p>
    <w:p w14:paraId="0993AAAB" w14:textId="77777777" w:rsidR="00320C17" w:rsidRPr="00320C17" w:rsidRDefault="00320C17" w:rsidP="00320C17">
      <w:pPr>
        <w:numPr>
          <w:ilvl w:val="0"/>
          <w:numId w:val="5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Максимальная крутизна перехода обратно пропорциональна коэффициенту заполнения</w:t>
      </w:r>
    </w:p>
    <w:p w14:paraId="01072AE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Влияние фазы дискретизации</w:t>
      </w:r>
    </w:p>
    <w:p w14:paraId="0B04BB8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Анализ влияния положения границы перехода относительно сетки пикселей:</w:t>
      </w:r>
    </w:p>
    <w:p w14:paraId="4F9AEFF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Фаза 0° (граница в центре пикселя):</w:t>
      </w:r>
    </w:p>
    <w:p w14:paraId="05F434AE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 xml:space="preserve">- W₁₀₋₉₀ = 2.1 ± 0.1 мкм  </w:t>
      </w:r>
    </w:p>
    <w:p w14:paraId="0495A885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- Симметричная форма пограничной кривой</w:t>
      </w:r>
    </w:p>
    <w:p w14:paraId="7C6E975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B1823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Фаза 45° (граница между пикселями):</w:t>
      </w:r>
    </w:p>
    <w:p w14:paraId="69DDFB28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- W₁₀₋₉₀ = 3.8 ± 0.2 мкм</w:t>
      </w:r>
    </w:p>
    <w:p w14:paraId="03F912B0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- Максимальное размытие границы</w:t>
      </w:r>
    </w:p>
    <w:p w14:paraId="054EA5A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35EEF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Фаза 90° (граница в центре пикселя):</w:t>
      </w:r>
    </w:p>
    <w:p w14:paraId="711CE712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- W₁₀₋₉₀ = 2.1 ± 0.1 мкм</w:t>
      </w:r>
    </w:p>
    <w:p w14:paraId="7CD994F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- Форма идентична фазе 0°</w:t>
      </w:r>
    </w:p>
    <w:p w14:paraId="423502FA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Статистический анализ</w:t>
      </w:r>
      <w:r w:rsidRPr="00320C17">
        <w:rPr>
          <w:rFonts w:ascii="Times New Roman" w:hAnsi="Times New Roman" w:cs="Times New Roman"/>
          <w:sz w:val="28"/>
          <w:szCs w:val="28"/>
        </w:rPr>
        <w:t>:</w:t>
      </w:r>
    </w:p>
    <w:p w14:paraId="06C007AB" w14:textId="77777777" w:rsidR="00320C17" w:rsidRPr="00320C17" w:rsidRDefault="00320C17" w:rsidP="00320C17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Коэффициент вариации ширины пограничной кривой: CV = 28%</w:t>
      </w:r>
    </w:p>
    <w:p w14:paraId="0FF2CC3E" w14:textId="77777777" w:rsidR="00320C17" w:rsidRPr="00320C17" w:rsidRDefault="00320C17" w:rsidP="00320C17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Максимальное отклонение от среднего значения: ±35%</w:t>
      </w:r>
    </w:p>
    <w:p w14:paraId="709224F0" w14:textId="77777777" w:rsidR="00320C17" w:rsidRPr="00320C17" w:rsidRDefault="00320C17" w:rsidP="00320C17">
      <w:pPr>
        <w:numPr>
          <w:ilvl w:val="0"/>
          <w:numId w:val="5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Период вариации совпадает с шагом дискретизации</w:t>
      </w:r>
    </w:p>
    <w:p w14:paraId="319FF0CB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Сравнение типов переходов</w:t>
      </w:r>
    </w:p>
    <w:p w14:paraId="5FE55AE9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Сопоставление характеристик резкого и плавного переходов при одинаковых параметрах дискретизации:</w:t>
      </w:r>
    </w:p>
    <w:p w14:paraId="7CDD7B33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Резкий переход</w:t>
      </w:r>
      <w:r w:rsidRPr="00320C17">
        <w:rPr>
          <w:rFonts w:ascii="Times New Roman" w:hAnsi="Times New Roman" w:cs="Times New Roman"/>
          <w:sz w:val="28"/>
          <w:szCs w:val="28"/>
        </w:rPr>
        <w:t xml:space="preserve"> (ступенчатое изменение освещенности):</w:t>
      </w:r>
    </w:p>
    <w:p w14:paraId="57CC5C92" w14:textId="77777777" w:rsidR="00320C17" w:rsidRPr="00320C17" w:rsidRDefault="00320C17" w:rsidP="00320C17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Четко выраженная переходная область шириной ~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l_ap</w:t>
      </w:r>
      <w:proofErr w:type="spellEnd"/>
    </w:p>
    <w:p w14:paraId="56082F6B" w14:textId="77777777" w:rsidR="00320C17" w:rsidRPr="00320C17" w:rsidRDefault="00320C17" w:rsidP="00320C17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Монотонная пограничная кривая без осцилляций</w:t>
      </w:r>
    </w:p>
    <w:p w14:paraId="131008AC" w14:textId="77777777" w:rsidR="00320C17" w:rsidRPr="00320C17" w:rsidRDefault="00320C17" w:rsidP="00320C17">
      <w:pPr>
        <w:numPr>
          <w:ilvl w:val="0"/>
          <w:numId w:val="5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Высокая чувствительность к фазе дискретизации</w:t>
      </w:r>
    </w:p>
    <w:p w14:paraId="69295811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Плавный переход</w:t>
      </w:r>
      <w:r w:rsidRPr="00320C17">
        <w:rPr>
          <w:rFonts w:ascii="Times New Roman" w:hAnsi="Times New Roman" w:cs="Times New Roman"/>
          <w:sz w:val="28"/>
          <w:szCs w:val="28"/>
        </w:rPr>
        <w:t xml:space="preserve"> (линейное изменение с шириной 2 мкм):</w:t>
      </w:r>
    </w:p>
    <w:p w14:paraId="72247D1B" w14:textId="77777777" w:rsidR="00320C17" w:rsidRPr="00320C17" w:rsidRDefault="00320C17" w:rsidP="00320C17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Размытая переходная область шириной ~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√(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l_ap² + 2²)</w:t>
      </w:r>
    </w:p>
    <w:p w14:paraId="7CE07B74" w14:textId="77777777" w:rsidR="00320C17" w:rsidRPr="00320C17" w:rsidRDefault="00320C17" w:rsidP="00320C17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Сглаженная пограничная кривая</w:t>
      </w:r>
    </w:p>
    <w:p w14:paraId="4AECFAB7" w14:textId="77777777" w:rsidR="00320C17" w:rsidRPr="00320C17" w:rsidRDefault="00320C17" w:rsidP="00320C17">
      <w:pPr>
        <w:numPr>
          <w:ilvl w:val="0"/>
          <w:numId w:val="5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Пониженная чувствительность к фазе дискретизации</w:t>
      </w:r>
    </w:p>
    <w:p w14:paraId="005B15C7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Валидация результатов</w:t>
      </w:r>
    </w:p>
    <w:p w14:paraId="415F17DC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Проверка соответствия экспериментальных данных теоретическим предсказаниям:</w:t>
      </w:r>
    </w:p>
    <w:p w14:paraId="78231EF9" w14:textId="77777777" w:rsidR="00320C17" w:rsidRPr="00320C17" w:rsidRDefault="00320C17" w:rsidP="00320C17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Соответствие теории дискретизации</w:t>
      </w:r>
      <w:r w:rsidRPr="00320C17">
        <w:rPr>
          <w:rFonts w:ascii="Times New Roman" w:hAnsi="Times New Roman" w:cs="Times New Roman"/>
          <w:sz w:val="28"/>
          <w:szCs w:val="28"/>
        </w:rPr>
        <w:t xml:space="preserve">: отклонение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5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% для всех измерений</w:t>
      </w:r>
    </w:p>
    <w:p w14:paraId="76682CB1" w14:textId="77777777" w:rsidR="00320C17" w:rsidRPr="00320C17" w:rsidRDefault="00320C17" w:rsidP="00320C17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Воспроизводимость результатов</w:t>
      </w:r>
      <w:r w:rsidRPr="00320C17">
        <w:rPr>
          <w:rFonts w:ascii="Times New Roman" w:hAnsi="Times New Roman" w:cs="Times New Roman"/>
          <w:sz w:val="28"/>
          <w:szCs w:val="28"/>
        </w:rPr>
        <w:t xml:space="preserve">: стандартное отклонение между повторениями </w:t>
      </w:r>
      <w:proofErr w:type="gramStart"/>
      <w:r w:rsidRPr="00320C17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320C17">
        <w:rPr>
          <w:rFonts w:ascii="Times New Roman" w:hAnsi="Times New Roman" w:cs="Times New Roman"/>
          <w:sz w:val="28"/>
          <w:szCs w:val="28"/>
        </w:rPr>
        <w:t>%</w:t>
      </w:r>
    </w:p>
    <w:p w14:paraId="1587746B" w14:textId="77777777" w:rsidR="00320C17" w:rsidRPr="00320C17" w:rsidRDefault="00320C17" w:rsidP="00320C17">
      <w:pPr>
        <w:numPr>
          <w:ilvl w:val="0"/>
          <w:numId w:val="5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Согласованность с литературными данными</w:t>
      </w:r>
      <w:r w:rsidRPr="00320C17">
        <w:rPr>
          <w:rFonts w:ascii="Times New Roman" w:hAnsi="Times New Roman" w:cs="Times New Roman"/>
          <w:sz w:val="28"/>
          <w:szCs w:val="28"/>
        </w:rPr>
        <w:t xml:space="preserve">: результаты согласуются с работами [Johnson, 2019; Smith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C17">
        <w:rPr>
          <w:rFonts w:ascii="Times New Roman" w:hAnsi="Times New Roman" w:cs="Times New Roman"/>
          <w:sz w:val="28"/>
          <w:szCs w:val="28"/>
        </w:rPr>
        <w:t>al</w:t>
      </w:r>
      <w:proofErr w:type="spellEnd"/>
      <w:r w:rsidRPr="00320C17">
        <w:rPr>
          <w:rFonts w:ascii="Times New Roman" w:hAnsi="Times New Roman" w:cs="Times New Roman"/>
          <w:sz w:val="28"/>
          <w:szCs w:val="28"/>
        </w:rPr>
        <w:t>., 2020]</w:t>
      </w:r>
    </w:p>
    <w:p w14:paraId="0889F8ED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lastRenderedPageBreak/>
        <w:t>7.3 Выводы</w:t>
      </w:r>
    </w:p>
    <w:p w14:paraId="301F5D96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sz w:val="28"/>
          <w:szCs w:val="28"/>
        </w:rPr>
        <w:t>Проведенное исследование подтвердило практическую значимость разработанной программы и позволило получить важные результаты:</w:t>
      </w:r>
    </w:p>
    <w:p w14:paraId="3E5613E4" w14:textId="77777777" w:rsidR="00320C17" w:rsidRPr="00320C17" w:rsidRDefault="00320C17" w:rsidP="00320C1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Научные результаты</w:t>
      </w:r>
    </w:p>
    <w:p w14:paraId="0745E7D9" w14:textId="77777777" w:rsidR="00320C17" w:rsidRPr="00320C17" w:rsidRDefault="00320C17" w:rsidP="00320C17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Количественная зависимость качества изображения от параметров матрицы</w:t>
      </w:r>
      <w:r w:rsidRPr="00320C17">
        <w:rPr>
          <w:rFonts w:ascii="Times New Roman" w:hAnsi="Times New Roman" w:cs="Times New Roman"/>
          <w:sz w:val="28"/>
          <w:szCs w:val="28"/>
        </w:rPr>
        <w:t>: установлена нелинейная связь между коэффициентом заполнения апертуры и шириной пограничной кривой</w:t>
      </w:r>
    </w:p>
    <w:p w14:paraId="1FDC3764" w14:textId="77777777" w:rsidR="00320C17" w:rsidRPr="00320C17" w:rsidRDefault="00320C17" w:rsidP="00320C17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Фазовые эффекты дискретизации</w:t>
      </w:r>
      <w:r w:rsidRPr="00320C17">
        <w:rPr>
          <w:rFonts w:ascii="Times New Roman" w:hAnsi="Times New Roman" w:cs="Times New Roman"/>
          <w:sz w:val="28"/>
          <w:szCs w:val="28"/>
        </w:rPr>
        <w:t>: впервые детально исследовано влияние положения границы объекта относительно сетки пикселей на параметры качества изображения</w:t>
      </w:r>
    </w:p>
    <w:p w14:paraId="5E45BCB6" w14:textId="77777777" w:rsidR="00320C17" w:rsidRPr="00320C17" w:rsidRDefault="00320C17" w:rsidP="00320C17">
      <w:pPr>
        <w:numPr>
          <w:ilvl w:val="0"/>
          <w:numId w:val="5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0C17">
        <w:rPr>
          <w:rFonts w:ascii="Times New Roman" w:hAnsi="Times New Roman" w:cs="Times New Roman"/>
          <w:b/>
          <w:bCs/>
          <w:sz w:val="28"/>
          <w:szCs w:val="28"/>
        </w:rPr>
        <w:t>Критерии оптимизации матрицы</w:t>
      </w:r>
      <w:r w:rsidRPr="00320C17">
        <w:rPr>
          <w:rFonts w:ascii="Times New Roman" w:hAnsi="Times New Roman" w:cs="Times New Roman"/>
          <w:sz w:val="28"/>
          <w:szCs w:val="28"/>
        </w:rPr>
        <w:t>: определены рекомендуемые значения коэффициента заполнения (K =</w:t>
      </w:r>
    </w:p>
    <w:p w14:paraId="1C1EC6E7" w14:textId="77777777" w:rsidR="00613E78" w:rsidRPr="00C85629" w:rsidRDefault="00613E78" w:rsidP="00320C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13E78" w:rsidRPr="00C85629" w:rsidSect="00A516D6"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4CA6"/>
    <w:multiLevelType w:val="multilevel"/>
    <w:tmpl w:val="615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0F8F"/>
    <w:multiLevelType w:val="multilevel"/>
    <w:tmpl w:val="4BE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20452"/>
    <w:multiLevelType w:val="multilevel"/>
    <w:tmpl w:val="DDB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518D2"/>
    <w:multiLevelType w:val="multilevel"/>
    <w:tmpl w:val="EAC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66AF6"/>
    <w:multiLevelType w:val="multilevel"/>
    <w:tmpl w:val="7536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369DD"/>
    <w:multiLevelType w:val="multilevel"/>
    <w:tmpl w:val="3042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D0226"/>
    <w:multiLevelType w:val="multilevel"/>
    <w:tmpl w:val="58E0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92731"/>
    <w:multiLevelType w:val="multilevel"/>
    <w:tmpl w:val="9968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7645D9"/>
    <w:multiLevelType w:val="multilevel"/>
    <w:tmpl w:val="911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2616F"/>
    <w:multiLevelType w:val="multilevel"/>
    <w:tmpl w:val="720C9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853F1B"/>
    <w:multiLevelType w:val="multilevel"/>
    <w:tmpl w:val="7E2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57445"/>
    <w:multiLevelType w:val="multilevel"/>
    <w:tmpl w:val="B22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880769"/>
    <w:multiLevelType w:val="multilevel"/>
    <w:tmpl w:val="E4EE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594E21"/>
    <w:multiLevelType w:val="multilevel"/>
    <w:tmpl w:val="FB94F2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ED07FD"/>
    <w:multiLevelType w:val="multilevel"/>
    <w:tmpl w:val="58A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F0315B"/>
    <w:multiLevelType w:val="multilevel"/>
    <w:tmpl w:val="682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DC677E"/>
    <w:multiLevelType w:val="multilevel"/>
    <w:tmpl w:val="597A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9C03C9"/>
    <w:multiLevelType w:val="multilevel"/>
    <w:tmpl w:val="E43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D5E8A"/>
    <w:multiLevelType w:val="multilevel"/>
    <w:tmpl w:val="5EE26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CD00C2"/>
    <w:multiLevelType w:val="multilevel"/>
    <w:tmpl w:val="5D226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505248"/>
    <w:multiLevelType w:val="multilevel"/>
    <w:tmpl w:val="A3FA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EF1363"/>
    <w:multiLevelType w:val="multilevel"/>
    <w:tmpl w:val="DD08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81383"/>
    <w:multiLevelType w:val="multilevel"/>
    <w:tmpl w:val="941E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016FDD"/>
    <w:multiLevelType w:val="multilevel"/>
    <w:tmpl w:val="9D5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513BC8"/>
    <w:multiLevelType w:val="multilevel"/>
    <w:tmpl w:val="47E4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7F2CED"/>
    <w:multiLevelType w:val="multilevel"/>
    <w:tmpl w:val="94F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1C315D"/>
    <w:multiLevelType w:val="multilevel"/>
    <w:tmpl w:val="FAF4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2A05E9"/>
    <w:multiLevelType w:val="multilevel"/>
    <w:tmpl w:val="C384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C417B1"/>
    <w:multiLevelType w:val="multilevel"/>
    <w:tmpl w:val="470CE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7B0795"/>
    <w:multiLevelType w:val="multilevel"/>
    <w:tmpl w:val="3D4A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7F6E1A"/>
    <w:multiLevelType w:val="multilevel"/>
    <w:tmpl w:val="30E6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1D39C8"/>
    <w:multiLevelType w:val="multilevel"/>
    <w:tmpl w:val="EE32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3B49A0"/>
    <w:multiLevelType w:val="multilevel"/>
    <w:tmpl w:val="7728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495D99"/>
    <w:multiLevelType w:val="multilevel"/>
    <w:tmpl w:val="E77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AE2A2E"/>
    <w:multiLevelType w:val="multilevel"/>
    <w:tmpl w:val="A046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E87914"/>
    <w:multiLevelType w:val="multilevel"/>
    <w:tmpl w:val="9B4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152CB0"/>
    <w:multiLevelType w:val="multilevel"/>
    <w:tmpl w:val="460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16343C"/>
    <w:multiLevelType w:val="multilevel"/>
    <w:tmpl w:val="4C6A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6233D1"/>
    <w:multiLevelType w:val="multilevel"/>
    <w:tmpl w:val="2544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D75B75"/>
    <w:multiLevelType w:val="multilevel"/>
    <w:tmpl w:val="CC78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6648C5"/>
    <w:multiLevelType w:val="multilevel"/>
    <w:tmpl w:val="C854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0C3857"/>
    <w:multiLevelType w:val="multilevel"/>
    <w:tmpl w:val="412E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E87710"/>
    <w:multiLevelType w:val="multilevel"/>
    <w:tmpl w:val="F92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5816E8"/>
    <w:multiLevelType w:val="multilevel"/>
    <w:tmpl w:val="F9D0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9F1F5C"/>
    <w:multiLevelType w:val="multilevel"/>
    <w:tmpl w:val="63005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F8146C"/>
    <w:multiLevelType w:val="multilevel"/>
    <w:tmpl w:val="5A0E5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8E4376"/>
    <w:multiLevelType w:val="multilevel"/>
    <w:tmpl w:val="7350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BF5F42"/>
    <w:multiLevelType w:val="multilevel"/>
    <w:tmpl w:val="4BF6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E32DA1"/>
    <w:multiLevelType w:val="multilevel"/>
    <w:tmpl w:val="6BAC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5776BD"/>
    <w:multiLevelType w:val="multilevel"/>
    <w:tmpl w:val="F15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CA0C22"/>
    <w:multiLevelType w:val="multilevel"/>
    <w:tmpl w:val="63CE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083D60"/>
    <w:multiLevelType w:val="multilevel"/>
    <w:tmpl w:val="B5A4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DB1ABE"/>
    <w:multiLevelType w:val="multilevel"/>
    <w:tmpl w:val="660C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153D47"/>
    <w:multiLevelType w:val="multilevel"/>
    <w:tmpl w:val="1AF0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B119B"/>
    <w:multiLevelType w:val="multilevel"/>
    <w:tmpl w:val="5066D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CD1224"/>
    <w:multiLevelType w:val="multilevel"/>
    <w:tmpl w:val="2418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250A7B"/>
    <w:multiLevelType w:val="multilevel"/>
    <w:tmpl w:val="74DA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20621">
    <w:abstractNumId w:val="25"/>
  </w:num>
  <w:num w:numId="2" w16cid:durableId="1981306896">
    <w:abstractNumId w:val="45"/>
  </w:num>
  <w:num w:numId="3" w16cid:durableId="717897799">
    <w:abstractNumId w:val="24"/>
  </w:num>
  <w:num w:numId="4" w16cid:durableId="111560009">
    <w:abstractNumId w:val="13"/>
  </w:num>
  <w:num w:numId="5" w16cid:durableId="1155803302">
    <w:abstractNumId w:val="31"/>
  </w:num>
  <w:num w:numId="6" w16cid:durableId="1940214566">
    <w:abstractNumId w:val="7"/>
  </w:num>
  <w:num w:numId="7" w16cid:durableId="1531528544">
    <w:abstractNumId w:val="4"/>
  </w:num>
  <w:num w:numId="8" w16cid:durableId="1282347235">
    <w:abstractNumId w:val="22"/>
  </w:num>
  <w:num w:numId="9" w16cid:durableId="1261254146">
    <w:abstractNumId w:val="10"/>
  </w:num>
  <w:num w:numId="10" w16cid:durableId="379137116">
    <w:abstractNumId w:val="11"/>
  </w:num>
  <w:num w:numId="11" w16cid:durableId="926109979">
    <w:abstractNumId w:val="0"/>
  </w:num>
  <w:num w:numId="12" w16cid:durableId="471482413">
    <w:abstractNumId w:val="21"/>
  </w:num>
  <w:num w:numId="13" w16cid:durableId="25756045">
    <w:abstractNumId w:val="23"/>
  </w:num>
  <w:num w:numId="14" w16cid:durableId="1616908143">
    <w:abstractNumId w:val="27"/>
  </w:num>
  <w:num w:numId="15" w16cid:durableId="852959166">
    <w:abstractNumId w:val="28"/>
  </w:num>
  <w:num w:numId="16" w16cid:durableId="2070957225">
    <w:abstractNumId w:val="53"/>
  </w:num>
  <w:num w:numId="17" w16cid:durableId="739671679">
    <w:abstractNumId w:val="20"/>
  </w:num>
  <w:num w:numId="18" w16cid:durableId="363092780">
    <w:abstractNumId w:val="15"/>
  </w:num>
  <w:num w:numId="19" w16cid:durableId="1731879921">
    <w:abstractNumId w:val="44"/>
  </w:num>
  <w:num w:numId="20" w16cid:durableId="207571857">
    <w:abstractNumId w:val="48"/>
  </w:num>
  <w:num w:numId="21" w16cid:durableId="1151096670">
    <w:abstractNumId w:val="30"/>
  </w:num>
  <w:num w:numId="22" w16cid:durableId="337386039">
    <w:abstractNumId w:val="56"/>
  </w:num>
  <w:num w:numId="23" w16cid:durableId="1223249143">
    <w:abstractNumId w:val="39"/>
  </w:num>
  <w:num w:numId="24" w16cid:durableId="1184199393">
    <w:abstractNumId w:val="38"/>
  </w:num>
  <w:num w:numId="25" w16cid:durableId="1995987519">
    <w:abstractNumId w:val="52"/>
  </w:num>
  <w:num w:numId="26" w16cid:durableId="1675453603">
    <w:abstractNumId w:val="50"/>
  </w:num>
  <w:num w:numId="27" w16cid:durableId="1747875808">
    <w:abstractNumId w:val="6"/>
  </w:num>
  <w:num w:numId="28" w16cid:durableId="996034078">
    <w:abstractNumId w:val="14"/>
  </w:num>
  <w:num w:numId="29" w16cid:durableId="434982008">
    <w:abstractNumId w:val="41"/>
  </w:num>
  <w:num w:numId="30" w16cid:durableId="1184248468">
    <w:abstractNumId w:val="35"/>
  </w:num>
  <w:num w:numId="31" w16cid:durableId="1957835577">
    <w:abstractNumId w:val="1"/>
  </w:num>
  <w:num w:numId="32" w16cid:durableId="1742174833">
    <w:abstractNumId w:val="34"/>
  </w:num>
  <w:num w:numId="33" w16cid:durableId="1168906140">
    <w:abstractNumId w:val="12"/>
  </w:num>
  <w:num w:numId="34" w16cid:durableId="1008906">
    <w:abstractNumId w:val="43"/>
  </w:num>
  <w:num w:numId="35" w16cid:durableId="1902249820">
    <w:abstractNumId w:val="49"/>
  </w:num>
  <w:num w:numId="36" w16cid:durableId="42684164">
    <w:abstractNumId w:val="8"/>
  </w:num>
  <w:num w:numId="37" w16cid:durableId="198011580">
    <w:abstractNumId w:val="5"/>
  </w:num>
  <w:num w:numId="38" w16cid:durableId="123894694">
    <w:abstractNumId w:val="51"/>
  </w:num>
  <w:num w:numId="39" w16cid:durableId="2046589106">
    <w:abstractNumId w:val="37"/>
  </w:num>
  <w:num w:numId="40" w16cid:durableId="1995795041">
    <w:abstractNumId w:val="16"/>
  </w:num>
  <w:num w:numId="41" w16cid:durableId="1779450131">
    <w:abstractNumId w:val="32"/>
  </w:num>
  <w:num w:numId="42" w16cid:durableId="1455558923">
    <w:abstractNumId w:val="19"/>
  </w:num>
  <w:num w:numId="43" w16cid:durableId="1913808518">
    <w:abstractNumId w:val="9"/>
  </w:num>
  <w:num w:numId="44" w16cid:durableId="1065643376">
    <w:abstractNumId w:val="54"/>
  </w:num>
  <w:num w:numId="45" w16cid:durableId="1296763512">
    <w:abstractNumId w:val="17"/>
  </w:num>
  <w:num w:numId="46" w16cid:durableId="2043168116">
    <w:abstractNumId w:val="33"/>
  </w:num>
  <w:num w:numId="47" w16cid:durableId="844325191">
    <w:abstractNumId w:val="26"/>
  </w:num>
  <w:num w:numId="48" w16cid:durableId="1800144941">
    <w:abstractNumId w:val="29"/>
  </w:num>
  <w:num w:numId="49" w16cid:durableId="2138529237">
    <w:abstractNumId w:val="36"/>
  </w:num>
  <w:num w:numId="50" w16cid:durableId="132645282">
    <w:abstractNumId w:val="2"/>
  </w:num>
  <w:num w:numId="51" w16cid:durableId="1142842721">
    <w:abstractNumId w:val="40"/>
  </w:num>
  <w:num w:numId="52" w16cid:durableId="73092667">
    <w:abstractNumId w:val="42"/>
  </w:num>
  <w:num w:numId="53" w16cid:durableId="701396208">
    <w:abstractNumId w:val="46"/>
  </w:num>
  <w:num w:numId="54" w16cid:durableId="1713074924">
    <w:abstractNumId w:val="55"/>
  </w:num>
  <w:num w:numId="55" w16cid:durableId="1744182834">
    <w:abstractNumId w:val="3"/>
  </w:num>
  <w:num w:numId="56" w16cid:durableId="1062867871">
    <w:abstractNumId w:val="18"/>
  </w:num>
  <w:num w:numId="57" w16cid:durableId="27795877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F1"/>
    <w:rsid w:val="00031344"/>
    <w:rsid w:val="000660B3"/>
    <w:rsid w:val="000701C4"/>
    <w:rsid w:val="001B2F44"/>
    <w:rsid w:val="00310112"/>
    <w:rsid w:val="00320C17"/>
    <w:rsid w:val="0037382B"/>
    <w:rsid w:val="003C31FA"/>
    <w:rsid w:val="00410CD4"/>
    <w:rsid w:val="004750A2"/>
    <w:rsid w:val="00480595"/>
    <w:rsid w:val="0059076C"/>
    <w:rsid w:val="00613E78"/>
    <w:rsid w:val="00654117"/>
    <w:rsid w:val="006D77C5"/>
    <w:rsid w:val="00804F41"/>
    <w:rsid w:val="00A516D6"/>
    <w:rsid w:val="00BA78AF"/>
    <w:rsid w:val="00C00AF1"/>
    <w:rsid w:val="00C85629"/>
    <w:rsid w:val="00EA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C375"/>
  <w15:chartTrackingRefBased/>
  <w15:docId w15:val="{7A35D004-7358-492B-8B58-EA2629F9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A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A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0A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0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0A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0AF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0AF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0A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0A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0A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0A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0A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0A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0AF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0A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0AF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00A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35</Pages>
  <Words>5350</Words>
  <Characters>30496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2025-06-14T15:29:00Z</dcterms:created>
  <dcterms:modified xsi:type="dcterms:W3CDTF">2025-06-16T10:54:00Z</dcterms:modified>
</cp:coreProperties>
</file>