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751CA4" w:rsidRPr="00751CA4" w:rsidRDefault="001D3AFF">
      <w:r>
        <w:rPr>
          <w:b/>
        </w:rPr>
        <w:br/>
      </w:r>
      <w:r w:rsidR="00751CA4">
        <w:rPr>
          <w:b/>
        </w:rPr>
        <w:t xml:space="preserve">MP3 output:  </w:t>
      </w:r>
      <w:r w:rsidR="00751CA4">
        <w:t>Scheduler/Recorder automatically saves only in MP3. Wave-&gt;</w:t>
      </w:r>
      <w:proofErr w:type="spellStart"/>
      <w:r w:rsidR="00751CA4">
        <w:t>QuickAudio</w:t>
      </w:r>
      <w:proofErr w:type="spellEnd"/>
      <w:r w:rsidR="000E3E70">
        <w:t xml:space="preserve"> </w:t>
      </w:r>
      <w:r w:rsidR="0034733D">
        <w:t>Create</w:t>
      </w:r>
      <w:bookmarkStart w:id="0" w:name="_GoBack"/>
      <w:bookmarkEnd w:id="0"/>
      <w:r w:rsidR="00751CA4">
        <w:t xml:space="preserve"> MP3 checkbox</w:t>
      </w:r>
      <w:r w:rsidR="000E3E70">
        <w:t>,</w:t>
      </w:r>
      <w:r w:rsidR="00751CA4">
        <w:t xml:space="preserve"> save</w:t>
      </w:r>
      <w:r w:rsidR="000E3E70">
        <w:t>s</w:t>
      </w:r>
      <w:r w:rsidR="00751CA4">
        <w:t xml:space="preserve"> a WAV file and an MP3 file (For emailing the audio files to friends)</w:t>
      </w:r>
    </w:p>
    <w:p w:rsidR="00F2625A" w:rsidRDefault="00172DBF">
      <w:r>
        <w:rPr>
          <w:b/>
        </w:rPr>
        <w:t xml:space="preserve">VFOA Slider: </w:t>
      </w:r>
      <w:r>
        <w:t>Left Click on PAN: text to free up the VFOA to slider around the display.</w:t>
      </w:r>
      <w:r>
        <w:br/>
      </w:r>
      <w:r>
        <w:rPr>
          <w:b/>
        </w:rPr>
        <w:br/>
      </w:r>
      <w:r w:rsidR="00651515">
        <w:rPr>
          <w:b/>
        </w:rPr>
        <w:t xml:space="preserve">SWL BANDS: </w:t>
      </w:r>
      <w:r w:rsidR="00651515">
        <w:t xml:space="preserve">14 standard Shortwave Listening bands, each with their own </w:t>
      </w:r>
      <w:proofErr w:type="spellStart"/>
      <w:r w:rsidR="00651515">
        <w:t>Bandstacking</w:t>
      </w:r>
      <w:proofErr w:type="spellEnd"/>
      <w:r w:rsidR="00651515">
        <w:t xml:space="preserve"> memories.</w:t>
      </w:r>
      <w:r w:rsidR="00651515">
        <w:rPr>
          <w:b/>
        </w:rPr>
        <w:br/>
        <w:t xml:space="preserve">SWL SPOTTER: </w:t>
      </w:r>
      <w:r w:rsidR="00651515">
        <w:t xml:space="preserve">SWL.CSV database file (from eibispace.de) provides over 11000 shortwave broadcast, utility, and government frequencies all displayed directly on the Panadapter. </w:t>
      </w:r>
      <w:r w:rsidR="00793DCF">
        <w:t>CTRL+</w:t>
      </w:r>
      <w:r w:rsidR="00651515">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1D3AFF">
        <w:br/>
      </w:r>
      <w:r w:rsidR="00FA036A">
        <w:rPr>
          <w:b/>
        </w:rPr>
        <w:t>SWL Additional list</w:t>
      </w:r>
      <w:r w:rsidR="00FA036A">
        <w:t xml:space="preserve">: SWL2.csv provided by ke9ns adds SWL and HF Utility frequencies not found in the eibispace.de SWL.csv file.  </w:t>
      </w:r>
      <w:proofErr w:type="gramStart"/>
      <w:r w:rsidR="00FA036A">
        <w:t>PowerSDR stiches SWL.csv and SWL2.csv together when you run the SWL spotter.</w:t>
      </w:r>
      <w:proofErr w:type="gramEnd"/>
      <w:r w:rsidR="00FA036A">
        <w:br/>
      </w:r>
      <w:r w:rsidR="007E0212">
        <w:rPr>
          <w:b/>
        </w:rPr>
        <w:br/>
      </w:r>
      <w:r w:rsidR="00E5160D">
        <w:rPr>
          <w:b/>
        </w:rPr>
        <w:t xml:space="preserve">DX Beam Heading: </w:t>
      </w:r>
      <w:r w:rsidR="00E5160D">
        <w:t xml:space="preserve">Enter in your </w:t>
      </w:r>
      <w:proofErr w:type="spellStart"/>
      <w:r w:rsidR="00E5160D">
        <w:t>Lat</w:t>
      </w:r>
      <w:proofErr w:type="spellEnd"/>
      <w:r w:rsidR="00E5160D">
        <w:t xml:space="preserve"> and Long next to your Call sign in the Spotter window, and see Beam heading from your Station. Map Checkbox to see beam headings on the Tracking Map.</w:t>
      </w:r>
      <w:r w:rsidR="00E5160D">
        <w:rPr>
          <w:b/>
        </w:rPr>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w:t>
      </w:r>
      <w:proofErr w:type="gramStart"/>
      <w:r w:rsidR="003C592B">
        <w:t>:port</w:t>
      </w:r>
      <w:proofErr w:type="spellEnd"/>
      <w:proofErr w:type="gram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rsidR="00651515">
        <w:t xml:space="preserve"> </w:t>
      </w:r>
      <w:proofErr w:type="spellStart"/>
      <w:r w:rsidR="00651515">
        <w:t>Grayline</w:t>
      </w:r>
      <w:proofErr w:type="spellEnd"/>
      <w:r w:rsidR="00651515">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3F36AA">
        <w:rPr>
          <w:b/>
        </w:rPr>
        <w:t>Memory (Scheduling &amp; Recording)</w:t>
      </w:r>
      <w:proofErr w:type="gramStart"/>
      <w:r w:rsidR="003F36AA">
        <w:rPr>
          <w:b/>
        </w:rPr>
        <w:t>:</w:t>
      </w:r>
      <w:proofErr w:type="gramEnd"/>
      <w:r w:rsidR="003F36AA">
        <w:rPr>
          <w:b/>
        </w:rPr>
        <w:br/>
      </w:r>
      <w:r w:rsidR="003F36AA">
        <w:t>You can now save a start Date &amp; Time to change Frequency and optionally Record, repeating based on either the Week, or the Week of the Month. (</w:t>
      </w:r>
      <w:proofErr w:type="gramStart"/>
      <w:r w:rsidR="003F36AA">
        <w:t>i.e</w:t>
      </w:r>
      <w:proofErr w:type="gramEnd"/>
      <w:r w:rsidR="003F36AA">
        <w:t>. Every Monday, or Last Monday of every month)</w:t>
      </w:r>
      <w:r w:rsidR="003F36AA">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rsidR="00651515">
        <w:t>Bandstack</w:t>
      </w:r>
      <w:proofErr w:type="spellEnd"/>
      <w:r w:rsidR="00651515">
        <w:t xml:space="preserve"> index# and size on main console window. Right click to open 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rsidR="00651515">
        <w:br/>
      </w:r>
      <w:proofErr w:type="gramStart"/>
      <w:r w:rsidR="007201D0" w:rsidRPr="00C718E0">
        <w:rPr>
          <w:b/>
        </w:rPr>
        <w:t>NOAA space weather</w:t>
      </w:r>
      <w:r w:rsidR="007201D0">
        <w:t xml:space="preserve"> on main console screen (SFI, A, K, SSN) in addition to PA Temp and Voltage.</w:t>
      </w:r>
      <w:proofErr w:type="gramEnd"/>
      <w:r w:rsidR="007201D0">
        <w:br/>
      </w:r>
      <w:proofErr w:type="gramStart"/>
      <w:r w:rsidR="00651515" w:rsidRPr="00651515">
        <w:rPr>
          <w:b/>
        </w:rPr>
        <w:t>Panadapter Fill color and Transparency</w:t>
      </w:r>
      <w:r w:rsidR="00651515">
        <w:t>.</w:t>
      </w:r>
      <w:proofErr w:type="gramEnd"/>
      <w:r w:rsidR="00651515">
        <w:br/>
      </w:r>
      <w:r w:rsidR="00472BCF">
        <w:rPr>
          <w:b/>
        </w:rPr>
        <w:br/>
        <w:t>N</w:t>
      </w:r>
      <w:r w:rsidR="00472BCF" w:rsidRPr="00C718E0">
        <w:rPr>
          <w:b/>
        </w:rPr>
        <w:t>ew Analog Meters</w:t>
      </w:r>
      <w:r w:rsidR="00472BCF">
        <w:t xml:space="preserve">: Click on meters to cycle through all 3 (can also change colors). Also added RX </w:t>
      </w:r>
      <w:r w:rsidR="00472BCF">
        <w:lastRenderedPageBreak/>
        <w:t>“Signal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303A4">
        <w:rPr>
          <w:b/>
        </w:rPr>
        <w:t xml:space="preserve">One Touch Automatic Small signal Panadapter Scale adjustment button: </w:t>
      </w:r>
      <w:r w:rsidR="007303A4">
        <w:t>Left click on “Zoom:” text</w:t>
      </w:r>
      <w:r w:rsidR="007303A4">
        <w:rPr>
          <w:b/>
        </w:rPr>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br/>
      </w:r>
      <w:r w:rsidR="00627418" w:rsidRPr="00472BCF">
        <w:rPr>
          <w:b/>
        </w:rPr>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proofErr w:type="gramStart"/>
      <w:r w:rsidR="00223020">
        <w:t>)</w:t>
      </w:r>
      <w:proofErr w:type="gramEnd"/>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26467C">
        <w:br/>
        <w:t>Fix 6m lower limit for UK</w:t>
      </w:r>
      <w:r w:rsidR="0026467C">
        <w:br/>
        <w:t>Fix Full duplex (with RX2) operation not allowing VAC1 when transmitting on VFOB</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95E19"/>
    <w:rsid w:val="000E3E70"/>
    <w:rsid w:val="000F290E"/>
    <w:rsid w:val="00100D5E"/>
    <w:rsid w:val="00113305"/>
    <w:rsid w:val="00120592"/>
    <w:rsid w:val="00172DBF"/>
    <w:rsid w:val="001D3AFF"/>
    <w:rsid w:val="001E1D80"/>
    <w:rsid w:val="001F3DE4"/>
    <w:rsid w:val="00223020"/>
    <w:rsid w:val="00247AB0"/>
    <w:rsid w:val="0026232B"/>
    <w:rsid w:val="0026467C"/>
    <w:rsid w:val="002B1AAD"/>
    <w:rsid w:val="0034733D"/>
    <w:rsid w:val="00382ABC"/>
    <w:rsid w:val="00384820"/>
    <w:rsid w:val="003C592B"/>
    <w:rsid w:val="003F36AA"/>
    <w:rsid w:val="00472BCF"/>
    <w:rsid w:val="00487573"/>
    <w:rsid w:val="00525EA5"/>
    <w:rsid w:val="0055072F"/>
    <w:rsid w:val="00564DDF"/>
    <w:rsid w:val="00570709"/>
    <w:rsid w:val="005710C2"/>
    <w:rsid w:val="00612608"/>
    <w:rsid w:val="006250C1"/>
    <w:rsid w:val="00627418"/>
    <w:rsid w:val="006511F7"/>
    <w:rsid w:val="00651515"/>
    <w:rsid w:val="006B78EE"/>
    <w:rsid w:val="007201D0"/>
    <w:rsid w:val="007303A4"/>
    <w:rsid w:val="00751CA4"/>
    <w:rsid w:val="00793DCF"/>
    <w:rsid w:val="007A5C93"/>
    <w:rsid w:val="007E0212"/>
    <w:rsid w:val="00993C9D"/>
    <w:rsid w:val="009A04D1"/>
    <w:rsid w:val="00B65CD4"/>
    <w:rsid w:val="00B80BFD"/>
    <w:rsid w:val="00C718E0"/>
    <w:rsid w:val="00CC0D3A"/>
    <w:rsid w:val="00D71D87"/>
    <w:rsid w:val="00DE29A2"/>
    <w:rsid w:val="00DE7932"/>
    <w:rsid w:val="00E5160D"/>
    <w:rsid w:val="00E951CA"/>
    <w:rsid w:val="00EC64EE"/>
    <w:rsid w:val="00EE5023"/>
    <w:rsid w:val="00F2625A"/>
    <w:rsid w:val="00F46620"/>
    <w:rsid w:val="00F6090C"/>
    <w:rsid w:val="00F80FA1"/>
    <w:rsid w:val="00FA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52</cp:revision>
  <dcterms:created xsi:type="dcterms:W3CDTF">2016-08-19T02:17:00Z</dcterms:created>
  <dcterms:modified xsi:type="dcterms:W3CDTF">2016-10-02T03:11:00Z</dcterms:modified>
</cp:coreProperties>
</file>