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Task Assignment - E-commerce Project</w:t>
      </w:r>
    </w:p>
    <w:p>
      <w:pPr>
        <w:pStyle w:val="Heading1"/>
      </w:pPr>
      <w:r>
        <w:t>1. Overview</w:t>
      </w:r>
    </w:p>
    <w:p>
      <w:r>
        <w:t>This document outlines task distribution for backend development among 2 team members. The goal is to ensure clear responsibilities, balanced workload, and minimal dependency conflicts.</w:t>
      </w:r>
    </w:p>
    <w:p>
      <w:pPr>
        <w:pStyle w:val="Heading1"/>
      </w:pPr>
      <w:r>
        <w:t>2. Entity Groups</w:t>
      </w:r>
    </w:p>
    <w:p>
      <w:r>
        <w:t>Group 1 - Product Related:</w:t>
        <w:br/>
        <w:t>- Brand</w:t>
        <w:br/>
        <w:t>- Category</w:t>
        <w:br/>
        <w:t>- ProductCategory</w:t>
        <w:br/>
        <w:t>- ProductCategoryId</w:t>
        <w:br/>
        <w:t>- ProductImage</w:t>
        <w:br/>
        <w:br/>
        <w:t>Group 2 - Content &amp; User:</w:t>
        <w:br/>
        <w:t>- Post</w:t>
        <w:br/>
        <w:t>- Comment</w:t>
        <w:br/>
        <w:t>- CustomerProfile</w:t>
      </w:r>
    </w:p>
    <w:p>
      <w:pPr>
        <w:pStyle w:val="Heading1"/>
      </w:pPr>
      <w:r>
        <w:t>3. Assignment</w:t>
      </w:r>
    </w:p>
    <w:p>
      <w:pPr>
        <w:pStyle w:val="Heading2"/>
      </w:pPr>
      <w:r>
        <w:t>Developer 1 - Core Product</w:t>
      </w:r>
    </w:p>
    <w:p>
      <w:r>
        <w:t>Responsible for:</w:t>
        <w:br/>
        <w:t>- Brand: CRUD, validation</w:t>
        <w:br/>
        <w:t>- Category: CRUD</w:t>
        <w:br/>
        <w:t>- ProductCategory: handle many-to-many relationship</w:t>
        <w:br/>
        <w:t>- ProductCategoryId: composite key</w:t>
        <w:br/>
        <w:t>- ProductImage: manage product images</w:t>
        <w:br/>
        <w:br/>
        <w:t>APIs:</w:t>
        <w:br/>
        <w:t>POST /brands</w:t>
        <w:br/>
        <w:t>GET /brands</w:t>
        <w:br/>
        <w:t>POST /categories</w:t>
        <w:br/>
        <w:t>GET /categories</w:t>
        <w:br/>
        <w:t>POST /product-category</w:t>
        <w:br/>
        <w:t>DELETE /product-category</w:t>
        <w:br/>
        <w:t>POST /product-image</w:t>
        <w:br/>
        <w:t>GET /product/{id}/images</w:t>
      </w:r>
    </w:p>
    <w:p>
      <w:pPr>
        <w:pStyle w:val="Heading2"/>
      </w:pPr>
      <w:r>
        <w:t>Developer 2 - Content &amp; User</w:t>
      </w:r>
    </w:p>
    <w:p>
      <w:r>
        <w:t>Responsible for:</w:t>
        <w:br/>
        <w:t>- CustomerProfile: user info (address, phone)</w:t>
        <w:br/>
        <w:t>- Post: CRUD blog posts</w:t>
        <w:br/>
        <w:t>- Comment: comments on posts/products</w:t>
        <w:br/>
        <w:br/>
        <w:t>APIs:</w:t>
        <w:br/>
        <w:t>GET /profile</w:t>
        <w:br/>
        <w:t>PUT /profile</w:t>
        <w:br/>
        <w:t>POST /posts</w:t>
        <w:br/>
        <w:t>GET /posts</w:t>
        <w:br/>
        <w:t>POST /comments</w:t>
        <w:br/>
        <w:t>GET /comments</w:t>
      </w:r>
    </w:p>
    <w:p>
      <w:pPr>
        <w:pStyle w:val="Heading1"/>
      </w:pPr>
      <w:r>
        <w:t>4. Required Layers for Each Entity</w:t>
      </w:r>
    </w:p>
    <w:p>
      <w:r>
        <w:t>- Repository</w:t>
        <w:br/>
        <w:t>- Service</w:t>
        <w:br/>
        <w:t>- Controller</w:t>
        <w:br/>
        <w:t>- DTO</w:t>
        <w:br/>
        <w:t>- Validation</w:t>
        <w:br/>
        <w:t>- Exception Handling</w:t>
      </w:r>
    </w:p>
    <w:p>
      <w:pPr>
        <w:pStyle w:val="Heading1"/>
      </w:pPr>
      <w:r>
        <w:t>5. Workflow</w:t>
      </w:r>
    </w:p>
    <w:p>
      <w:r>
        <w:t>Step 1: Implement Repository + Service</w:t>
        <w:br/>
        <w:t>Step 2: Test with Postman</w:t>
        <w:br/>
        <w:t>Step 3: Implement Controller</w:t>
        <w:br/>
        <w:t>Step 4: Add DTO for clean response</w:t>
      </w:r>
    </w:p>
    <w:p>
      <w:pPr>
        <w:pStyle w:val="Heading1"/>
      </w:pPr>
      <w:r>
        <w:t>6. Notes</w:t>
      </w:r>
    </w:p>
    <w:p>
      <w:r>
        <w:t>- Developer 1 handles more complex DB relationships</w:t>
        <w:br/>
        <w:t>- Developer 2 handles simpler CRUD logic</w:t>
        <w:br/>
        <w:t>- Follow consistent coding standards across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