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20EB" w:rsidRPr="00CD20EB" w:rsidRDefault="00CD20EB" w:rsidP="00CD20E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D20EB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API = a way for software to communicate with a service.</w:t>
      </w:r>
      <w:r w:rsidRPr="00CD20E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</w:r>
      <w:r w:rsidRPr="00CD20EB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MCP = a standardized way for AI models/agents to discover and use tools and data.</w:t>
      </w:r>
    </w:p>
    <w:p w:rsidR="00CD20EB" w:rsidRPr="00CD20EB" w:rsidRDefault="00CD20EB" w:rsidP="00CD2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CD20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API vs MCP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895"/>
        <w:gridCol w:w="3402"/>
        <w:gridCol w:w="4418"/>
      </w:tblGrid>
      <w:tr w:rsidR="00CD20EB" w:rsidRPr="00CD20EB" w:rsidTr="00CD20EB">
        <w:tc>
          <w:tcPr>
            <w:tcW w:w="0" w:type="auto"/>
            <w:hideMark/>
          </w:tcPr>
          <w:p w:rsidR="00CD20EB" w:rsidRPr="00CD20EB" w:rsidRDefault="00CD20EB" w:rsidP="00CD20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hi-IN"/>
                <w14:ligatures w14:val="none"/>
              </w:rPr>
            </w:pPr>
            <w:r w:rsidRPr="00CD20EB">
              <w:rPr>
                <w:rFonts w:ascii="Times New Roman" w:eastAsia="Times New Roman" w:hAnsi="Times New Roman" w:cs="Times New Roman"/>
                <w:b/>
                <w:bCs/>
                <w:kern w:val="0"/>
                <w:lang w:bidi="hi-IN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:rsidR="00CD20EB" w:rsidRPr="00CD20EB" w:rsidRDefault="00CD20EB" w:rsidP="00CD20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hi-IN"/>
                <w14:ligatures w14:val="none"/>
              </w:rPr>
            </w:pPr>
            <w:r w:rsidRPr="00CD20EB">
              <w:rPr>
                <w:rFonts w:ascii="Times New Roman" w:eastAsia="Times New Roman" w:hAnsi="Times New Roman" w:cs="Times New Roman"/>
                <w:b/>
                <w:bCs/>
                <w:kern w:val="0"/>
                <w:lang w:bidi="hi-IN"/>
                <w14:ligatures w14:val="none"/>
              </w:rPr>
              <w:t>API</w:t>
            </w:r>
          </w:p>
        </w:tc>
        <w:tc>
          <w:tcPr>
            <w:tcW w:w="4418" w:type="dxa"/>
            <w:hideMark/>
          </w:tcPr>
          <w:p w:rsidR="00CD20EB" w:rsidRPr="00CD20EB" w:rsidRDefault="00CD20EB" w:rsidP="00CD20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hi-IN"/>
                <w14:ligatures w14:val="none"/>
              </w:rPr>
            </w:pPr>
            <w:r w:rsidRPr="00CD20EB">
              <w:rPr>
                <w:rFonts w:ascii="Times New Roman" w:eastAsia="Times New Roman" w:hAnsi="Times New Roman" w:cs="Times New Roman"/>
                <w:b/>
                <w:bCs/>
                <w:kern w:val="0"/>
                <w:lang w:bidi="hi-IN"/>
                <w14:ligatures w14:val="none"/>
              </w:rPr>
              <w:t>MCP</w:t>
            </w:r>
          </w:p>
        </w:tc>
      </w:tr>
      <w:tr w:rsidR="00CD20EB" w:rsidRPr="00CD20EB" w:rsidTr="00CD20EB">
        <w:tc>
          <w:tcPr>
            <w:tcW w:w="0" w:type="auto"/>
            <w:hideMark/>
          </w:tcPr>
          <w:p w:rsidR="00CD20EB" w:rsidRPr="00CD20EB" w:rsidRDefault="00CD20EB" w:rsidP="00CD20EB">
            <w:pPr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CD20EB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Full form</w:t>
            </w:r>
          </w:p>
        </w:tc>
        <w:tc>
          <w:tcPr>
            <w:tcW w:w="0" w:type="auto"/>
            <w:hideMark/>
          </w:tcPr>
          <w:p w:rsidR="00CD20EB" w:rsidRPr="00CD20EB" w:rsidRDefault="00CD20EB" w:rsidP="00CD20EB">
            <w:pPr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CD20EB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Application Programming Interface</w:t>
            </w:r>
          </w:p>
        </w:tc>
        <w:tc>
          <w:tcPr>
            <w:tcW w:w="4418" w:type="dxa"/>
            <w:hideMark/>
          </w:tcPr>
          <w:p w:rsidR="00CD20EB" w:rsidRPr="00CD20EB" w:rsidRDefault="00CD20EB" w:rsidP="00CD20EB">
            <w:pPr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CD20EB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Model Context Protocol</w:t>
            </w:r>
          </w:p>
        </w:tc>
      </w:tr>
      <w:tr w:rsidR="00CD20EB" w:rsidRPr="00CD20EB" w:rsidTr="00CD20EB">
        <w:tc>
          <w:tcPr>
            <w:tcW w:w="0" w:type="auto"/>
            <w:hideMark/>
          </w:tcPr>
          <w:p w:rsidR="00CD20EB" w:rsidRPr="00CD20EB" w:rsidRDefault="00CD20EB" w:rsidP="00CD20EB">
            <w:pPr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CD20EB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Main purpose</w:t>
            </w:r>
          </w:p>
        </w:tc>
        <w:tc>
          <w:tcPr>
            <w:tcW w:w="0" w:type="auto"/>
            <w:hideMark/>
          </w:tcPr>
          <w:p w:rsidR="00CD20EB" w:rsidRPr="00CD20EB" w:rsidRDefault="00CD20EB" w:rsidP="00CD20EB">
            <w:pPr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proofErr w:type="spellStart"/>
            <w:r w:rsidRPr="00CD20EB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Lets</w:t>
            </w:r>
            <w:proofErr w:type="spellEnd"/>
            <w:r w:rsidRPr="00CD20EB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 xml:space="preserve"> one software system communicate with another</w:t>
            </w:r>
          </w:p>
        </w:tc>
        <w:tc>
          <w:tcPr>
            <w:tcW w:w="4418" w:type="dxa"/>
            <w:hideMark/>
          </w:tcPr>
          <w:p w:rsidR="00CD20EB" w:rsidRPr="00CD20EB" w:rsidRDefault="00CD20EB" w:rsidP="00CD20EB">
            <w:pPr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proofErr w:type="spellStart"/>
            <w:r w:rsidRPr="00CD20EB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Lets</w:t>
            </w:r>
            <w:proofErr w:type="spellEnd"/>
            <w:r w:rsidRPr="00CD20EB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 xml:space="preserve"> an AI model/agent interact with external tools, data, and services</w:t>
            </w:r>
          </w:p>
        </w:tc>
      </w:tr>
      <w:tr w:rsidR="00CD20EB" w:rsidRPr="00CD20EB" w:rsidTr="00CD20EB">
        <w:tc>
          <w:tcPr>
            <w:tcW w:w="0" w:type="auto"/>
            <w:hideMark/>
          </w:tcPr>
          <w:p w:rsidR="00CD20EB" w:rsidRPr="00CD20EB" w:rsidRDefault="00CD20EB" w:rsidP="00CD20EB">
            <w:pPr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CD20EB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Designed primarily for</w:t>
            </w:r>
          </w:p>
        </w:tc>
        <w:tc>
          <w:tcPr>
            <w:tcW w:w="0" w:type="auto"/>
            <w:hideMark/>
          </w:tcPr>
          <w:p w:rsidR="00CD20EB" w:rsidRPr="00CD20EB" w:rsidRDefault="00CD20EB" w:rsidP="00CD20EB">
            <w:pPr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CD20EB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Applications &amp; developers</w:t>
            </w:r>
          </w:p>
        </w:tc>
        <w:tc>
          <w:tcPr>
            <w:tcW w:w="4418" w:type="dxa"/>
            <w:hideMark/>
          </w:tcPr>
          <w:p w:rsidR="00CD20EB" w:rsidRPr="00CD20EB" w:rsidRDefault="00CD20EB" w:rsidP="00CD20EB">
            <w:pPr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CD20EB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AI assistants/agents</w:t>
            </w:r>
          </w:p>
        </w:tc>
      </w:tr>
      <w:tr w:rsidR="00CD20EB" w:rsidRPr="00CD20EB" w:rsidTr="00CD20EB">
        <w:tc>
          <w:tcPr>
            <w:tcW w:w="0" w:type="auto"/>
            <w:hideMark/>
          </w:tcPr>
          <w:p w:rsidR="00CD20EB" w:rsidRPr="00CD20EB" w:rsidRDefault="00CD20EB" w:rsidP="00CD20EB">
            <w:pPr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CD20EB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Tool discovery</w:t>
            </w:r>
          </w:p>
        </w:tc>
        <w:tc>
          <w:tcPr>
            <w:tcW w:w="0" w:type="auto"/>
            <w:hideMark/>
          </w:tcPr>
          <w:p w:rsidR="00CD20EB" w:rsidRPr="00CD20EB" w:rsidRDefault="00CD20EB" w:rsidP="00CD20EB">
            <w:pPr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CD20EB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Usually developer must know the API endpoints</w:t>
            </w:r>
          </w:p>
        </w:tc>
        <w:tc>
          <w:tcPr>
            <w:tcW w:w="4418" w:type="dxa"/>
            <w:hideMark/>
          </w:tcPr>
          <w:p w:rsidR="00CD20EB" w:rsidRPr="00CD20EB" w:rsidRDefault="00CD20EB" w:rsidP="00CD20EB">
            <w:pPr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CD20EB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MCP can expose available tools/resources to the AI</w:t>
            </w:r>
          </w:p>
        </w:tc>
      </w:tr>
      <w:tr w:rsidR="00CD20EB" w:rsidRPr="00CD20EB" w:rsidTr="00CD20EB">
        <w:tc>
          <w:tcPr>
            <w:tcW w:w="0" w:type="auto"/>
            <w:hideMark/>
          </w:tcPr>
          <w:p w:rsidR="00CD20EB" w:rsidRPr="00CD20EB" w:rsidRDefault="00CD20EB" w:rsidP="00CD20EB">
            <w:pPr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CD20EB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Input/output</w:t>
            </w:r>
          </w:p>
        </w:tc>
        <w:tc>
          <w:tcPr>
            <w:tcW w:w="0" w:type="auto"/>
            <w:hideMark/>
          </w:tcPr>
          <w:p w:rsidR="00CD20EB" w:rsidRPr="00CD20EB" w:rsidRDefault="00CD20EB" w:rsidP="00CD20EB">
            <w:pPr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CD20EB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Developer defines and handles schemas</w:t>
            </w:r>
          </w:p>
        </w:tc>
        <w:tc>
          <w:tcPr>
            <w:tcW w:w="4418" w:type="dxa"/>
            <w:hideMark/>
          </w:tcPr>
          <w:p w:rsidR="00CD20EB" w:rsidRPr="00CD20EB" w:rsidRDefault="00CD20EB" w:rsidP="00CD20EB">
            <w:pPr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CD20EB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Tools provide structured schemas that an MCP client can understand</w:t>
            </w:r>
          </w:p>
        </w:tc>
      </w:tr>
      <w:tr w:rsidR="00CD20EB" w:rsidRPr="00CD20EB" w:rsidTr="00CD20EB">
        <w:tc>
          <w:tcPr>
            <w:tcW w:w="0" w:type="auto"/>
            <w:hideMark/>
          </w:tcPr>
          <w:p w:rsidR="00CD20EB" w:rsidRPr="00CD20EB" w:rsidRDefault="00CD20EB" w:rsidP="00CD20EB">
            <w:pPr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CD20EB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Context for AI</w:t>
            </w:r>
          </w:p>
        </w:tc>
        <w:tc>
          <w:tcPr>
            <w:tcW w:w="0" w:type="auto"/>
            <w:hideMark/>
          </w:tcPr>
          <w:p w:rsidR="00CD20EB" w:rsidRPr="00CD20EB" w:rsidRDefault="00CD20EB" w:rsidP="00CD20EB">
            <w:pPr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CD20EB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Usually you manually pass relevant context</w:t>
            </w:r>
          </w:p>
        </w:tc>
        <w:tc>
          <w:tcPr>
            <w:tcW w:w="4418" w:type="dxa"/>
            <w:hideMark/>
          </w:tcPr>
          <w:p w:rsidR="00CD20EB" w:rsidRPr="00CD20EB" w:rsidRDefault="00CD20EB" w:rsidP="00CD20EB">
            <w:pPr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CD20EB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MCP is designed around providing AI models with tools/resources/context</w:t>
            </w:r>
          </w:p>
        </w:tc>
      </w:tr>
      <w:tr w:rsidR="00CD20EB" w:rsidRPr="00CD20EB" w:rsidTr="00CD20EB">
        <w:tc>
          <w:tcPr>
            <w:tcW w:w="0" w:type="auto"/>
            <w:hideMark/>
          </w:tcPr>
          <w:p w:rsidR="00CD20EB" w:rsidRPr="00CD20EB" w:rsidRDefault="00CD20EB" w:rsidP="00CD20EB">
            <w:pPr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CD20EB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Integration</w:t>
            </w:r>
          </w:p>
        </w:tc>
        <w:tc>
          <w:tcPr>
            <w:tcW w:w="0" w:type="auto"/>
            <w:hideMark/>
          </w:tcPr>
          <w:p w:rsidR="00CD20EB" w:rsidRPr="00CD20EB" w:rsidRDefault="00CD20EB" w:rsidP="00CD20EB">
            <w:pPr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CD20EB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Often requires custom code for each API</w:t>
            </w:r>
          </w:p>
        </w:tc>
        <w:tc>
          <w:tcPr>
            <w:tcW w:w="4418" w:type="dxa"/>
            <w:hideMark/>
          </w:tcPr>
          <w:p w:rsidR="00CD20EB" w:rsidRPr="00CD20EB" w:rsidRDefault="00CD20EB" w:rsidP="00CD20EB">
            <w:pPr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CD20EB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Standard MCP interface can reduce custom integration work</w:t>
            </w:r>
          </w:p>
        </w:tc>
      </w:tr>
      <w:tr w:rsidR="00CD20EB" w:rsidRPr="00CD20EB" w:rsidTr="00CD20EB">
        <w:tc>
          <w:tcPr>
            <w:tcW w:w="0" w:type="auto"/>
            <w:hideMark/>
          </w:tcPr>
          <w:p w:rsidR="00CD20EB" w:rsidRPr="00CD20EB" w:rsidRDefault="00CD20EB" w:rsidP="00CD20EB">
            <w:pPr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CD20EB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Example</w:t>
            </w:r>
          </w:p>
        </w:tc>
        <w:tc>
          <w:tcPr>
            <w:tcW w:w="0" w:type="auto"/>
            <w:hideMark/>
          </w:tcPr>
          <w:p w:rsidR="00CD20EB" w:rsidRPr="00CD20EB" w:rsidRDefault="00CD20EB" w:rsidP="00CD20EB">
            <w:pPr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CD20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GET /</w:t>
            </w:r>
            <w:proofErr w:type="spellStart"/>
            <w:r w:rsidRPr="00CD20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weather?city</w:t>
            </w:r>
            <w:proofErr w:type="spellEnd"/>
            <w:r w:rsidRPr="00CD20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=Delhi</w:t>
            </w:r>
          </w:p>
        </w:tc>
        <w:tc>
          <w:tcPr>
            <w:tcW w:w="4418" w:type="dxa"/>
            <w:hideMark/>
          </w:tcPr>
          <w:p w:rsidR="00CD20EB" w:rsidRPr="00CD20EB" w:rsidRDefault="00CD20EB" w:rsidP="00CD20EB">
            <w:pPr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CD20EB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 xml:space="preserve">An MCP server exposes a </w:t>
            </w:r>
            <w:proofErr w:type="spellStart"/>
            <w:r w:rsidRPr="00CD20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get_weather</w:t>
            </w:r>
            <w:proofErr w:type="spellEnd"/>
            <w:r w:rsidRPr="00CD20EB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 xml:space="preserve"> tool that an AI agent can call</w:t>
            </w:r>
          </w:p>
        </w:tc>
      </w:tr>
      <w:tr w:rsidR="00CD20EB" w:rsidRPr="00CD20EB" w:rsidTr="00CD20EB">
        <w:tc>
          <w:tcPr>
            <w:tcW w:w="0" w:type="auto"/>
            <w:hideMark/>
          </w:tcPr>
          <w:p w:rsidR="00CD20EB" w:rsidRPr="00CD20EB" w:rsidRDefault="00CD20EB" w:rsidP="00CD20EB">
            <w:pPr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CD20EB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Authentication</w:t>
            </w:r>
          </w:p>
        </w:tc>
        <w:tc>
          <w:tcPr>
            <w:tcW w:w="0" w:type="auto"/>
            <w:hideMark/>
          </w:tcPr>
          <w:p w:rsidR="00CD20EB" w:rsidRPr="00CD20EB" w:rsidRDefault="00CD20EB" w:rsidP="00CD20EB">
            <w:pPr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CD20EB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API keys, OAuth, tokens, etc.</w:t>
            </w:r>
          </w:p>
        </w:tc>
        <w:tc>
          <w:tcPr>
            <w:tcW w:w="4418" w:type="dxa"/>
            <w:hideMark/>
          </w:tcPr>
          <w:p w:rsidR="00CD20EB" w:rsidRPr="00CD20EB" w:rsidRDefault="00CD20EB" w:rsidP="00CD20EB">
            <w:pPr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CD20EB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 xml:space="preserve">Still commonly uses authentication; MCP does </w:t>
            </w:r>
            <w:r w:rsidRPr="00CD20EB">
              <w:rPr>
                <w:rFonts w:ascii="Times New Roman" w:eastAsia="Times New Roman" w:hAnsi="Times New Roman" w:cs="Times New Roman"/>
                <w:b/>
                <w:bCs/>
                <w:kern w:val="0"/>
                <w:lang w:bidi="hi-IN"/>
                <w14:ligatures w14:val="none"/>
              </w:rPr>
              <w:t>not</w:t>
            </w:r>
            <w:r w:rsidRPr="00CD20EB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 xml:space="preserve"> eliminate it</w:t>
            </w:r>
          </w:p>
        </w:tc>
      </w:tr>
      <w:tr w:rsidR="00CD20EB" w:rsidRPr="00CD20EB" w:rsidTr="00CD20EB">
        <w:tc>
          <w:tcPr>
            <w:tcW w:w="0" w:type="auto"/>
            <w:hideMark/>
          </w:tcPr>
          <w:p w:rsidR="00CD20EB" w:rsidRPr="00CD20EB" w:rsidRDefault="00CD20EB" w:rsidP="00CD20EB">
            <w:pPr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CD20EB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Flexibility</w:t>
            </w:r>
          </w:p>
        </w:tc>
        <w:tc>
          <w:tcPr>
            <w:tcW w:w="0" w:type="auto"/>
            <w:hideMark/>
          </w:tcPr>
          <w:p w:rsidR="00CD20EB" w:rsidRPr="00CD20EB" w:rsidRDefault="00CD20EB" w:rsidP="00CD20EB">
            <w:pPr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CD20EB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Very mature and general-purpose</w:t>
            </w:r>
          </w:p>
        </w:tc>
        <w:tc>
          <w:tcPr>
            <w:tcW w:w="4418" w:type="dxa"/>
            <w:hideMark/>
          </w:tcPr>
          <w:p w:rsidR="00CD20EB" w:rsidRPr="00CD20EB" w:rsidRDefault="00CD20EB" w:rsidP="00CD20EB">
            <w:pPr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CD20EB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Specialized around AI/tool interaction</w:t>
            </w:r>
          </w:p>
        </w:tc>
      </w:tr>
    </w:tbl>
    <w:p w:rsidR="00CD20EB" w:rsidRPr="00CD20EB" w:rsidRDefault="00CD20EB" w:rsidP="00CD2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bookmarkStart w:id="0" w:name="_GoBack"/>
      <w:bookmarkEnd w:id="0"/>
      <w:r w:rsidRPr="00CD20E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Suppose you want an AI agent to access GitHub.</w:t>
      </w:r>
    </w:p>
    <w:p w:rsidR="00CD20EB" w:rsidRPr="00CD20EB" w:rsidRDefault="00CD20EB" w:rsidP="00CD2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D20EB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With a traditional API:</w:t>
      </w:r>
    </w:p>
    <w:p w:rsidR="00CD20EB" w:rsidRPr="00CD20EB" w:rsidRDefault="00CD20EB" w:rsidP="00CD2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CD20E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AI Agent</w:t>
      </w:r>
    </w:p>
    <w:p w:rsidR="00CD20EB" w:rsidRPr="00CD20EB" w:rsidRDefault="00CD20EB" w:rsidP="00CD2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CD20E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↓</w:t>
      </w:r>
    </w:p>
    <w:p w:rsidR="00CD20EB" w:rsidRPr="00CD20EB" w:rsidRDefault="00CD20EB" w:rsidP="00CD2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CD20E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Your custom code</w:t>
      </w:r>
    </w:p>
    <w:p w:rsidR="00CD20EB" w:rsidRPr="00CD20EB" w:rsidRDefault="00CD20EB" w:rsidP="00CD2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CD20E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↓</w:t>
      </w:r>
    </w:p>
    <w:p w:rsidR="00CD20EB" w:rsidRPr="00CD20EB" w:rsidRDefault="00CD20EB" w:rsidP="00CD2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CD20E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GitHub REST API</w:t>
      </w:r>
    </w:p>
    <w:p w:rsidR="00CD20EB" w:rsidRPr="00CD20EB" w:rsidRDefault="00CD20EB" w:rsidP="00CD2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CD20E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↓</w:t>
      </w:r>
    </w:p>
    <w:p w:rsidR="00CD20EB" w:rsidRPr="00CD20EB" w:rsidRDefault="00CD20EB" w:rsidP="00CD2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CD20E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GitHub</w:t>
      </w:r>
    </w:p>
    <w:p w:rsidR="00CD20EB" w:rsidRPr="00CD20EB" w:rsidRDefault="00CD20EB" w:rsidP="00CD2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D20E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You need to write code that tells the agent:</w:t>
      </w:r>
    </w:p>
    <w:p w:rsidR="00CD20EB" w:rsidRPr="00CD20EB" w:rsidRDefault="00CD20EB" w:rsidP="00CD20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D20E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which endpoint to call</w:t>
      </w:r>
    </w:p>
    <w:p w:rsidR="00CD20EB" w:rsidRPr="00CD20EB" w:rsidRDefault="00CD20EB" w:rsidP="00CD20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D20E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what parameters to provide</w:t>
      </w:r>
    </w:p>
    <w:p w:rsidR="00CD20EB" w:rsidRPr="00CD20EB" w:rsidRDefault="00CD20EB" w:rsidP="00CD20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D20E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how to authenticate</w:t>
      </w:r>
    </w:p>
    <w:p w:rsidR="00CD20EB" w:rsidRPr="00CD20EB" w:rsidRDefault="00CD20EB" w:rsidP="00CD20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D20E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how to interpret the response</w:t>
      </w:r>
    </w:p>
    <w:p w:rsidR="00CD20EB" w:rsidRPr="00CD20EB" w:rsidRDefault="00CD20EB" w:rsidP="00CD20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D20E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what actions are available</w:t>
      </w:r>
    </w:p>
    <w:p w:rsidR="00CD20EB" w:rsidRPr="00CD20EB" w:rsidRDefault="00CD20EB" w:rsidP="00CD2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D20EB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lastRenderedPageBreak/>
        <w:t>With MCP:</w:t>
      </w:r>
    </w:p>
    <w:p w:rsidR="00CD20EB" w:rsidRPr="00CD20EB" w:rsidRDefault="00CD20EB" w:rsidP="00CD2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CD20E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AI Agent</w:t>
      </w:r>
    </w:p>
    <w:p w:rsidR="00CD20EB" w:rsidRPr="00CD20EB" w:rsidRDefault="00CD20EB" w:rsidP="00CD2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CD20E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↓</w:t>
      </w:r>
    </w:p>
    <w:p w:rsidR="00CD20EB" w:rsidRPr="00CD20EB" w:rsidRDefault="00CD20EB" w:rsidP="00CD2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CD20E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MCP Client</w:t>
      </w:r>
    </w:p>
    <w:p w:rsidR="00CD20EB" w:rsidRPr="00CD20EB" w:rsidRDefault="00CD20EB" w:rsidP="00CD2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CD20E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↓</w:t>
      </w:r>
    </w:p>
    <w:p w:rsidR="00CD20EB" w:rsidRPr="00CD20EB" w:rsidRDefault="00CD20EB" w:rsidP="00CD2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CD20E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GitHub MCP Server</w:t>
      </w:r>
    </w:p>
    <w:p w:rsidR="00CD20EB" w:rsidRPr="00CD20EB" w:rsidRDefault="00CD20EB" w:rsidP="00CD2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CD20E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↓</w:t>
      </w:r>
    </w:p>
    <w:p w:rsidR="00CD20EB" w:rsidRPr="00CD20EB" w:rsidRDefault="00CD20EB" w:rsidP="00CD2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CD20E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GitHub</w:t>
      </w:r>
    </w:p>
    <w:p w:rsidR="00CD20EB" w:rsidRPr="00CD20EB" w:rsidRDefault="00CD20EB" w:rsidP="00CD2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D20E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The MCP server can expose tools such as:</w:t>
      </w:r>
    </w:p>
    <w:p w:rsidR="00CD20EB" w:rsidRPr="00CD20EB" w:rsidRDefault="00CD20EB" w:rsidP="00CD2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proofErr w:type="spellStart"/>
      <w:r w:rsidRPr="00CD20E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search_</w:t>
      </w:r>
      <w:proofErr w:type="gramStart"/>
      <w:r w:rsidRPr="00CD20E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repositories</w:t>
      </w:r>
      <w:proofErr w:type="spellEnd"/>
      <w:r w:rsidRPr="00CD20E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()</w:t>
      </w:r>
      <w:proofErr w:type="gramEnd"/>
    </w:p>
    <w:p w:rsidR="00CD20EB" w:rsidRPr="00CD20EB" w:rsidRDefault="00CD20EB" w:rsidP="00CD2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proofErr w:type="spellStart"/>
      <w:r w:rsidRPr="00CD20E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get_</w:t>
      </w:r>
      <w:proofErr w:type="gramStart"/>
      <w:r w:rsidRPr="00CD20E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issue</w:t>
      </w:r>
      <w:proofErr w:type="spellEnd"/>
      <w:r w:rsidRPr="00CD20E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()</w:t>
      </w:r>
      <w:proofErr w:type="gramEnd"/>
    </w:p>
    <w:p w:rsidR="00CD20EB" w:rsidRPr="00CD20EB" w:rsidRDefault="00CD20EB" w:rsidP="00CD2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proofErr w:type="spellStart"/>
      <w:r w:rsidRPr="00CD20E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create_</w:t>
      </w:r>
      <w:proofErr w:type="gramStart"/>
      <w:r w:rsidRPr="00CD20E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issue</w:t>
      </w:r>
      <w:proofErr w:type="spellEnd"/>
      <w:r w:rsidRPr="00CD20E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()</w:t>
      </w:r>
      <w:proofErr w:type="gramEnd"/>
    </w:p>
    <w:p w:rsidR="00CD20EB" w:rsidRPr="00CD20EB" w:rsidRDefault="00CD20EB" w:rsidP="00CD2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proofErr w:type="spellStart"/>
      <w:r w:rsidRPr="00CD20E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get_pull_</w:t>
      </w:r>
      <w:proofErr w:type="gramStart"/>
      <w:r w:rsidRPr="00CD20E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request</w:t>
      </w:r>
      <w:proofErr w:type="spellEnd"/>
      <w:r w:rsidRPr="00CD20E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()</w:t>
      </w:r>
      <w:proofErr w:type="gramEnd"/>
    </w:p>
    <w:p w:rsidR="00CD20EB" w:rsidRPr="00CD20EB" w:rsidRDefault="00CD20EB" w:rsidP="00CD2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D20E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The AI can discover the available tools and their schemas and decide which one to use.</w:t>
      </w:r>
    </w:p>
    <w:p w:rsidR="00CD20EB" w:rsidRPr="00CD20EB" w:rsidRDefault="00CD20EB" w:rsidP="00CD20EB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D20E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CD20EB" w:rsidRPr="00CD20EB" w:rsidRDefault="00CD20EB" w:rsidP="00CD20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CD20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The biggest drawback of APIs compared with MCP</w:t>
      </w:r>
    </w:p>
    <w:p w:rsidR="00CD20EB" w:rsidRPr="00CD20EB" w:rsidRDefault="00CD20EB" w:rsidP="00CD2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D20E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The main drawback is </w:t>
      </w:r>
      <w:r w:rsidRPr="00CD20EB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AI integration usually requires more custom glue code</w:t>
      </w:r>
      <w:r w:rsidRPr="00CD20E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.</w:t>
      </w:r>
    </w:p>
    <w:p w:rsidR="00CD20EB" w:rsidRPr="00CD20EB" w:rsidRDefault="00CD20EB" w:rsidP="00CD2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D20E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Imagine you have an AI agent that needs to work with:</w:t>
      </w:r>
    </w:p>
    <w:p w:rsidR="00CD20EB" w:rsidRPr="00CD20EB" w:rsidRDefault="00CD20EB" w:rsidP="00CD20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D20E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GitHub</w:t>
      </w:r>
    </w:p>
    <w:p w:rsidR="00CD20EB" w:rsidRPr="00CD20EB" w:rsidRDefault="00CD20EB" w:rsidP="00CD20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D20E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Google Drive</w:t>
      </w:r>
    </w:p>
    <w:p w:rsidR="00CD20EB" w:rsidRPr="00CD20EB" w:rsidRDefault="00CD20EB" w:rsidP="00CD20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D20E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Slack</w:t>
      </w:r>
    </w:p>
    <w:p w:rsidR="00CD20EB" w:rsidRPr="00CD20EB" w:rsidRDefault="00CD20EB" w:rsidP="00CD20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D20E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databases</w:t>
      </w:r>
    </w:p>
    <w:p w:rsidR="00CD20EB" w:rsidRPr="00CD20EB" w:rsidRDefault="00CD20EB" w:rsidP="00CD20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D20E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Jira</w:t>
      </w:r>
    </w:p>
    <w:p w:rsidR="00CD20EB" w:rsidRPr="00CD20EB" w:rsidRDefault="00CD20EB" w:rsidP="00CD20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D20E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weather services</w:t>
      </w:r>
    </w:p>
    <w:p w:rsidR="00CD20EB" w:rsidRPr="00CD20EB" w:rsidRDefault="00CD20EB" w:rsidP="00CD2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D20E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With traditional APIs, you may have to build separate integrations:</w:t>
      </w:r>
    </w:p>
    <w:p w:rsidR="00CD20EB" w:rsidRPr="00CD20EB" w:rsidRDefault="00CD20EB" w:rsidP="00CD2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CD20E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Agent</w:t>
      </w:r>
    </w:p>
    <w:p w:rsidR="00CD20EB" w:rsidRPr="00CD20EB" w:rsidRDefault="00CD20EB" w:rsidP="00CD2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CD20E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├── Custom GitHub API integration</w:t>
      </w:r>
    </w:p>
    <w:p w:rsidR="00CD20EB" w:rsidRPr="00CD20EB" w:rsidRDefault="00CD20EB" w:rsidP="00CD2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CD20E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├── Custom Google Drive API integration</w:t>
      </w:r>
    </w:p>
    <w:p w:rsidR="00CD20EB" w:rsidRPr="00CD20EB" w:rsidRDefault="00CD20EB" w:rsidP="00CD2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CD20E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├── Custom Slack API integration</w:t>
      </w:r>
    </w:p>
    <w:p w:rsidR="00CD20EB" w:rsidRPr="00CD20EB" w:rsidRDefault="00CD20EB" w:rsidP="00CD2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CD20E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├── Custom Jira API integration</w:t>
      </w:r>
    </w:p>
    <w:p w:rsidR="00CD20EB" w:rsidRPr="00CD20EB" w:rsidRDefault="00CD20EB" w:rsidP="00CD2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CD20E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└── Custom Database integration</w:t>
      </w:r>
    </w:p>
    <w:p w:rsidR="00CD20EB" w:rsidRPr="00CD20EB" w:rsidRDefault="00CD20EB" w:rsidP="00CD2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D20E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Each API can have different:</w:t>
      </w:r>
    </w:p>
    <w:p w:rsidR="00CD20EB" w:rsidRPr="00CD20EB" w:rsidRDefault="00CD20EB" w:rsidP="00CD20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D20E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authentication mechanisms</w:t>
      </w:r>
    </w:p>
    <w:p w:rsidR="00CD20EB" w:rsidRPr="00CD20EB" w:rsidRDefault="00CD20EB" w:rsidP="00CD20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D20E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request formats</w:t>
      </w:r>
    </w:p>
    <w:p w:rsidR="00CD20EB" w:rsidRPr="00CD20EB" w:rsidRDefault="00CD20EB" w:rsidP="00CD20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D20E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response formats</w:t>
      </w:r>
    </w:p>
    <w:p w:rsidR="00CD20EB" w:rsidRPr="00CD20EB" w:rsidRDefault="00CD20EB" w:rsidP="00CD20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D20E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documentation</w:t>
      </w:r>
    </w:p>
    <w:p w:rsidR="00CD20EB" w:rsidRPr="00CD20EB" w:rsidRDefault="00CD20EB" w:rsidP="00CD20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D20E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lastRenderedPageBreak/>
        <w:t>error handling</w:t>
      </w:r>
    </w:p>
    <w:p w:rsidR="00CD20EB" w:rsidRPr="00CD20EB" w:rsidRDefault="00CD20EB" w:rsidP="00CD20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D20E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SDKs</w:t>
      </w:r>
    </w:p>
    <w:p w:rsidR="00CD20EB" w:rsidRPr="00CD20EB" w:rsidRDefault="00CD20EB" w:rsidP="00CD20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D20E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endpoint structures</w:t>
      </w:r>
    </w:p>
    <w:p w:rsidR="00CD20EB" w:rsidRPr="00CD20EB" w:rsidRDefault="00CD20EB" w:rsidP="00CD2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D20E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This can make an agent's tool layer complicated.</w:t>
      </w:r>
    </w:p>
    <w:p w:rsidR="00CD20EB" w:rsidRPr="00CD20EB" w:rsidRDefault="00CD20EB" w:rsidP="00CD2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D20E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With MCP, the idea is to standardize the </w:t>
      </w:r>
      <w:r w:rsidRPr="00CD20EB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interface between the AI application and the tools</w:t>
      </w:r>
      <w:r w:rsidRPr="00CD20E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:</w:t>
      </w:r>
    </w:p>
    <w:p w:rsidR="00CD20EB" w:rsidRPr="00CD20EB" w:rsidRDefault="00CD20EB" w:rsidP="00CD2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CD20E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    ┌── GitHub MCP Server</w:t>
      </w:r>
    </w:p>
    <w:p w:rsidR="00CD20EB" w:rsidRPr="00CD20EB" w:rsidRDefault="00CD20EB" w:rsidP="00CD2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CD20E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    │</w:t>
      </w:r>
    </w:p>
    <w:p w:rsidR="00CD20EB" w:rsidRPr="00CD20EB" w:rsidRDefault="00CD20EB" w:rsidP="00CD2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CD20E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AI Agent ── MCP ─┼── Google Drive MCP Server</w:t>
      </w:r>
    </w:p>
    <w:p w:rsidR="00CD20EB" w:rsidRPr="00CD20EB" w:rsidRDefault="00CD20EB" w:rsidP="00CD2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CD20E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    │</w:t>
      </w:r>
    </w:p>
    <w:p w:rsidR="00CD20EB" w:rsidRPr="00CD20EB" w:rsidRDefault="00CD20EB" w:rsidP="00CD2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CD20E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    ├── Slack MCP Server</w:t>
      </w:r>
    </w:p>
    <w:p w:rsidR="00CD20EB" w:rsidRPr="00CD20EB" w:rsidRDefault="00CD20EB" w:rsidP="00CD2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CD20E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    │</w:t>
      </w:r>
    </w:p>
    <w:p w:rsidR="00CD20EB" w:rsidRPr="00CD20EB" w:rsidRDefault="00CD20EB" w:rsidP="00CD2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CD20E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    └── Database MCP Server</w:t>
      </w:r>
    </w:p>
    <w:p w:rsidR="00CD20EB" w:rsidRPr="00CD20EB" w:rsidRDefault="00CD20EB" w:rsidP="00CD2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D20E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The underlying services can still use their own APIs. MCP doesn't replace those APIs; it provides an </w:t>
      </w:r>
      <w:r w:rsidRPr="00CD20EB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AI-oriented standard layer on top of them</w:t>
      </w:r>
      <w:r w:rsidRPr="00CD20E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.</w:t>
      </w:r>
    </w:p>
    <w:p w:rsidR="00CD20EB" w:rsidRPr="00CD20EB" w:rsidRDefault="00CD20EB" w:rsidP="00CD2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CD20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Important distinction</w:t>
      </w:r>
    </w:p>
    <w:p w:rsidR="00CD20EB" w:rsidRPr="00CD20EB" w:rsidRDefault="00CD20EB" w:rsidP="00CD2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D20E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It's not really:</w:t>
      </w:r>
    </w:p>
    <w:p w:rsidR="00CD20EB" w:rsidRPr="00CD20EB" w:rsidRDefault="00CD20EB" w:rsidP="00CD20E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D20EB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API vs MCP</w:t>
      </w:r>
    </w:p>
    <w:p w:rsidR="00CD20EB" w:rsidRPr="00CD20EB" w:rsidRDefault="00CD20EB" w:rsidP="00CD2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proofErr w:type="gramStart"/>
      <w:r w:rsidRPr="00CD20E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as</w:t>
      </w:r>
      <w:proofErr w:type="gramEnd"/>
      <w:r w:rsidRPr="00CD20E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if you have to choose one.</w:t>
      </w:r>
    </w:p>
    <w:p w:rsidR="00CD20EB" w:rsidRPr="00CD20EB" w:rsidRDefault="00CD20EB" w:rsidP="00CD2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D20E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It's more accurately:</w:t>
      </w:r>
    </w:p>
    <w:p w:rsidR="00CD20EB" w:rsidRPr="00CD20EB" w:rsidRDefault="00CD20EB" w:rsidP="00CD20E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D20EB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API = service-to-software communication</w:t>
      </w:r>
      <w:r w:rsidRPr="00CD20E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</w:r>
      <w:r w:rsidRPr="00CD20EB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MCP = AI-to-tool/context communication</w:t>
      </w:r>
    </w:p>
    <w:p w:rsidR="00CD20EB" w:rsidRPr="00CD20EB" w:rsidRDefault="00CD20EB" w:rsidP="00CD2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D20E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An MCP server will often </w:t>
      </w:r>
      <w:r w:rsidRPr="00CD20EB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use APIs internally</w:t>
      </w:r>
      <w:r w:rsidRPr="00CD20E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.</w:t>
      </w:r>
    </w:p>
    <w:p w:rsidR="00CD20EB" w:rsidRPr="00CD20EB" w:rsidRDefault="00CD20EB" w:rsidP="00CD2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D20E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For example:</w:t>
      </w:r>
    </w:p>
    <w:p w:rsidR="00CD20EB" w:rsidRPr="00CD20EB" w:rsidRDefault="00CD20EB" w:rsidP="00CD2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CD20E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   MCP</w:t>
      </w:r>
    </w:p>
    <w:p w:rsidR="00CD20EB" w:rsidRPr="00CD20EB" w:rsidRDefault="00CD20EB" w:rsidP="00CD2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CD20E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AI Agent ──────────────────→ MCP Server</w:t>
      </w:r>
    </w:p>
    <w:p w:rsidR="00CD20EB" w:rsidRPr="00CD20EB" w:rsidRDefault="00CD20EB" w:rsidP="00CD2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CD20E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                 │</w:t>
      </w:r>
    </w:p>
    <w:p w:rsidR="00CD20EB" w:rsidRPr="00CD20EB" w:rsidRDefault="00CD20EB" w:rsidP="00CD2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CD20E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                 ↓</w:t>
      </w:r>
    </w:p>
    <w:p w:rsidR="00CD20EB" w:rsidRPr="00CD20EB" w:rsidRDefault="00CD20EB" w:rsidP="00CD2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CD20E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            GitHub API</w:t>
      </w:r>
    </w:p>
    <w:p w:rsidR="00CD20EB" w:rsidRPr="00CD20EB" w:rsidRDefault="00CD20EB" w:rsidP="00CD2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CD20E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                 │</w:t>
      </w:r>
    </w:p>
    <w:p w:rsidR="00CD20EB" w:rsidRPr="00CD20EB" w:rsidRDefault="00CD20EB" w:rsidP="00CD2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CD20E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                 ↓</w:t>
      </w:r>
    </w:p>
    <w:p w:rsidR="00CD20EB" w:rsidRPr="00CD20EB" w:rsidRDefault="00CD20EB" w:rsidP="00CD2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CD20E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              GitHub</w:t>
      </w:r>
    </w:p>
    <w:p w:rsidR="00CD20EB" w:rsidRPr="00CD20EB" w:rsidRDefault="00CD20EB" w:rsidP="00CD2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D20E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So </w:t>
      </w:r>
      <w:r w:rsidRPr="00CD20EB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MCP can sit on top of APIs</w:t>
      </w:r>
      <w:r w:rsidRPr="00CD20E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.</w:t>
      </w:r>
    </w:p>
    <w:p w:rsidR="00CD20EB" w:rsidRPr="00CD20EB" w:rsidRDefault="00CD20EB" w:rsidP="00CD20EB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D20E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CD20EB" w:rsidRPr="00CD20EB" w:rsidRDefault="00CD20EB" w:rsidP="00CD2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CD20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lastRenderedPageBreak/>
        <w:t>Why MCP is particularly useful for AI agents</w:t>
      </w:r>
    </w:p>
    <w:p w:rsidR="00CD20EB" w:rsidRPr="00CD20EB" w:rsidRDefault="00CD20EB" w:rsidP="00CD2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D20E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An AI agent needs more than simply "send an HTTP request."</w:t>
      </w:r>
    </w:p>
    <w:p w:rsidR="00CD20EB" w:rsidRPr="00CD20EB" w:rsidRDefault="00CD20EB" w:rsidP="00CD2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D20E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It needs to know:</w:t>
      </w:r>
    </w:p>
    <w:p w:rsidR="00CD20EB" w:rsidRPr="00CD20EB" w:rsidRDefault="00CD20EB" w:rsidP="00CD2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D20EB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 xml:space="preserve">What tools exist? → </w:t>
      </w:r>
      <w:proofErr w:type="gramStart"/>
      <w:r w:rsidRPr="00CD20EB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What</w:t>
      </w:r>
      <w:proofErr w:type="gramEnd"/>
      <w:r w:rsidRPr="00CD20EB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 xml:space="preserve"> does each tool do? → </w:t>
      </w:r>
      <w:proofErr w:type="gramStart"/>
      <w:r w:rsidRPr="00CD20EB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What</w:t>
      </w:r>
      <w:proofErr w:type="gramEnd"/>
      <w:r w:rsidRPr="00CD20EB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 xml:space="preserve"> parameters does it accept? → </w:t>
      </w:r>
      <w:proofErr w:type="gramStart"/>
      <w:r w:rsidRPr="00CD20EB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Which</w:t>
      </w:r>
      <w:proofErr w:type="gramEnd"/>
      <w:r w:rsidRPr="00CD20EB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 xml:space="preserve"> tool should I use? → </w:t>
      </w:r>
      <w:proofErr w:type="gramStart"/>
      <w:r w:rsidRPr="00CD20EB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What</w:t>
      </w:r>
      <w:proofErr w:type="gramEnd"/>
      <w:r w:rsidRPr="00CD20EB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 xml:space="preserve"> did the tool return?</w:t>
      </w:r>
    </w:p>
    <w:p w:rsidR="00CD20EB" w:rsidRPr="00CD20EB" w:rsidRDefault="00CD20EB" w:rsidP="00CD2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D20E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MCP is designed around this tool/context interaction.</w:t>
      </w:r>
    </w:p>
    <w:p w:rsidR="00CD20EB" w:rsidRPr="00CD20EB" w:rsidRDefault="00CD20EB" w:rsidP="00CD2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D20E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That's why you'll see MCP frequently in </w:t>
      </w:r>
      <w:r w:rsidRPr="00CD20EB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agentic AI</w:t>
      </w:r>
      <w:r w:rsidRPr="00CD20E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architectures.</w:t>
      </w:r>
    </w:p>
    <w:p w:rsidR="00CD20EB" w:rsidRPr="00CD20EB" w:rsidRDefault="00CD20EB" w:rsidP="00CD2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CD20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One-line summary</w:t>
      </w:r>
    </w:p>
    <w:p w:rsidR="00CD20EB" w:rsidRPr="00CD20EB" w:rsidRDefault="00CD20EB" w:rsidP="00CD2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D20EB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API:</w:t>
      </w:r>
      <w:r w:rsidRPr="00CD20E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</w:t>
      </w:r>
      <w:r w:rsidRPr="00CD20EB">
        <w:rPr>
          <w:rFonts w:ascii="Times New Roman" w:eastAsia="Times New Roman" w:hAnsi="Times New Roman" w:cs="Times New Roman"/>
          <w:i/>
          <w:iCs/>
          <w:kern w:val="0"/>
          <w:lang w:bidi="hi-IN"/>
          <w14:ligatures w14:val="none"/>
        </w:rPr>
        <w:t>"Here are endpoints that your program can call."</w:t>
      </w:r>
    </w:p>
    <w:p w:rsidR="00CD20EB" w:rsidRPr="00CD20EB" w:rsidRDefault="00CD20EB" w:rsidP="00CD2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CD20EB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MCP:</w:t>
      </w:r>
      <w:r w:rsidRPr="00CD20E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</w:t>
      </w:r>
      <w:r w:rsidRPr="00CD20EB">
        <w:rPr>
          <w:rFonts w:ascii="Times New Roman" w:eastAsia="Times New Roman" w:hAnsi="Times New Roman" w:cs="Times New Roman"/>
          <w:i/>
          <w:iCs/>
          <w:kern w:val="0"/>
          <w:lang w:bidi="hi-IN"/>
          <w14:ligatures w14:val="none"/>
        </w:rPr>
        <w:t>"Here are the tools and resources an AI agent can understand and use."</w:t>
      </w:r>
    </w:p>
    <w:p w:rsidR="00311E07" w:rsidRDefault="00311E07"/>
    <w:sectPr w:rsidR="00311E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691D64"/>
    <w:multiLevelType w:val="multilevel"/>
    <w:tmpl w:val="6BDC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535E55"/>
    <w:multiLevelType w:val="multilevel"/>
    <w:tmpl w:val="3918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8B6464"/>
    <w:multiLevelType w:val="multilevel"/>
    <w:tmpl w:val="57C6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20EB"/>
    <w:rsid w:val="001F1B34"/>
    <w:rsid w:val="00311E07"/>
    <w:rsid w:val="00950277"/>
    <w:rsid w:val="00CD2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37371C-A138-4760-BC44-CEDEA2A7D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D20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hi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D20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D20EB"/>
    <w:rPr>
      <w:rFonts w:ascii="Times New Roman" w:eastAsia="Times New Roman" w:hAnsi="Times New Roman" w:cs="Times New Roman"/>
      <w:b/>
      <w:bCs/>
      <w:kern w:val="0"/>
      <w:sz w:val="36"/>
      <w:szCs w:val="36"/>
      <w:lang w:bidi="hi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D20EB"/>
    <w:rPr>
      <w:rFonts w:ascii="Times New Roman" w:eastAsia="Times New Roman" w:hAnsi="Times New Roman" w:cs="Times New Roman"/>
      <w:b/>
      <w:bCs/>
      <w:kern w:val="0"/>
      <w:sz w:val="27"/>
      <w:szCs w:val="27"/>
      <w:lang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D20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i-IN"/>
      <w14:ligatures w14:val="none"/>
    </w:rPr>
  </w:style>
  <w:style w:type="character" w:styleId="Strong">
    <w:name w:val="Strong"/>
    <w:basedOn w:val="DefaultParagraphFont"/>
    <w:uiPriority w:val="22"/>
    <w:qFormat/>
    <w:rsid w:val="00CD20E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D20E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20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20EB"/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character" w:styleId="Emphasis">
    <w:name w:val="Emphasis"/>
    <w:basedOn w:val="DefaultParagraphFont"/>
    <w:uiPriority w:val="20"/>
    <w:qFormat/>
    <w:rsid w:val="00CD20EB"/>
    <w:rPr>
      <w:i/>
      <w:iCs/>
    </w:rPr>
  </w:style>
  <w:style w:type="table" w:styleId="TableGrid">
    <w:name w:val="Table Grid"/>
    <w:basedOn w:val="TableNormal"/>
    <w:uiPriority w:val="39"/>
    <w:rsid w:val="00CD20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61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82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22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39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592</Words>
  <Characters>3377</Characters>
  <Application>Microsoft Office Word</Application>
  <DocSecurity>0</DocSecurity>
  <Lines>28</Lines>
  <Paragraphs>7</Paragraphs>
  <ScaleCrop>false</ScaleCrop>
  <Company/>
  <LinksUpToDate>false</LinksUpToDate>
  <CharactersWithSpaces>3962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2026-08-08T20:09:00Z</dcterms:created>
  <dcterms:modified xsi:type="dcterms:W3CDTF">2026-08-08T20:13:00Z</dcterms:modified>
</cp:coreProperties>
</file>