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890E" w14:textId="65A3527E" w:rsidR="00D4116A" w:rsidRDefault="00D4116A" w:rsidP="00D4116A">
      <w:pPr>
        <w:spacing w:line="360" w:lineRule="auto"/>
        <w:rPr>
          <w:rFonts w:asciiTheme="majorBidi" w:hAnsiTheme="majorBidi" w:cstheme="majorBidi"/>
          <w:sz w:val="28"/>
          <w:szCs w:val="28"/>
        </w:rPr>
      </w:pPr>
      <w:r w:rsidRPr="00D4116A">
        <w:rPr>
          <w:rFonts w:asciiTheme="majorBidi" w:hAnsiTheme="majorBidi" w:cstheme="majorBidi"/>
          <w:sz w:val="28"/>
          <w:szCs w:val="28"/>
        </w:rPr>
        <w:t>Mohamed Walid Shaker</w:t>
      </w:r>
    </w:p>
    <w:p w14:paraId="1D6C83AE" w14:textId="674E91C1" w:rsidR="00D4116A" w:rsidRPr="00D4116A" w:rsidRDefault="00D4116A" w:rsidP="00D4116A">
      <w:pPr>
        <w:spacing w:line="360" w:lineRule="auto"/>
        <w:jc w:val="center"/>
        <w:rPr>
          <w:rFonts w:asciiTheme="majorBidi" w:hAnsiTheme="majorBidi" w:cstheme="majorBidi"/>
          <w:b/>
          <w:bCs/>
          <w:sz w:val="44"/>
          <w:szCs w:val="44"/>
          <w:u w:val="single"/>
        </w:rPr>
      </w:pPr>
      <w:r w:rsidRPr="00D4116A">
        <w:rPr>
          <w:rFonts w:asciiTheme="majorBidi" w:hAnsiTheme="majorBidi" w:cstheme="majorBidi"/>
          <w:b/>
          <w:bCs/>
          <w:sz w:val="44"/>
          <w:szCs w:val="44"/>
          <w:u w:val="single"/>
        </w:rPr>
        <w:t>When to use Conda and when to use pip</w:t>
      </w:r>
    </w:p>
    <w:p w14:paraId="19F29D17" w14:textId="42BCF6FE" w:rsidR="00D4116A" w:rsidRPr="00D4116A" w:rsidRDefault="00D4116A" w:rsidP="00D4116A">
      <w:pPr>
        <w:spacing w:line="360" w:lineRule="auto"/>
        <w:rPr>
          <w:rFonts w:asciiTheme="majorBidi" w:hAnsiTheme="majorBidi" w:cstheme="majorBidi"/>
          <w:sz w:val="28"/>
          <w:szCs w:val="28"/>
        </w:rPr>
      </w:pPr>
      <w:r w:rsidRPr="00D4116A">
        <w:rPr>
          <w:rFonts w:asciiTheme="majorBidi" w:hAnsiTheme="majorBidi" w:cstheme="majorBidi"/>
          <w:sz w:val="28"/>
          <w:szCs w:val="28"/>
        </w:rPr>
        <w:br/>
        <w:t>Conda and pip are both package management tools in Python, but they serve different purposes and are best suited for different scenarios. Here's when to use Conda and when to use pip:</w:t>
      </w:r>
    </w:p>
    <w:p w14:paraId="0B814204" w14:textId="77777777" w:rsidR="00D4116A" w:rsidRPr="00D4116A" w:rsidRDefault="00D4116A" w:rsidP="00D4116A">
      <w:pPr>
        <w:numPr>
          <w:ilvl w:val="0"/>
          <w:numId w:val="1"/>
        </w:numPr>
        <w:spacing w:line="360" w:lineRule="auto"/>
        <w:rPr>
          <w:rFonts w:asciiTheme="majorBidi" w:hAnsiTheme="majorBidi" w:cstheme="majorBidi"/>
          <w:sz w:val="28"/>
          <w:szCs w:val="28"/>
        </w:rPr>
      </w:pPr>
      <w:r w:rsidRPr="00D4116A">
        <w:rPr>
          <w:rFonts w:asciiTheme="majorBidi" w:hAnsiTheme="majorBidi" w:cstheme="majorBidi"/>
          <w:b/>
          <w:bCs/>
          <w:sz w:val="28"/>
          <w:szCs w:val="28"/>
        </w:rPr>
        <w:t>Use Conda When</w:t>
      </w:r>
      <w:r w:rsidRPr="00D4116A">
        <w:rPr>
          <w:rFonts w:asciiTheme="majorBidi" w:hAnsiTheme="majorBidi" w:cstheme="majorBidi"/>
          <w:sz w:val="28"/>
          <w:szCs w:val="28"/>
        </w:rPr>
        <w:t>:</w:t>
      </w:r>
    </w:p>
    <w:p w14:paraId="78CE51F1" w14:textId="77777777" w:rsidR="00D4116A" w:rsidRPr="00D4116A" w:rsidRDefault="00D4116A" w:rsidP="00D4116A">
      <w:pPr>
        <w:numPr>
          <w:ilvl w:val="1"/>
          <w:numId w:val="1"/>
        </w:numPr>
        <w:spacing w:line="360" w:lineRule="auto"/>
        <w:rPr>
          <w:rFonts w:asciiTheme="majorBidi" w:hAnsiTheme="majorBidi" w:cstheme="majorBidi"/>
          <w:sz w:val="28"/>
          <w:szCs w:val="28"/>
        </w:rPr>
      </w:pPr>
      <w:r w:rsidRPr="00D4116A">
        <w:rPr>
          <w:rFonts w:asciiTheme="majorBidi" w:hAnsiTheme="majorBidi" w:cstheme="majorBidi"/>
          <w:b/>
          <w:bCs/>
          <w:sz w:val="28"/>
          <w:szCs w:val="28"/>
        </w:rPr>
        <w:t>Managing Environments</w:t>
      </w:r>
      <w:r w:rsidRPr="00D4116A">
        <w:rPr>
          <w:rFonts w:asciiTheme="majorBidi" w:hAnsiTheme="majorBidi" w:cstheme="majorBidi"/>
          <w:sz w:val="28"/>
          <w:szCs w:val="28"/>
        </w:rPr>
        <w:t>: Conda is particularly useful for creating and managing isolated Python environments. If you need to set up a clean, isolated environment with specific versions of Python and packages, Conda is a good choice. You can create environments with specific dependencies, which helps avoid conflicts between packages.</w:t>
      </w:r>
    </w:p>
    <w:p w14:paraId="1E2A7720" w14:textId="77777777" w:rsidR="00D4116A" w:rsidRPr="00D4116A" w:rsidRDefault="00D4116A" w:rsidP="00D4116A">
      <w:pPr>
        <w:numPr>
          <w:ilvl w:val="1"/>
          <w:numId w:val="1"/>
        </w:numPr>
        <w:spacing w:line="360" w:lineRule="auto"/>
        <w:rPr>
          <w:rFonts w:asciiTheme="majorBidi" w:hAnsiTheme="majorBidi" w:cstheme="majorBidi"/>
          <w:sz w:val="28"/>
          <w:szCs w:val="28"/>
        </w:rPr>
      </w:pPr>
      <w:r w:rsidRPr="00D4116A">
        <w:rPr>
          <w:rFonts w:asciiTheme="majorBidi" w:hAnsiTheme="majorBidi" w:cstheme="majorBidi"/>
          <w:b/>
          <w:bCs/>
          <w:sz w:val="28"/>
          <w:szCs w:val="28"/>
        </w:rPr>
        <w:t>Cross-Platform Compatibility</w:t>
      </w:r>
      <w:r w:rsidRPr="00D4116A">
        <w:rPr>
          <w:rFonts w:asciiTheme="majorBidi" w:hAnsiTheme="majorBidi" w:cstheme="majorBidi"/>
          <w:sz w:val="28"/>
          <w:szCs w:val="28"/>
        </w:rPr>
        <w:t>: Conda is platform-agnostic, which means it can handle package management and environment creation across various operating systems (Windows, macOS, Linux). This can be beneficial when you need to ensure that your code and dependencies work consistently on different platforms.</w:t>
      </w:r>
    </w:p>
    <w:p w14:paraId="5E28C1BE" w14:textId="77777777" w:rsidR="00D4116A" w:rsidRDefault="00D4116A" w:rsidP="00D4116A">
      <w:pPr>
        <w:numPr>
          <w:ilvl w:val="1"/>
          <w:numId w:val="1"/>
        </w:numPr>
        <w:spacing w:line="360" w:lineRule="auto"/>
        <w:rPr>
          <w:rFonts w:asciiTheme="majorBidi" w:hAnsiTheme="majorBidi" w:cstheme="majorBidi"/>
          <w:sz w:val="28"/>
          <w:szCs w:val="28"/>
        </w:rPr>
      </w:pPr>
      <w:r w:rsidRPr="00D4116A">
        <w:rPr>
          <w:rFonts w:asciiTheme="majorBidi" w:hAnsiTheme="majorBidi" w:cstheme="majorBidi"/>
          <w:b/>
          <w:bCs/>
          <w:sz w:val="28"/>
          <w:szCs w:val="28"/>
        </w:rPr>
        <w:t>Non-Python Dependencies</w:t>
      </w:r>
      <w:r w:rsidRPr="00D4116A">
        <w:rPr>
          <w:rFonts w:asciiTheme="majorBidi" w:hAnsiTheme="majorBidi" w:cstheme="majorBidi"/>
          <w:sz w:val="28"/>
          <w:szCs w:val="28"/>
        </w:rPr>
        <w:t>: Conda can manage not only Python packages but also non-Python libraries and dependencies. This makes it suitable for projects that require integration with non-Python tools or libraries.</w:t>
      </w:r>
    </w:p>
    <w:p w14:paraId="7BA8BCE3" w14:textId="77777777" w:rsidR="00D4116A" w:rsidRDefault="00D4116A" w:rsidP="00D4116A">
      <w:pPr>
        <w:spacing w:line="360" w:lineRule="auto"/>
        <w:rPr>
          <w:rFonts w:asciiTheme="majorBidi" w:hAnsiTheme="majorBidi" w:cstheme="majorBidi"/>
          <w:sz w:val="28"/>
          <w:szCs w:val="28"/>
        </w:rPr>
      </w:pPr>
    </w:p>
    <w:p w14:paraId="65931100" w14:textId="77777777" w:rsidR="00D4116A" w:rsidRPr="00D4116A" w:rsidRDefault="00D4116A" w:rsidP="00D4116A">
      <w:pPr>
        <w:spacing w:line="360" w:lineRule="auto"/>
        <w:rPr>
          <w:rFonts w:asciiTheme="majorBidi" w:hAnsiTheme="majorBidi" w:cstheme="majorBidi"/>
          <w:sz w:val="28"/>
          <w:szCs w:val="28"/>
        </w:rPr>
      </w:pPr>
    </w:p>
    <w:p w14:paraId="5C9D7BED" w14:textId="77777777" w:rsidR="00D4116A" w:rsidRPr="00D4116A" w:rsidRDefault="00D4116A" w:rsidP="00D4116A">
      <w:pPr>
        <w:numPr>
          <w:ilvl w:val="1"/>
          <w:numId w:val="1"/>
        </w:numPr>
        <w:spacing w:line="360" w:lineRule="auto"/>
        <w:rPr>
          <w:rFonts w:asciiTheme="majorBidi" w:hAnsiTheme="majorBidi" w:cstheme="majorBidi"/>
          <w:sz w:val="28"/>
          <w:szCs w:val="28"/>
        </w:rPr>
      </w:pPr>
      <w:r w:rsidRPr="00D4116A">
        <w:rPr>
          <w:rFonts w:asciiTheme="majorBidi" w:hAnsiTheme="majorBidi" w:cstheme="majorBidi"/>
          <w:b/>
          <w:bCs/>
          <w:sz w:val="28"/>
          <w:szCs w:val="28"/>
        </w:rPr>
        <w:lastRenderedPageBreak/>
        <w:t>Complex Package Dependencies</w:t>
      </w:r>
      <w:r w:rsidRPr="00D4116A">
        <w:rPr>
          <w:rFonts w:asciiTheme="majorBidi" w:hAnsiTheme="majorBidi" w:cstheme="majorBidi"/>
          <w:sz w:val="28"/>
          <w:szCs w:val="28"/>
        </w:rPr>
        <w:t>: When your project has complex dependencies with a mix of Python and non-Python packages, Conda's ability to manage both types of dependencies can simplify the setup.</w:t>
      </w:r>
    </w:p>
    <w:p w14:paraId="20A80E23" w14:textId="77777777" w:rsidR="00D4116A" w:rsidRPr="00D4116A" w:rsidRDefault="00D4116A" w:rsidP="00D4116A">
      <w:pPr>
        <w:numPr>
          <w:ilvl w:val="0"/>
          <w:numId w:val="1"/>
        </w:numPr>
        <w:spacing w:line="360" w:lineRule="auto"/>
        <w:rPr>
          <w:rFonts w:asciiTheme="majorBidi" w:hAnsiTheme="majorBidi" w:cstheme="majorBidi"/>
          <w:sz w:val="28"/>
          <w:szCs w:val="28"/>
        </w:rPr>
      </w:pPr>
      <w:r w:rsidRPr="00D4116A">
        <w:rPr>
          <w:rFonts w:asciiTheme="majorBidi" w:hAnsiTheme="majorBidi" w:cstheme="majorBidi"/>
          <w:b/>
          <w:bCs/>
          <w:sz w:val="28"/>
          <w:szCs w:val="28"/>
        </w:rPr>
        <w:t>Use pip When</w:t>
      </w:r>
      <w:r w:rsidRPr="00D4116A">
        <w:rPr>
          <w:rFonts w:asciiTheme="majorBidi" w:hAnsiTheme="majorBidi" w:cstheme="majorBidi"/>
          <w:sz w:val="28"/>
          <w:szCs w:val="28"/>
        </w:rPr>
        <w:t>:</w:t>
      </w:r>
    </w:p>
    <w:p w14:paraId="6A3322CA" w14:textId="77777777" w:rsidR="00D4116A" w:rsidRPr="00D4116A" w:rsidRDefault="00D4116A" w:rsidP="00D4116A">
      <w:pPr>
        <w:numPr>
          <w:ilvl w:val="1"/>
          <w:numId w:val="1"/>
        </w:numPr>
        <w:spacing w:line="360" w:lineRule="auto"/>
        <w:rPr>
          <w:rFonts w:asciiTheme="majorBidi" w:hAnsiTheme="majorBidi" w:cstheme="majorBidi"/>
          <w:sz w:val="28"/>
          <w:szCs w:val="28"/>
        </w:rPr>
      </w:pPr>
      <w:r w:rsidRPr="00D4116A">
        <w:rPr>
          <w:rFonts w:asciiTheme="majorBidi" w:hAnsiTheme="majorBidi" w:cstheme="majorBidi"/>
          <w:b/>
          <w:bCs/>
          <w:sz w:val="28"/>
          <w:szCs w:val="28"/>
        </w:rPr>
        <w:t>Installing Python Packages</w:t>
      </w:r>
      <w:r w:rsidRPr="00D4116A">
        <w:rPr>
          <w:rFonts w:asciiTheme="majorBidi" w:hAnsiTheme="majorBidi" w:cstheme="majorBidi"/>
          <w:sz w:val="28"/>
          <w:szCs w:val="28"/>
        </w:rPr>
        <w:t>: Pip is the default package manager for Python, and it's excellent for installing Python packages from the Python Package Index (</w:t>
      </w:r>
      <w:proofErr w:type="spellStart"/>
      <w:r w:rsidRPr="00D4116A">
        <w:rPr>
          <w:rFonts w:asciiTheme="majorBidi" w:hAnsiTheme="majorBidi" w:cstheme="majorBidi"/>
          <w:sz w:val="28"/>
          <w:szCs w:val="28"/>
        </w:rPr>
        <w:t>PyPI</w:t>
      </w:r>
      <w:proofErr w:type="spellEnd"/>
      <w:r w:rsidRPr="00D4116A">
        <w:rPr>
          <w:rFonts w:asciiTheme="majorBidi" w:hAnsiTheme="majorBidi" w:cstheme="majorBidi"/>
          <w:sz w:val="28"/>
          <w:szCs w:val="28"/>
        </w:rPr>
        <w:t>). If you only need to install Python libraries, pip is usually sufficient.</w:t>
      </w:r>
    </w:p>
    <w:p w14:paraId="46CA8390" w14:textId="77777777" w:rsidR="00D4116A" w:rsidRPr="00D4116A" w:rsidRDefault="00D4116A" w:rsidP="00D4116A">
      <w:pPr>
        <w:numPr>
          <w:ilvl w:val="1"/>
          <w:numId w:val="1"/>
        </w:numPr>
        <w:spacing w:line="360" w:lineRule="auto"/>
        <w:rPr>
          <w:rFonts w:asciiTheme="majorBidi" w:hAnsiTheme="majorBidi" w:cstheme="majorBidi"/>
          <w:sz w:val="28"/>
          <w:szCs w:val="28"/>
        </w:rPr>
      </w:pPr>
      <w:r w:rsidRPr="00D4116A">
        <w:rPr>
          <w:rFonts w:asciiTheme="majorBidi" w:hAnsiTheme="majorBidi" w:cstheme="majorBidi"/>
          <w:b/>
          <w:bCs/>
          <w:sz w:val="28"/>
          <w:szCs w:val="28"/>
        </w:rPr>
        <w:t>Quick Package Installation</w:t>
      </w:r>
      <w:r w:rsidRPr="00D4116A">
        <w:rPr>
          <w:rFonts w:asciiTheme="majorBidi" w:hAnsiTheme="majorBidi" w:cstheme="majorBidi"/>
          <w:sz w:val="28"/>
          <w:szCs w:val="28"/>
        </w:rPr>
        <w:t>: Pip is straightforward and easy to use for installing individual Python packages. It's a good choice when you need to quickly add a package to your Python environment.</w:t>
      </w:r>
    </w:p>
    <w:p w14:paraId="6225FF88" w14:textId="77777777" w:rsidR="00D4116A" w:rsidRPr="00D4116A" w:rsidRDefault="00D4116A" w:rsidP="00D4116A">
      <w:pPr>
        <w:numPr>
          <w:ilvl w:val="1"/>
          <w:numId w:val="1"/>
        </w:numPr>
        <w:spacing w:line="360" w:lineRule="auto"/>
        <w:rPr>
          <w:rFonts w:asciiTheme="majorBidi" w:hAnsiTheme="majorBidi" w:cstheme="majorBidi"/>
          <w:sz w:val="28"/>
          <w:szCs w:val="28"/>
        </w:rPr>
      </w:pPr>
      <w:r w:rsidRPr="00D4116A">
        <w:rPr>
          <w:rFonts w:asciiTheme="majorBidi" w:hAnsiTheme="majorBidi" w:cstheme="majorBidi"/>
          <w:b/>
          <w:bCs/>
          <w:sz w:val="28"/>
          <w:szCs w:val="28"/>
        </w:rPr>
        <w:t>Virtual Environments</w:t>
      </w:r>
      <w:r w:rsidRPr="00D4116A">
        <w:rPr>
          <w:rFonts w:asciiTheme="majorBidi" w:hAnsiTheme="majorBidi" w:cstheme="majorBidi"/>
          <w:sz w:val="28"/>
          <w:szCs w:val="28"/>
        </w:rPr>
        <w:t xml:space="preserve">: While Conda can manage environments, if you only need to create virtual environments and don't require complex dependency management or non-Python packages, you can use Python's built-in </w:t>
      </w:r>
      <w:proofErr w:type="spellStart"/>
      <w:r w:rsidRPr="00D4116A">
        <w:rPr>
          <w:rFonts w:asciiTheme="majorBidi" w:hAnsiTheme="majorBidi" w:cstheme="majorBidi"/>
          <w:b/>
          <w:bCs/>
          <w:sz w:val="28"/>
          <w:szCs w:val="28"/>
        </w:rPr>
        <w:t>venv</w:t>
      </w:r>
      <w:proofErr w:type="spellEnd"/>
      <w:r w:rsidRPr="00D4116A">
        <w:rPr>
          <w:rFonts w:asciiTheme="majorBidi" w:hAnsiTheme="majorBidi" w:cstheme="majorBidi"/>
          <w:sz w:val="28"/>
          <w:szCs w:val="28"/>
        </w:rPr>
        <w:t xml:space="preserve"> module along with pip for a simpler solution.</w:t>
      </w:r>
    </w:p>
    <w:p w14:paraId="66C8E48A" w14:textId="77777777" w:rsidR="00D4116A" w:rsidRPr="00D4116A" w:rsidRDefault="00D4116A" w:rsidP="00D4116A">
      <w:pPr>
        <w:numPr>
          <w:ilvl w:val="1"/>
          <w:numId w:val="1"/>
        </w:numPr>
        <w:spacing w:line="360" w:lineRule="auto"/>
        <w:rPr>
          <w:rFonts w:asciiTheme="majorBidi" w:hAnsiTheme="majorBidi" w:cstheme="majorBidi"/>
          <w:sz w:val="28"/>
          <w:szCs w:val="28"/>
        </w:rPr>
      </w:pPr>
      <w:r w:rsidRPr="00D4116A">
        <w:rPr>
          <w:rFonts w:asciiTheme="majorBidi" w:hAnsiTheme="majorBidi" w:cstheme="majorBidi"/>
          <w:b/>
          <w:bCs/>
          <w:sz w:val="28"/>
          <w:szCs w:val="28"/>
        </w:rPr>
        <w:t>Integration with Other Python Tools</w:t>
      </w:r>
      <w:r w:rsidRPr="00D4116A">
        <w:rPr>
          <w:rFonts w:asciiTheme="majorBidi" w:hAnsiTheme="majorBidi" w:cstheme="majorBidi"/>
          <w:sz w:val="28"/>
          <w:szCs w:val="28"/>
        </w:rPr>
        <w:t xml:space="preserve">: If you are using other Python tools like </w:t>
      </w:r>
      <w:proofErr w:type="spellStart"/>
      <w:r w:rsidRPr="00D4116A">
        <w:rPr>
          <w:rFonts w:asciiTheme="majorBidi" w:hAnsiTheme="majorBidi" w:cstheme="majorBidi"/>
          <w:b/>
          <w:bCs/>
          <w:sz w:val="28"/>
          <w:szCs w:val="28"/>
        </w:rPr>
        <w:t>virtualenv</w:t>
      </w:r>
      <w:proofErr w:type="spellEnd"/>
      <w:r w:rsidRPr="00D4116A">
        <w:rPr>
          <w:rFonts w:asciiTheme="majorBidi" w:hAnsiTheme="majorBidi" w:cstheme="majorBidi"/>
          <w:sz w:val="28"/>
          <w:szCs w:val="28"/>
        </w:rPr>
        <w:t xml:space="preserve">, </w:t>
      </w:r>
      <w:proofErr w:type="spellStart"/>
      <w:r w:rsidRPr="00D4116A">
        <w:rPr>
          <w:rFonts w:asciiTheme="majorBidi" w:hAnsiTheme="majorBidi" w:cstheme="majorBidi"/>
          <w:b/>
          <w:bCs/>
          <w:sz w:val="28"/>
          <w:szCs w:val="28"/>
        </w:rPr>
        <w:t>pyenv</w:t>
      </w:r>
      <w:proofErr w:type="spellEnd"/>
      <w:r w:rsidRPr="00D4116A">
        <w:rPr>
          <w:rFonts w:asciiTheme="majorBidi" w:hAnsiTheme="majorBidi" w:cstheme="majorBidi"/>
          <w:sz w:val="28"/>
          <w:szCs w:val="28"/>
        </w:rPr>
        <w:t xml:space="preserve">, or </w:t>
      </w:r>
      <w:proofErr w:type="spellStart"/>
      <w:r w:rsidRPr="00D4116A">
        <w:rPr>
          <w:rFonts w:asciiTheme="majorBidi" w:hAnsiTheme="majorBidi" w:cstheme="majorBidi"/>
          <w:b/>
          <w:bCs/>
          <w:sz w:val="28"/>
          <w:szCs w:val="28"/>
        </w:rPr>
        <w:t>pipenv</w:t>
      </w:r>
      <w:proofErr w:type="spellEnd"/>
      <w:r w:rsidRPr="00D4116A">
        <w:rPr>
          <w:rFonts w:asciiTheme="majorBidi" w:hAnsiTheme="majorBidi" w:cstheme="majorBidi"/>
          <w:sz w:val="28"/>
          <w:szCs w:val="28"/>
        </w:rPr>
        <w:t>, using pip might be more aligned with your workflow.</w:t>
      </w:r>
    </w:p>
    <w:p w14:paraId="1D37A793" w14:textId="77777777" w:rsidR="004511BA" w:rsidRPr="00D4116A" w:rsidRDefault="004511BA" w:rsidP="00D4116A">
      <w:pPr>
        <w:spacing w:line="360" w:lineRule="auto"/>
        <w:rPr>
          <w:rFonts w:asciiTheme="majorBidi" w:hAnsiTheme="majorBidi" w:cstheme="majorBidi"/>
          <w:sz w:val="28"/>
          <w:szCs w:val="28"/>
        </w:rPr>
      </w:pPr>
    </w:p>
    <w:p w14:paraId="19A0D94C" w14:textId="77777777" w:rsidR="00D4116A" w:rsidRDefault="00D4116A" w:rsidP="00D4116A">
      <w:pPr>
        <w:spacing w:line="360" w:lineRule="auto"/>
      </w:pPr>
    </w:p>
    <w:sectPr w:rsidR="00D4116A" w:rsidSect="00D4116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A45"/>
    <w:multiLevelType w:val="multilevel"/>
    <w:tmpl w:val="C5DE7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72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E5"/>
    <w:rsid w:val="002340E5"/>
    <w:rsid w:val="004511BA"/>
    <w:rsid w:val="00830D3C"/>
    <w:rsid w:val="00D411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BAFC"/>
  <w15:chartTrackingRefBased/>
  <w15:docId w15:val="{F42A3036-E066-4D7C-A58E-86C035B1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0447">
      <w:bodyDiv w:val="1"/>
      <w:marLeft w:val="0"/>
      <w:marRight w:val="0"/>
      <w:marTop w:val="0"/>
      <w:marBottom w:val="0"/>
      <w:divBdr>
        <w:top w:val="none" w:sz="0" w:space="0" w:color="auto"/>
        <w:left w:val="none" w:sz="0" w:space="0" w:color="auto"/>
        <w:bottom w:val="none" w:sz="0" w:space="0" w:color="auto"/>
        <w:right w:val="none" w:sz="0" w:space="0" w:color="auto"/>
      </w:divBdr>
      <w:divsChild>
        <w:div w:id="1505705669">
          <w:marLeft w:val="0"/>
          <w:marRight w:val="0"/>
          <w:marTop w:val="0"/>
          <w:marBottom w:val="0"/>
          <w:divBdr>
            <w:top w:val="single" w:sz="2" w:space="0" w:color="auto"/>
            <w:left w:val="single" w:sz="2" w:space="0" w:color="auto"/>
            <w:bottom w:val="single" w:sz="6" w:space="0" w:color="auto"/>
            <w:right w:val="single" w:sz="2" w:space="0" w:color="auto"/>
          </w:divBdr>
          <w:divsChild>
            <w:div w:id="1226993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144811">
                  <w:marLeft w:val="0"/>
                  <w:marRight w:val="0"/>
                  <w:marTop w:val="0"/>
                  <w:marBottom w:val="0"/>
                  <w:divBdr>
                    <w:top w:val="single" w:sz="2" w:space="0" w:color="D9D9E3"/>
                    <w:left w:val="single" w:sz="2" w:space="0" w:color="D9D9E3"/>
                    <w:bottom w:val="single" w:sz="2" w:space="0" w:color="D9D9E3"/>
                    <w:right w:val="single" w:sz="2" w:space="0" w:color="D9D9E3"/>
                  </w:divBdr>
                  <w:divsChild>
                    <w:div w:id="1902446788">
                      <w:marLeft w:val="0"/>
                      <w:marRight w:val="0"/>
                      <w:marTop w:val="0"/>
                      <w:marBottom w:val="0"/>
                      <w:divBdr>
                        <w:top w:val="single" w:sz="2" w:space="0" w:color="D9D9E3"/>
                        <w:left w:val="single" w:sz="2" w:space="0" w:color="D9D9E3"/>
                        <w:bottom w:val="single" w:sz="2" w:space="0" w:color="D9D9E3"/>
                        <w:right w:val="single" w:sz="2" w:space="0" w:color="D9D9E3"/>
                      </w:divBdr>
                      <w:divsChild>
                        <w:div w:id="1829443669">
                          <w:marLeft w:val="0"/>
                          <w:marRight w:val="0"/>
                          <w:marTop w:val="0"/>
                          <w:marBottom w:val="0"/>
                          <w:divBdr>
                            <w:top w:val="single" w:sz="2" w:space="0" w:color="D9D9E3"/>
                            <w:left w:val="single" w:sz="2" w:space="0" w:color="D9D9E3"/>
                            <w:bottom w:val="single" w:sz="2" w:space="0" w:color="D9D9E3"/>
                            <w:right w:val="single" w:sz="2" w:space="0" w:color="D9D9E3"/>
                          </w:divBdr>
                          <w:divsChild>
                            <w:div w:id="51022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1927210">
      <w:bodyDiv w:val="1"/>
      <w:marLeft w:val="0"/>
      <w:marRight w:val="0"/>
      <w:marTop w:val="0"/>
      <w:marBottom w:val="0"/>
      <w:divBdr>
        <w:top w:val="none" w:sz="0" w:space="0" w:color="auto"/>
        <w:left w:val="none" w:sz="0" w:space="0" w:color="auto"/>
        <w:bottom w:val="none" w:sz="0" w:space="0" w:color="auto"/>
        <w:right w:val="none" w:sz="0" w:space="0" w:color="auto"/>
      </w:divBdr>
    </w:div>
    <w:div w:id="1193764343">
      <w:bodyDiv w:val="1"/>
      <w:marLeft w:val="0"/>
      <w:marRight w:val="0"/>
      <w:marTop w:val="0"/>
      <w:marBottom w:val="0"/>
      <w:divBdr>
        <w:top w:val="none" w:sz="0" w:space="0" w:color="auto"/>
        <w:left w:val="none" w:sz="0" w:space="0" w:color="auto"/>
        <w:bottom w:val="none" w:sz="0" w:space="0" w:color="auto"/>
        <w:right w:val="none" w:sz="0" w:space="0" w:color="auto"/>
      </w:divBdr>
      <w:divsChild>
        <w:div w:id="544370799">
          <w:marLeft w:val="0"/>
          <w:marRight w:val="0"/>
          <w:marTop w:val="0"/>
          <w:marBottom w:val="0"/>
          <w:divBdr>
            <w:top w:val="single" w:sz="2" w:space="0" w:color="auto"/>
            <w:left w:val="single" w:sz="2" w:space="0" w:color="auto"/>
            <w:bottom w:val="single" w:sz="6" w:space="0" w:color="auto"/>
            <w:right w:val="single" w:sz="2" w:space="0" w:color="auto"/>
          </w:divBdr>
          <w:divsChild>
            <w:div w:id="18868666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803265">
                  <w:marLeft w:val="0"/>
                  <w:marRight w:val="0"/>
                  <w:marTop w:val="0"/>
                  <w:marBottom w:val="0"/>
                  <w:divBdr>
                    <w:top w:val="single" w:sz="2" w:space="0" w:color="D9D9E3"/>
                    <w:left w:val="single" w:sz="2" w:space="0" w:color="D9D9E3"/>
                    <w:bottom w:val="single" w:sz="2" w:space="0" w:color="D9D9E3"/>
                    <w:right w:val="single" w:sz="2" w:space="0" w:color="D9D9E3"/>
                  </w:divBdr>
                  <w:divsChild>
                    <w:div w:id="973604824">
                      <w:marLeft w:val="0"/>
                      <w:marRight w:val="0"/>
                      <w:marTop w:val="0"/>
                      <w:marBottom w:val="0"/>
                      <w:divBdr>
                        <w:top w:val="single" w:sz="2" w:space="0" w:color="D9D9E3"/>
                        <w:left w:val="single" w:sz="2" w:space="0" w:color="D9D9E3"/>
                        <w:bottom w:val="single" w:sz="2" w:space="0" w:color="D9D9E3"/>
                        <w:right w:val="single" w:sz="2" w:space="0" w:color="D9D9E3"/>
                      </w:divBdr>
                      <w:divsChild>
                        <w:div w:id="1419399172">
                          <w:marLeft w:val="0"/>
                          <w:marRight w:val="0"/>
                          <w:marTop w:val="0"/>
                          <w:marBottom w:val="0"/>
                          <w:divBdr>
                            <w:top w:val="single" w:sz="2" w:space="0" w:color="D9D9E3"/>
                            <w:left w:val="single" w:sz="2" w:space="0" w:color="D9D9E3"/>
                            <w:bottom w:val="single" w:sz="2" w:space="0" w:color="D9D9E3"/>
                            <w:right w:val="single" w:sz="2" w:space="0" w:color="D9D9E3"/>
                          </w:divBdr>
                          <w:divsChild>
                            <w:div w:id="134586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28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وليد شاكر محمد ( 321230063 )</dc:creator>
  <cp:keywords/>
  <dc:description/>
  <cp:lastModifiedBy>محمد وليد شاكر محمد ( 321230063 )</cp:lastModifiedBy>
  <cp:revision>2</cp:revision>
  <dcterms:created xsi:type="dcterms:W3CDTF">2023-08-24T17:08:00Z</dcterms:created>
  <dcterms:modified xsi:type="dcterms:W3CDTF">2023-08-24T17:15:00Z</dcterms:modified>
</cp:coreProperties>
</file>