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 </w:t>
                                </w:r>
                                <w:proofErr w:type="spellStart"/>
                                <w:r>
                                  <w:rPr>
                                    <w:rFonts w:ascii="Verdana" w:eastAsia="Arial" w:hAnsi="Verdana"/>
                                    <w:b/>
                                    <w:color w:val="12ABDB"/>
                                    <w:sz w:val="28"/>
                                    <w:szCs w:val="22"/>
                                    <w:lang w:eastAsia="en-US"/>
                                  </w:rPr>
                                  <w:t>project</w:t>
                                </w:r>
                                <w:proofErr w:type="gramEnd"/>
                                <w:r>
                                  <w:rPr>
                                    <w:rFonts w:ascii="Verdana" w:eastAsia="Arial" w:hAnsi="Verdana"/>
                                    <w:b/>
                                    <w:color w:val="12ABDB"/>
                                    <w:sz w:val="28"/>
                                    <w:szCs w:val="22"/>
                                    <w:lang w:eastAsia="en-US"/>
                                  </w:rPr>
                                  <w:t>_name</w:t>
                                </w:r>
                                <w:proofErr w:type="spellEnd"/>
                                <w:r>
                                  <w:rPr>
                                    <w:rFonts w:ascii="Verdana" w:eastAsia="Arial" w:hAnsi="Verdana"/>
                                    <w:b/>
                                    <w:color w:val="12ABDB"/>
                                    <w:sz w:val="28"/>
                                    <w:szCs w:val="22"/>
                                    <w:lang w:eastAsia="en-US"/>
                                  </w:rPr>
                                  <w:t xml:space="preserve"> }}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 </w:t>
                          </w:r>
                          <w:proofErr w:type="spellStart"/>
                          <w:r>
                            <w:rPr>
                              <w:rFonts w:ascii="Verdana" w:eastAsia="Arial" w:hAnsi="Verdana"/>
                              <w:b/>
                              <w:color w:val="12ABDB"/>
                              <w:sz w:val="28"/>
                              <w:szCs w:val="22"/>
                              <w:lang w:eastAsia="en-US"/>
                            </w:rPr>
                            <w:t>project</w:t>
                          </w:r>
                          <w:proofErr w:type="gramEnd"/>
                          <w:r>
                            <w:rPr>
                              <w:rFonts w:ascii="Verdana" w:eastAsia="Arial" w:hAnsi="Verdana"/>
                              <w:b/>
                              <w:color w:val="12ABDB"/>
                              <w:sz w:val="28"/>
                              <w:szCs w:val="22"/>
                              <w:lang w:eastAsia="en-US"/>
                            </w:rPr>
                            <w:t>_name</w:t>
                          </w:r>
                          <w:proofErr w:type="spellEnd"/>
                          <w:r>
                            <w:rPr>
                              <w:rFonts w:ascii="Verdana" w:eastAsia="Arial" w:hAnsi="Verdana"/>
                              <w:b/>
                              <w:color w:val="12ABDB"/>
                              <w:sz w:val="28"/>
                              <w:szCs w:val="22"/>
                              <w:lang w:eastAsia="en-US"/>
                            </w:rPr>
                            <w:t xml:space="preserve"> }}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AF777D">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AF777D">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AF777D">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AF777D">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AF777D">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 project_name }}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A11875">
        <w:t>Vulnerability.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A11875">
        <w:t>Bug.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A11875">
        <w:t>Code smell.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A11875">
        <w:t xml:space="preserve">Quality profile.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A11875">
        <w:t>Quality gate.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5B74E8">
      <w:pPr>
        <w:pStyle w:val="CGBodytext"/>
        <w:numPr>
          <w:ilvl w:val="0"/>
          <w:numId w:val="21"/>
        </w:numPr>
      </w:pPr>
      <w:r w:rsidRPr="00A11875">
        <w:t>Problema.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A11875">
        <w:t>Regla cumplida.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A11875">
        <w:t>Regla incumplida.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A11875">
        <w:t>Duplicidad.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A11875">
        <w:t xml:space="preserve">Bloques duplicados.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{{r rt|e}}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report_date }}</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 ncloc }}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r w:rsidRPr="0067461E">
              <w:rPr>
                <w:color w:val="FFFFFF" w:themeColor="background1"/>
              </w:rPr>
              <w:t>Lenguajes</w:t>
            </w:r>
          </w:p>
          <w:p w14:paraId="0D2B697B" w14:textId="77777777" w:rsidR="00C65656" w:rsidRPr="00EE7C28" w:rsidRDefault="00C65656" w:rsidP="00C65656">
            <w:pPr>
              <w:pStyle w:val="OfertaArial10"/>
            </w:pPr>
            <w:r w:rsidRPr="00150786">
              <w:rPr>
                <w:color w:val="FFFFFF" w:themeColor="background1"/>
              </w:rPr>
              <w:t>{% for language in lang_metrics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language[0] }}</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language[4] }} LOC ({{language[2] }}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endfor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4426D83A"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233749">
              <w:rPr>
                <w:lang w:val="es-ES"/>
              </w:rPr>
              <w:t>2</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77777777"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11A95">
              <w:rPr>
                <w:lang w:val="es-ES"/>
              </w:rPr>
              <w:t>No aplica.</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r w:rsidRPr="00211A95">
              <w:rPr>
                <w:color w:val="FFFFFF" w:themeColor="background1"/>
                <w:lang w:val="es-ES"/>
              </w:rPr>
              <w:t>Vulnerabilities</w:t>
            </w:r>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 vulnerabilities }}</w:t>
            </w:r>
          </w:p>
        </w:tc>
      </w:tr>
      <w:tr w:rsidR="00C65656" w:rsidRPr="00211A95" w14:paraId="678116F9"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bugs }}</w:t>
            </w:r>
          </w:p>
        </w:tc>
      </w:tr>
      <w:tr w:rsidR="00C65656" w:rsidRPr="00211A95" w14:paraId="3615B2D1"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r w:rsidRPr="00211A95">
              <w:rPr>
                <w:color w:val="FFFFFF" w:themeColor="background1"/>
                <w:lang w:val="es-ES"/>
              </w:rPr>
              <w:t>Code smells</w:t>
            </w:r>
          </w:p>
        </w:tc>
        <w:tc>
          <w:tcPr>
            <w:tcW w:w="2217" w:type="dxa"/>
          </w:tcPr>
          <w:p w14:paraId="701378FF"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code_smells }} </w:t>
            </w:r>
          </w:p>
        </w:tc>
      </w:tr>
      <w:tr w:rsidR="00C65656" w:rsidRPr="00211A95" w14:paraId="1A307BDC"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duplicity }} %</w:t>
            </w:r>
          </w:p>
        </w:tc>
      </w:tr>
      <w:tr w:rsidR="00C65656" w:rsidRPr="00211A95" w14:paraId="6DCB7461" w14:textId="77777777" w:rsidTr="00C656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duplicated_blocks }}</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lastRenderedPageBreak/>
        <w:t>Nivel y modelo de calidad</w:t>
      </w:r>
      <w:bookmarkEnd w:id="7"/>
    </w:p>
    <w:p w14:paraId="04851B5B" w14:textId="77777777" w:rsidR="00C65656" w:rsidRPr="004907BC" w:rsidRDefault="00C65656" w:rsidP="00C65656">
      <w:pPr>
        <w:pStyle w:val="CGBodytext"/>
      </w:pPr>
      <w:r>
        <w:t xml:space="preserve">{{ project_name }}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5B605D8E" w14:textId="77777777" w:rsidR="005819F7" w:rsidRDefault="005819F7" w:rsidP="005819F7">
      <w:pPr>
        <w:pStyle w:val="CGBodytext"/>
      </w:pPr>
    </w:p>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2175"/>
        <w:gridCol w:w="5301"/>
        <w:gridCol w:w="215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 for lang in vuln_violations[2] %}{% for rule in lang[1] %}{{ lang[0] }}</w:t>
            </w:r>
          </w:p>
        </w:tc>
        <w:tc>
          <w:tcPr>
            <w:tcW w:w="5617" w:type="dxa"/>
            <w:tcBorders>
              <w:top w:val="nil"/>
              <w:bottom w:val="nil"/>
            </w:tcBorders>
            <w:noWrap/>
          </w:tcPr>
          <w:p w14:paraId="78893258" w14:textId="77777777" w:rsidR="005819F7" w:rsidRPr="00375862" w:rsidRDefault="005819F7" w:rsidP="00375862">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2273"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5819F7" w:rsidRPr="00375862" w14:paraId="1BE80C4D"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19B8A768" w14:textId="77777777" w:rsidR="005819F7" w:rsidRPr="00375862" w:rsidRDefault="005819F7" w:rsidP="00375862">
            <w:pPr>
              <w:pStyle w:val="CGBodytext"/>
            </w:pPr>
            <w:r w:rsidRPr="00375862">
              <w:t>{% endfor %}{% endfor %}Total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 vuln_violations[1] }}</w:t>
            </w:r>
          </w:p>
        </w:tc>
      </w:tr>
    </w:tbl>
    <w:p w14:paraId="2E51F328" w14:textId="77777777" w:rsidR="005819F7" w:rsidRDefault="005819F7" w:rsidP="005819F7">
      <w:pPr>
        <w:pStyle w:val="CGBodytext"/>
        <w:rPr>
          <w:b/>
        </w:rPr>
      </w:pPr>
    </w:p>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2206"/>
        <w:gridCol w:w="5465"/>
        <w:gridCol w:w="1958"/>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 for lang in </w:t>
            </w:r>
            <w:r w:rsidR="00165757">
              <w:rPr>
                <w:lang w:val="en-US"/>
              </w:rPr>
              <w:t>bugs</w:t>
            </w:r>
            <w:r w:rsidRPr="00375862">
              <w:rPr>
                <w:lang w:val="en-US"/>
              </w:rPr>
              <w:t>_violations[2] %}{% for rule in lang[1] %}{{ lang[0] }}</w:t>
            </w:r>
          </w:p>
        </w:tc>
        <w:tc>
          <w:tcPr>
            <w:tcW w:w="5857" w:type="dxa"/>
            <w:tcBorders>
              <w:top w:val="nil"/>
              <w:bottom w:val="nil"/>
            </w:tcBorders>
            <w:noWrap/>
          </w:tcPr>
          <w:p w14:paraId="55728D01"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34763">
            <w:pPr>
              <w:pStyle w:val="CGBodytext"/>
            </w:pPr>
            <w:r w:rsidRPr="00375862">
              <w:t>{% endfor %}{% endfor %}Total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 bugs</w:t>
            </w:r>
            <w:r w:rsidRPr="00375862">
              <w:t>_violations[1] }}</w:t>
            </w:r>
          </w:p>
        </w:tc>
      </w:tr>
    </w:tbl>
    <w:p w14:paraId="39335BBE" w14:textId="77777777" w:rsidR="005819F7" w:rsidRDefault="005819F7" w:rsidP="005819F7">
      <w:pPr>
        <w:pStyle w:val="CGBodytext"/>
        <w:rPr>
          <w:b/>
        </w:rPr>
      </w:pPr>
    </w:p>
    <w:p w14:paraId="7E292DC0" w14:textId="77777777" w:rsidR="00375862" w:rsidRDefault="005819F7" w:rsidP="005819F7">
      <w:pPr>
        <w:pStyle w:val="CGBodytext"/>
        <w:rPr>
          <w:b/>
        </w:rPr>
      </w:pPr>
      <w:r>
        <w:rPr>
          <w:b/>
        </w:rPr>
        <w:t>Code Smell</w:t>
      </w:r>
    </w:p>
    <w:tbl>
      <w:tblPr>
        <w:tblStyle w:val="LightList-Accent11"/>
        <w:tblW w:w="9669" w:type="dxa"/>
        <w:tblInd w:w="-10" w:type="dxa"/>
        <w:tblLook w:val="04A0" w:firstRow="1" w:lastRow="0" w:firstColumn="1" w:lastColumn="0" w:noHBand="0" w:noVBand="1"/>
      </w:tblPr>
      <w:tblGrid>
        <w:gridCol w:w="2050"/>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 for lang in cs</w:t>
            </w:r>
            <w:r w:rsidR="00375862" w:rsidRPr="00375862">
              <w:rPr>
                <w:lang w:val="en-US"/>
              </w:rPr>
              <w:t>_violations[2] %}{% for rule in lang[1] %}{{ lang[0] }}</w:t>
            </w:r>
          </w:p>
        </w:tc>
        <w:tc>
          <w:tcPr>
            <w:tcW w:w="6088" w:type="dxa"/>
            <w:tcBorders>
              <w:top w:val="nil"/>
              <w:bottom w:val="nil"/>
            </w:tcBorders>
            <w:noWrap/>
          </w:tcPr>
          <w:p w14:paraId="5848ED29"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34763">
            <w:pPr>
              <w:pStyle w:val="CGBodytext"/>
            </w:pPr>
            <w:r w:rsidRPr="00375862">
              <w:lastRenderedPageBreak/>
              <w:t>{% endfor %}{% endfor %}Total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 cs</w:t>
            </w:r>
            <w:r w:rsidRPr="00375862">
              <w:t>_violations[1] }}</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No aplica debido a que es el primer análisis realizado de {{ project_name }}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 project_name }}</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 project_name }}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19"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 project_name }}</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0"/>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1"/>
          <w:footerReference w:type="first" r:id="rId22"/>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3"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629FB" w14:textId="77777777" w:rsidR="00AF777D" w:rsidRDefault="00AF777D">
      <w:r>
        <w:separator/>
      </w:r>
    </w:p>
    <w:p w14:paraId="1B855595" w14:textId="77777777" w:rsidR="00AF777D" w:rsidRDefault="00AF777D"/>
    <w:p w14:paraId="6530EEF9" w14:textId="77777777" w:rsidR="00AF777D" w:rsidRDefault="00AF777D"/>
    <w:p w14:paraId="214CA8FD" w14:textId="77777777" w:rsidR="00AF777D" w:rsidRDefault="00AF777D"/>
  </w:endnote>
  <w:endnote w:type="continuationSeparator" w:id="0">
    <w:p w14:paraId="19F27FDE" w14:textId="77777777" w:rsidR="00AF777D" w:rsidRDefault="00AF777D">
      <w:r>
        <w:continuationSeparator/>
      </w:r>
    </w:p>
    <w:p w14:paraId="0720149C" w14:textId="77777777" w:rsidR="00AF777D" w:rsidRDefault="00AF777D"/>
    <w:p w14:paraId="74C3578C" w14:textId="77777777" w:rsidR="00AF777D" w:rsidRDefault="00AF777D"/>
    <w:p w14:paraId="05027C84" w14:textId="77777777" w:rsidR="00AF777D" w:rsidRDefault="00AF777D"/>
  </w:endnote>
  <w:endnote w:type="continuationNotice" w:id="1">
    <w:p w14:paraId="0FD0E277" w14:textId="77777777" w:rsidR="00AF777D" w:rsidRDefault="00AF77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 project_name }}</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FBDEC" w14:textId="77777777" w:rsidR="00AF777D" w:rsidRDefault="00AF777D">
      <w:r>
        <w:separator/>
      </w:r>
    </w:p>
    <w:p w14:paraId="3475ED76" w14:textId="77777777" w:rsidR="00AF777D" w:rsidRDefault="00AF777D"/>
    <w:p w14:paraId="2B23A2D5" w14:textId="77777777" w:rsidR="00AF777D" w:rsidRDefault="00AF777D"/>
    <w:p w14:paraId="112A8C7D" w14:textId="77777777" w:rsidR="00AF777D" w:rsidRDefault="00AF777D"/>
  </w:footnote>
  <w:footnote w:type="continuationSeparator" w:id="0">
    <w:p w14:paraId="79DC7F2C" w14:textId="77777777" w:rsidR="00AF777D" w:rsidRDefault="00AF777D">
      <w:r>
        <w:continuationSeparator/>
      </w:r>
    </w:p>
    <w:p w14:paraId="1B07C501" w14:textId="77777777" w:rsidR="00AF777D" w:rsidRDefault="00AF777D"/>
    <w:p w14:paraId="141D8152" w14:textId="77777777" w:rsidR="00AF777D" w:rsidRDefault="00AF777D"/>
    <w:p w14:paraId="4AF6E4FB" w14:textId="77777777" w:rsidR="00AF777D" w:rsidRDefault="00AF777D"/>
  </w:footnote>
  <w:footnote w:type="continuationNotice" w:id="1">
    <w:p w14:paraId="36DB46A1" w14:textId="77777777" w:rsidR="00AF777D" w:rsidRDefault="00AF777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www.esiiab.uclm.es/" TargetMode="External"/><Relationship Id="rId10" Type="http://schemas.openxmlformats.org/officeDocument/2006/relationships/footnotes" Target="footnotes.xml"/><Relationship Id="rId19" Type="http://schemas.openxmlformats.org/officeDocument/2006/relationships/hyperlink" Target="http://srv-analiza/son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160</TotalTime>
  <Pages>12</Pages>
  <Words>1210</Words>
  <Characters>6655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7850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12</cp:revision>
  <cp:lastPrinted>2017-12-05T17:16:00Z</cp:lastPrinted>
  <dcterms:created xsi:type="dcterms:W3CDTF">2018-11-29T07:16:00Z</dcterms:created>
  <dcterms:modified xsi:type="dcterms:W3CDTF">2021-06-07T09:03:00Z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