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72F4" w14:textId="7BE456C3" w:rsidR="006C6A4D" w:rsidRPr="006C6A4D" w:rsidRDefault="006C6A4D">
      <w:pPr>
        <w:rPr>
          <w:b/>
          <w:bCs/>
          <w:color w:val="0070C0"/>
          <w:sz w:val="40"/>
          <w:szCs w:val="40"/>
        </w:rPr>
      </w:pPr>
      <w:r w:rsidRPr="006C6A4D">
        <w:rPr>
          <w:b/>
          <w:bCs/>
          <w:color w:val="0070C0"/>
          <w:sz w:val="40"/>
          <w:szCs w:val="40"/>
        </w:rPr>
        <w:t>Configuración Servicio correo electrónico</w:t>
      </w:r>
    </w:p>
    <w:p w14:paraId="4CD22A34" w14:textId="288637BF" w:rsidR="006C6A4D" w:rsidRPr="006C6A4D" w:rsidRDefault="006C6A4D">
      <w:pPr>
        <w:rPr>
          <w:b/>
          <w:bCs/>
          <w:sz w:val="28"/>
          <w:szCs w:val="28"/>
        </w:rPr>
      </w:pPr>
      <w:r w:rsidRPr="006C6A4D">
        <w:rPr>
          <w:b/>
          <w:bCs/>
          <w:sz w:val="28"/>
          <w:szCs w:val="28"/>
        </w:rPr>
        <w:t>Para la configuración del servidor de correo electrónico necesitamos:</w:t>
      </w:r>
    </w:p>
    <w:p w14:paraId="6D6426F2" w14:textId="05ADC6DA" w:rsidR="006C6A4D" w:rsidRDefault="006C6A4D" w:rsidP="006C6A4D">
      <w:pPr>
        <w:pStyle w:val="Prrafodelista"/>
        <w:numPr>
          <w:ilvl w:val="0"/>
          <w:numId w:val="1"/>
        </w:numPr>
      </w:pPr>
      <w:r>
        <w:t>Dos clientes (Linux y Windows) con conexión al servidor, ya sea DHCP/Estática</w:t>
      </w:r>
    </w:p>
    <w:p w14:paraId="673A4223" w14:textId="3EF64982" w:rsidR="006C6A4D" w:rsidRDefault="006C6A4D" w:rsidP="006C6A4D">
      <w:pPr>
        <w:pStyle w:val="Prrafodelista"/>
        <w:numPr>
          <w:ilvl w:val="0"/>
          <w:numId w:val="1"/>
        </w:numPr>
      </w:pPr>
      <w:r>
        <w:t>Instalar el servicio DNS</w:t>
      </w:r>
    </w:p>
    <w:p w14:paraId="1E809A1B" w14:textId="77777777" w:rsidR="006C6A4D" w:rsidRDefault="006C6A4D" w:rsidP="006C6A4D">
      <w:pPr>
        <w:pStyle w:val="Prrafodelista"/>
        <w:numPr>
          <w:ilvl w:val="0"/>
          <w:numId w:val="1"/>
        </w:numPr>
      </w:pPr>
      <w:r>
        <w:t>Instalar Mercury en el servidor</w:t>
      </w:r>
    </w:p>
    <w:p w14:paraId="0A8B458D" w14:textId="76B25DFA" w:rsidR="00F2566F" w:rsidRDefault="006C6A4D" w:rsidP="006C6A4D">
      <w:pPr>
        <w:pStyle w:val="Prrafodelista"/>
        <w:numPr>
          <w:ilvl w:val="0"/>
          <w:numId w:val="1"/>
        </w:numPr>
      </w:pPr>
      <w:r>
        <w:t xml:space="preserve">Instalar Thunderbird en un cliente Windows y Linux </w:t>
      </w:r>
    </w:p>
    <w:p w14:paraId="2F3259AC" w14:textId="3F7D1368" w:rsidR="006C6A4D" w:rsidRPr="006C6A4D" w:rsidRDefault="006C6A4D" w:rsidP="006C6A4D">
      <w:pPr>
        <w:rPr>
          <w:b/>
          <w:bCs/>
          <w:sz w:val="28"/>
          <w:szCs w:val="28"/>
        </w:rPr>
      </w:pPr>
    </w:p>
    <w:p w14:paraId="2C154AC8" w14:textId="77777777" w:rsidR="006C6A4D" w:rsidRPr="006C6A4D" w:rsidRDefault="006C6A4D" w:rsidP="006C6A4D">
      <w:pPr>
        <w:rPr>
          <w:b/>
          <w:bCs/>
          <w:sz w:val="28"/>
          <w:szCs w:val="28"/>
        </w:rPr>
      </w:pPr>
      <w:r w:rsidRPr="006C6A4D">
        <w:rPr>
          <w:b/>
          <w:bCs/>
          <w:sz w:val="28"/>
          <w:szCs w:val="28"/>
        </w:rPr>
        <w:t>La configuración va a consistir:</w:t>
      </w:r>
    </w:p>
    <w:p w14:paraId="3C5E4EAE" w14:textId="5CB7FA63" w:rsidR="006C6A4D" w:rsidRDefault="006C6A4D" w:rsidP="006C6A4D">
      <w:pPr>
        <w:pStyle w:val="Prrafodelista"/>
        <w:numPr>
          <w:ilvl w:val="0"/>
          <w:numId w:val="2"/>
        </w:numPr>
      </w:pPr>
      <w:r>
        <w:t>en la creación de una zona directa, y un host e intercambiador dentro de ella, esto será nuestro dominio</w:t>
      </w:r>
    </w:p>
    <w:p w14:paraId="190D9DC1" w14:textId="7DE86E27" w:rsidR="006C6A4D" w:rsidRDefault="006C6A4D" w:rsidP="006C6A4D">
      <w:pPr>
        <w:pStyle w:val="Prrafodelista"/>
        <w:numPr>
          <w:ilvl w:val="0"/>
          <w:numId w:val="2"/>
        </w:numPr>
      </w:pPr>
      <w:r>
        <w:t>Seleccionar el dominio en Mercury</w:t>
      </w:r>
    </w:p>
    <w:p w14:paraId="58D6C06F" w14:textId="364AD365" w:rsidR="006C6A4D" w:rsidRDefault="006C6A4D" w:rsidP="006C6A4D">
      <w:pPr>
        <w:pStyle w:val="Prrafodelista"/>
        <w:numPr>
          <w:ilvl w:val="0"/>
          <w:numId w:val="2"/>
        </w:numPr>
      </w:pPr>
      <w:r>
        <w:t>Crear dos cuentas de correo electrónico en Mercury</w:t>
      </w:r>
    </w:p>
    <w:p w14:paraId="6F9CA33A" w14:textId="1EB729DE" w:rsidR="006C6A4D" w:rsidRDefault="006C6A4D" w:rsidP="006C6A4D">
      <w:pPr>
        <w:pStyle w:val="Prrafodelista"/>
        <w:numPr>
          <w:ilvl w:val="0"/>
          <w:numId w:val="2"/>
        </w:numPr>
      </w:pPr>
      <w:r>
        <w:t>Iniciar sesión en Thunderbird con las cuentas creadas en Mercury</w:t>
      </w:r>
    </w:p>
    <w:p w14:paraId="73CDE211" w14:textId="49ECDE95" w:rsidR="006C6A4D" w:rsidRDefault="006C6A4D" w:rsidP="006C6A4D">
      <w:pPr>
        <w:pStyle w:val="Prrafodelista"/>
        <w:numPr>
          <w:ilvl w:val="0"/>
          <w:numId w:val="2"/>
        </w:numPr>
      </w:pPr>
      <w:r>
        <w:t>Enviar un email de una cuenta a otra y comprobar que funciona</w:t>
      </w:r>
    </w:p>
    <w:p w14:paraId="131C0124" w14:textId="7DD3D667" w:rsidR="006C6A4D" w:rsidRDefault="006C6A4D" w:rsidP="006C6A4D"/>
    <w:p w14:paraId="42D51665" w14:textId="24E833BD" w:rsidR="006C6A4D" w:rsidRDefault="006C6A4D" w:rsidP="006C6A4D">
      <w:pPr>
        <w:rPr>
          <w:b/>
          <w:bCs/>
          <w:color w:val="0070C0"/>
          <w:sz w:val="40"/>
          <w:szCs w:val="40"/>
        </w:rPr>
      </w:pPr>
      <w:r w:rsidRPr="00492F2B">
        <w:rPr>
          <w:b/>
          <w:bCs/>
          <w:color w:val="0070C0"/>
          <w:sz w:val="40"/>
          <w:szCs w:val="40"/>
        </w:rPr>
        <w:t>Configuraci</w:t>
      </w:r>
      <w:r w:rsidR="00492F2B" w:rsidRPr="00492F2B">
        <w:rPr>
          <w:b/>
          <w:bCs/>
          <w:color w:val="0070C0"/>
          <w:sz w:val="40"/>
          <w:szCs w:val="40"/>
        </w:rPr>
        <w:t>ó</w:t>
      </w:r>
      <w:r w:rsidRPr="00492F2B">
        <w:rPr>
          <w:b/>
          <w:bCs/>
          <w:color w:val="0070C0"/>
          <w:sz w:val="40"/>
          <w:szCs w:val="40"/>
        </w:rPr>
        <w:t>n</w:t>
      </w:r>
      <w:r w:rsidR="00492F2B" w:rsidRPr="00492F2B">
        <w:rPr>
          <w:b/>
          <w:bCs/>
          <w:color w:val="0070C0"/>
          <w:sz w:val="40"/>
          <w:szCs w:val="40"/>
        </w:rPr>
        <w:t>:</w:t>
      </w:r>
    </w:p>
    <w:p w14:paraId="7B15B033" w14:textId="130FB07F" w:rsidR="00492F2B" w:rsidRDefault="00492F2B" w:rsidP="006C6A4D">
      <w:pPr>
        <w:rPr>
          <w:color w:val="000000" w:themeColor="text1"/>
        </w:rPr>
      </w:pPr>
      <w:r w:rsidRPr="00492F2B">
        <w:rPr>
          <w:color w:val="000000" w:themeColor="text1"/>
        </w:rPr>
        <w:t>Después de instalar e</w:t>
      </w:r>
      <w:r>
        <w:rPr>
          <w:color w:val="000000" w:themeColor="text1"/>
        </w:rPr>
        <w:t>l servicio DNS procedemos a configurarlo, creamos una zona inversa, el la que especificaremos la dirección de red sobre la que estamos trabajando.</w:t>
      </w:r>
    </w:p>
    <w:p w14:paraId="5BF2B966" w14:textId="256C0263" w:rsidR="00492F2B" w:rsidRDefault="00492F2B" w:rsidP="006C6A4D">
      <w:pPr>
        <w:rPr>
          <w:color w:val="000000" w:themeColor="text1"/>
        </w:rPr>
      </w:pPr>
      <w:r w:rsidRPr="00492F2B">
        <w:rPr>
          <w:noProof/>
          <w:color w:val="000000" w:themeColor="text1"/>
        </w:rPr>
        <w:drawing>
          <wp:inline distT="0" distB="0" distL="0" distR="0" wp14:anchorId="41FAEA7F" wp14:editId="15764CD2">
            <wp:extent cx="2785731" cy="218757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246" cy="22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F2B">
        <w:rPr>
          <w:noProof/>
          <w:color w:val="000000" w:themeColor="text1"/>
        </w:rPr>
        <w:drawing>
          <wp:inline distT="0" distB="0" distL="0" distR="0" wp14:anchorId="1CD8F62A" wp14:editId="650FACFB">
            <wp:extent cx="2828260" cy="2204619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529" cy="22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E449" w14:textId="5EC9973D" w:rsidR="00492F2B" w:rsidRDefault="00492F2B" w:rsidP="006C6A4D">
      <w:pPr>
        <w:rPr>
          <w:color w:val="000000" w:themeColor="text1"/>
        </w:rPr>
      </w:pPr>
    </w:p>
    <w:p w14:paraId="76BBED60" w14:textId="228E837F" w:rsidR="00492F2B" w:rsidRDefault="00492F2B" w:rsidP="006C6A4D">
      <w:pPr>
        <w:rPr>
          <w:color w:val="000000" w:themeColor="text1"/>
        </w:rPr>
      </w:pPr>
    </w:p>
    <w:p w14:paraId="50577049" w14:textId="457B6F7E" w:rsidR="00492F2B" w:rsidRDefault="00492F2B" w:rsidP="006C6A4D">
      <w:pPr>
        <w:rPr>
          <w:color w:val="000000" w:themeColor="text1"/>
        </w:rPr>
      </w:pPr>
    </w:p>
    <w:p w14:paraId="2B711FD9" w14:textId="2DDF90F7" w:rsidR="00492F2B" w:rsidRDefault="00492F2B" w:rsidP="006C6A4D">
      <w:pPr>
        <w:rPr>
          <w:color w:val="000000" w:themeColor="text1"/>
        </w:rPr>
      </w:pPr>
    </w:p>
    <w:p w14:paraId="74C911FE" w14:textId="60C43B4D" w:rsidR="00492F2B" w:rsidRDefault="00492F2B" w:rsidP="006C6A4D">
      <w:pPr>
        <w:rPr>
          <w:color w:val="000000" w:themeColor="text1"/>
        </w:rPr>
      </w:pPr>
    </w:p>
    <w:p w14:paraId="6323E6E4" w14:textId="735DA492" w:rsidR="00492F2B" w:rsidRDefault="00492F2B" w:rsidP="006C6A4D">
      <w:pPr>
        <w:rPr>
          <w:color w:val="000000" w:themeColor="text1"/>
        </w:rPr>
      </w:pPr>
    </w:p>
    <w:p w14:paraId="6A7F7CE2" w14:textId="091CEEA6" w:rsidR="00492F2B" w:rsidRDefault="00492F2B" w:rsidP="006C6A4D">
      <w:pPr>
        <w:rPr>
          <w:color w:val="000000" w:themeColor="text1"/>
        </w:rPr>
      </w:pPr>
      <w:r>
        <w:rPr>
          <w:color w:val="000000" w:themeColor="text1"/>
        </w:rPr>
        <w:lastRenderedPageBreak/>
        <w:t>Una vez creada la zona inversa, procedemos a crear nuestro dominio, para ello creamos una zona directa</w:t>
      </w:r>
    </w:p>
    <w:p w14:paraId="35FC18B1" w14:textId="03FFC617" w:rsidR="00492F2B" w:rsidRDefault="00A26C38" w:rsidP="006C6A4D">
      <w:pPr>
        <w:rPr>
          <w:color w:val="000000" w:themeColor="text1"/>
        </w:rPr>
      </w:pPr>
      <w:r w:rsidRPr="00A26C38">
        <w:rPr>
          <w:noProof/>
          <w:color w:val="000000" w:themeColor="text1"/>
        </w:rPr>
        <w:drawing>
          <wp:inline distT="0" distB="0" distL="0" distR="0" wp14:anchorId="065F04ED" wp14:editId="4B06C829">
            <wp:extent cx="6030595" cy="4791075"/>
            <wp:effectExtent l="0" t="0" r="825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F35F" w14:textId="612437A8" w:rsidR="00492F2B" w:rsidRDefault="00A26C38" w:rsidP="006C6A4D">
      <w:pPr>
        <w:rPr>
          <w:color w:val="000000" w:themeColor="text1"/>
        </w:rPr>
      </w:pPr>
      <w:r>
        <w:rPr>
          <w:color w:val="000000" w:themeColor="text1"/>
        </w:rPr>
        <w:t>Después</w:t>
      </w:r>
      <w:r w:rsidR="00492F2B">
        <w:rPr>
          <w:color w:val="000000" w:themeColor="text1"/>
        </w:rPr>
        <w:t xml:space="preserve"> creamos nuestro </w:t>
      </w:r>
      <w:r>
        <w:rPr>
          <w:color w:val="000000" w:themeColor="text1"/>
        </w:rPr>
        <w:t>host dentro de nuestra zona, le asignamos un nombre y la dirección IP del servidor que contine el host</w:t>
      </w:r>
    </w:p>
    <w:p w14:paraId="45781E0B" w14:textId="2AC8D9D1" w:rsidR="00A26C38" w:rsidRDefault="00A26C38" w:rsidP="006C6A4D">
      <w:pPr>
        <w:rPr>
          <w:color w:val="000000" w:themeColor="text1"/>
        </w:rPr>
      </w:pPr>
      <w:r w:rsidRPr="00A26C38">
        <w:rPr>
          <w:noProof/>
          <w:color w:val="000000" w:themeColor="text1"/>
        </w:rPr>
        <w:drawing>
          <wp:inline distT="0" distB="0" distL="0" distR="0" wp14:anchorId="2F1599CC" wp14:editId="13CFED21">
            <wp:extent cx="2870791" cy="2894582"/>
            <wp:effectExtent l="0" t="0" r="635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910" cy="28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DDB2" w14:textId="4A3DED66" w:rsidR="00A26C38" w:rsidRDefault="00A26C38" w:rsidP="006C6A4D">
      <w:pPr>
        <w:rPr>
          <w:color w:val="000000" w:themeColor="text1"/>
        </w:rPr>
      </w:pPr>
    </w:p>
    <w:p w14:paraId="44C94616" w14:textId="3BFC9D9D" w:rsidR="00A26C38" w:rsidRDefault="00A26C38" w:rsidP="006C6A4D">
      <w:pPr>
        <w:rPr>
          <w:color w:val="000000" w:themeColor="text1"/>
        </w:rPr>
      </w:pPr>
      <w:r>
        <w:rPr>
          <w:color w:val="000000" w:themeColor="text1"/>
        </w:rPr>
        <w:lastRenderedPageBreak/>
        <w:t>Después de crear el Host, creamos un Intercambiador y los asociamos introduciendo el FQDN de este</w:t>
      </w:r>
    </w:p>
    <w:p w14:paraId="71E2086B" w14:textId="63FDC17A" w:rsidR="00A26C38" w:rsidRDefault="00A26C38" w:rsidP="006C6A4D">
      <w:pPr>
        <w:rPr>
          <w:color w:val="000000" w:themeColor="text1"/>
        </w:rPr>
      </w:pPr>
      <w:r w:rsidRPr="00A26C38">
        <w:rPr>
          <w:noProof/>
          <w:color w:val="000000" w:themeColor="text1"/>
        </w:rPr>
        <w:drawing>
          <wp:inline distT="0" distB="0" distL="0" distR="0" wp14:anchorId="37236909" wp14:editId="64C845E9">
            <wp:extent cx="3480277" cy="3880884"/>
            <wp:effectExtent l="0" t="0" r="635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103" cy="388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4BE6" w14:textId="50C4303D" w:rsidR="00FE087D" w:rsidRDefault="00FE087D" w:rsidP="006C6A4D">
      <w:pPr>
        <w:rPr>
          <w:color w:val="000000" w:themeColor="text1"/>
        </w:rPr>
      </w:pPr>
      <w:r>
        <w:rPr>
          <w:color w:val="000000" w:themeColor="text1"/>
        </w:rPr>
        <w:t>Después de crear nuestro dominio en DNS, vamos a configurar Mercury, para ello abrimos la aplicación y en la parte superior izquierda hacemos clic en configuración -&gt; Mercury Core Module</w:t>
      </w:r>
    </w:p>
    <w:p w14:paraId="117B7605" w14:textId="5FB2A9DE" w:rsidR="00FE087D" w:rsidRDefault="00FE087D" w:rsidP="006C6A4D">
      <w:pPr>
        <w:rPr>
          <w:color w:val="000000" w:themeColor="text1"/>
        </w:rPr>
      </w:pPr>
      <w:r w:rsidRPr="00FE087D">
        <w:rPr>
          <w:noProof/>
          <w:color w:val="000000" w:themeColor="text1"/>
        </w:rPr>
        <w:drawing>
          <wp:inline distT="0" distB="0" distL="0" distR="0" wp14:anchorId="3791818C" wp14:editId="57652E6B">
            <wp:extent cx="4082903" cy="392959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059" cy="39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597" w14:textId="385FE5D9" w:rsidR="00FE087D" w:rsidRDefault="00FE087D" w:rsidP="006C6A4D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Una vez dentro vamos al apartado Local domains, en el que debemos introducir nuestro dominio y nuestro host, para ello hacemos clic en “Add new Domain” </w:t>
      </w:r>
      <w:r w:rsidR="00647129">
        <w:rPr>
          <w:color w:val="000000" w:themeColor="text1"/>
        </w:rPr>
        <w:t>(</w:t>
      </w:r>
      <w:r w:rsidR="00647129" w:rsidRPr="00647129">
        <w:rPr>
          <w:i/>
          <w:iCs/>
          <w:color w:val="000000" w:themeColor="text1"/>
          <w:sz w:val="20"/>
          <w:szCs w:val="20"/>
        </w:rPr>
        <w:t>la primera vez aparecerán 2 dominios, debemos eliminarlos para ello los seleccionamos y le damos a “Remove entry”)</w:t>
      </w:r>
    </w:p>
    <w:p w14:paraId="74965120" w14:textId="3E58735C" w:rsidR="00FE087D" w:rsidRDefault="00FE087D" w:rsidP="006C6A4D">
      <w:pPr>
        <w:rPr>
          <w:color w:val="000000" w:themeColor="text1"/>
        </w:rPr>
      </w:pPr>
      <w:r w:rsidRPr="00FE087D">
        <w:rPr>
          <w:noProof/>
          <w:color w:val="000000" w:themeColor="text1"/>
        </w:rPr>
        <w:drawing>
          <wp:inline distT="0" distB="0" distL="0" distR="0" wp14:anchorId="7C6B4D54" wp14:editId="692F7F0B">
            <wp:extent cx="2773992" cy="3189767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6689" cy="32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6FE1" w14:textId="120C9EDB" w:rsidR="00FE087D" w:rsidRDefault="00FE087D" w:rsidP="006C6A4D">
      <w:pPr>
        <w:rPr>
          <w:color w:val="000000" w:themeColor="text1"/>
        </w:rPr>
      </w:pPr>
      <w:r>
        <w:rPr>
          <w:color w:val="000000" w:themeColor="text1"/>
        </w:rPr>
        <w:t>Introducimos el host y el dominio (FQDN), esto lo podemos ver desde el administrador de DNS, en la zona directa.</w:t>
      </w:r>
    </w:p>
    <w:p w14:paraId="0F4B6C5C" w14:textId="2809016C" w:rsidR="00492F2B" w:rsidRDefault="000336FF" w:rsidP="006C6A4D">
      <w:pPr>
        <w:rPr>
          <w:color w:val="000000" w:themeColor="text1"/>
        </w:rPr>
      </w:pPr>
      <w:r w:rsidRPr="000336FF">
        <w:rPr>
          <w:noProof/>
          <w:color w:val="000000" w:themeColor="text1"/>
        </w:rPr>
        <w:drawing>
          <wp:inline distT="0" distB="0" distL="0" distR="0" wp14:anchorId="663C77D6" wp14:editId="1D22641E">
            <wp:extent cx="3190139" cy="1499191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6713" cy="1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F687" w14:textId="7C885A15" w:rsidR="000336FF" w:rsidRDefault="000336FF" w:rsidP="006C6A4D">
      <w:pPr>
        <w:rPr>
          <w:b/>
          <w:bCs/>
          <w:sz w:val="40"/>
          <w:szCs w:val="40"/>
        </w:rPr>
      </w:pPr>
      <w:r w:rsidRPr="00FE087D">
        <w:rPr>
          <w:b/>
          <w:bCs/>
          <w:noProof/>
          <w:sz w:val="40"/>
          <w:szCs w:val="40"/>
        </w:rPr>
        <w:drawing>
          <wp:inline distT="0" distB="0" distL="0" distR="0" wp14:anchorId="1E754B8E" wp14:editId="6CC3A11F">
            <wp:extent cx="3146397" cy="209700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8767"/>
                    <a:stretch/>
                  </pic:blipFill>
                  <pic:spPr bwMode="auto">
                    <a:xfrm>
                      <a:off x="0" y="0"/>
                      <a:ext cx="3178832" cy="2118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2F12C" w14:textId="77777777" w:rsidR="00647129" w:rsidRDefault="00647129" w:rsidP="006C6A4D">
      <w:pPr>
        <w:rPr>
          <w:b/>
          <w:bCs/>
          <w:sz w:val="40"/>
          <w:szCs w:val="40"/>
        </w:rPr>
      </w:pPr>
    </w:p>
    <w:p w14:paraId="4D36F7B6" w14:textId="48B5D82C" w:rsidR="000336FF" w:rsidRDefault="000336FF" w:rsidP="006C6A4D">
      <w:pPr>
        <w:rPr>
          <w:sz w:val="24"/>
          <w:szCs w:val="24"/>
        </w:rPr>
      </w:pPr>
      <w:r w:rsidRPr="000336FF">
        <w:rPr>
          <w:sz w:val="24"/>
          <w:szCs w:val="24"/>
        </w:rPr>
        <w:lastRenderedPageBreak/>
        <w:t>Además, deberemos introducir el host y dominio del intercambiador,</w:t>
      </w:r>
      <w:r>
        <w:rPr>
          <w:sz w:val="24"/>
          <w:szCs w:val="24"/>
        </w:rPr>
        <w:t xml:space="preserve"> en mi caso el host del intercambiador es el mismo que host normal y el dominio es la zona en la que esta creado,</w:t>
      </w:r>
    </w:p>
    <w:p w14:paraId="42EC0D07" w14:textId="101601FB" w:rsidR="000336FF" w:rsidRDefault="000336FF" w:rsidP="006C6A4D">
      <w:pPr>
        <w:rPr>
          <w:sz w:val="24"/>
          <w:szCs w:val="24"/>
        </w:rPr>
      </w:pPr>
      <w:r>
        <w:rPr>
          <w:sz w:val="24"/>
          <w:szCs w:val="24"/>
        </w:rPr>
        <w:t>De la misma forma podemos ver esta información en las propiedades del intercambiador</w:t>
      </w:r>
    </w:p>
    <w:p w14:paraId="3756A378" w14:textId="46C7CF69" w:rsidR="000336FF" w:rsidRDefault="000336FF" w:rsidP="006C6A4D">
      <w:pPr>
        <w:rPr>
          <w:sz w:val="24"/>
          <w:szCs w:val="24"/>
        </w:rPr>
      </w:pPr>
      <w:r w:rsidRPr="000336FF">
        <w:rPr>
          <w:noProof/>
          <w:sz w:val="24"/>
          <w:szCs w:val="24"/>
        </w:rPr>
        <w:drawing>
          <wp:inline distT="0" distB="0" distL="0" distR="0" wp14:anchorId="7A6CC5E9" wp14:editId="4A0830BC">
            <wp:extent cx="3259182" cy="156298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3545" cy="15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8727" w14:textId="097CC1B6" w:rsidR="000336FF" w:rsidRDefault="000336FF" w:rsidP="006C6A4D">
      <w:pPr>
        <w:rPr>
          <w:sz w:val="24"/>
          <w:szCs w:val="24"/>
        </w:rPr>
      </w:pPr>
      <w:r w:rsidRPr="000336FF">
        <w:rPr>
          <w:noProof/>
          <w:sz w:val="24"/>
          <w:szCs w:val="24"/>
        </w:rPr>
        <w:drawing>
          <wp:inline distT="0" distB="0" distL="0" distR="0" wp14:anchorId="4AEBD110" wp14:editId="480A0556">
            <wp:extent cx="3221666" cy="263024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221" cy="263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FD42" w14:textId="4F62CBA2" w:rsidR="00647129" w:rsidRDefault="000336FF" w:rsidP="006C6A4D">
      <w:pPr>
        <w:rPr>
          <w:sz w:val="24"/>
          <w:szCs w:val="24"/>
        </w:rPr>
      </w:pPr>
      <w:r>
        <w:rPr>
          <w:sz w:val="24"/>
          <w:szCs w:val="24"/>
        </w:rPr>
        <w:t>Así nos quedarían los dominios que hemos agregado</w:t>
      </w:r>
      <w:r w:rsidR="00647129">
        <w:rPr>
          <w:sz w:val="24"/>
          <w:szCs w:val="24"/>
        </w:rPr>
        <w:t>:</w:t>
      </w:r>
    </w:p>
    <w:p w14:paraId="27D01015" w14:textId="39D073D4" w:rsidR="000336FF" w:rsidRDefault="00647129" w:rsidP="006C6A4D">
      <w:pPr>
        <w:rPr>
          <w:sz w:val="24"/>
          <w:szCs w:val="24"/>
        </w:rPr>
      </w:pPr>
      <w:r w:rsidRPr="00647129">
        <w:rPr>
          <w:noProof/>
          <w:sz w:val="24"/>
          <w:szCs w:val="24"/>
        </w:rPr>
        <w:drawing>
          <wp:inline distT="0" distB="0" distL="0" distR="0" wp14:anchorId="69D53CFF" wp14:editId="4549F1FC">
            <wp:extent cx="3849175" cy="3136604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380" t="1" b="27625"/>
                    <a:stretch/>
                  </pic:blipFill>
                  <pic:spPr bwMode="auto">
                    <a:xfrm>
                      <a:off x="0" y="0"/>
                      <a:ext cx="3890233" cy="317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86F99" w14:textId="7355D08A" w:rsidR="00647129" w:rsidRDefault="00647129" w:rsidP="006C6A4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Después de añadir los dominios, vamos a crear las cuentas de correo electrónico, para ello vamos a Configuration -&gt; Manage local </w:t>
      </w:r>
      <w:proofErr w:type="spellStart"/>
      <w:r>
        <w:rPr>
          <w:sz w:val="24"/>
          <w:szCs w:val="24"/>
        </w:rPr>
        <w:t>users</w:t>
      </w:r>
      <w:proofErr w:type="spellEnd"/>
      <w:r>
        <w:rPr>
          <w:sz w:val="24"/>
          <w:szCs w:val="24"/>
        </w:rPr>
        <w:t>.</w:t>
      </w:r>
    </w:p>
    <w:p w14:paraId="3E2E418F" w14:textId="4C0AC830" w:rsidR="00647129" w:rsidRDefault="00647129" w:rsidP="006C6A4D">
      <w:pPr>
        <w:rPr>
          <w:sz w:val="24"/>
          <w:szCs w:val="24"/>
        </w:rPr>
      </w:pPr>
      <w:r w:rsidRPr="00647129">
        <w:rPr>
          <w:noProof/>
          <w:sz w:val="24"/>
          <w:szCs w:val="24"/>
        </w:rPr>
        <w:drawing>
          <wp:inline distT="0" distB="0" distL="0" distR="0" wp14:anchorId="29C0C30B" wp14:editId="348A5B0E">
            <wp:extent cx="3232298" cy="2635025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720" cy="26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AE7B" w14:textId="72820CDB" w:rsidR="00647129" w:rsidRDefault="00647129" w:rsidP="006C6A4D">
      <w:pPr>
        <w:rPr>
          <w:sz w:val="24"/>
          <w:szCs w:val="24"/>
        </w:rPr>
      </w:pPr>
      <w:r>
        <w:rPr>
          <w:sz w:val="24"/>
          <w:szCs w:val="24"/>
        </w:rPr>
        <w:t>Una vez dentro para añadir pulsamos el botón “Add”</w:t>
      </w:r>
    </w:p>
    <w:p w14:paraId="0F4A58DB" w14:textId="26FFCE69" w:rsidR="00647129" w:rsidRDefault="00647129" w:rsidP="006C6A4D">
      <w:pPr>
        <w:rPr>
          <w:sz w:val="24"/>
          <w:szCs w:val="24"/>
        </w:rPr>
      </w:pPr>
      <w:r w:rsidRPr="00647129">
        <w:rPr>
          <w:noProof/>
          <w:sz w:val="24"/>
          <w:szCs w:val="24"/>
        </w:rPr>
        <w:drawing>
          <wp:inline distT="0" distB="0" distL="0" distR="0" wp14:anchorId="3FD311D7" wp14:editId="6F87B715">
            <wp:extent cx="2583712" cy="2380147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324" cy="238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5342" w14:textId="36CC9844" w:rsidR="00647129" w:rsidRDefault="00647129" w:rsidP="006C6A4D">
      <w:pPr>
        <w:rPr>
          <w:sz w:val="24"/>
          <w:szCs w:val="24"/>
        </w:rPr>
      </w:pPr>
      <w:r>
        <w:rPr>
          <w:sz w:val="24"/>
          <w:szCs w:val="24"/>
        </w:rPr>
        <w:t>Para crear un usuario deberemos asignarle un nombre y una contraseña</w:t>
      </w:r>
    </w:p>
    <w:p w14:paraId="260EAC20" w14:textId="48E2B89E" w:rsidR="00647129" w:rsidRDefault="00647129" w:rsidP="006C6A4D">
      <w:pPr>
        <w:rPr>
          <w:sz w:val="24"/>
          <w:szCs w:val="24"/>
        </w:rPr>
      </w:pPr>
      <w:r w:rsidRPr="00647129">
        <w:rPr>
          <w:noProof/>
          <w:sz w:val="24"/>
          <w:szCs w:val="24"/>
        </w:rPr>
        <w:drawing>
          <wp:inline distT="0" distB="0" distL="0" distR="0" wp14:anchorId="53435C7D" wp14:editId="78992A7C">
            <wp:extent cx="2998382" cy="2037575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3618" cy="20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129">
        <w:rPr>
          <w:noProof/>
          <w:sz w:val="24"/>
          <w:szCs w:val="24"/>
        </w:rPr>
        <w:drawing>
          <wp:inline distT="0" distB="0" distL="0" distR="0" wp14:anchorId="48707057" wp14:editId="41893C7F">
            <wp:extent cx="2353869" cy="2190307"/>
            <wp:effectExtent l="0" t="0" r="889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720" cy="219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4F21" w14:textId="44D574A3" w:rsidR="00647129" w:rsidRDefault="00647129" w:rsidP="006C6A4D">
      <w:pPr>
        <w:rPr>
          <w:sz w:val="24"/>
          <w:szCs w:val="24"/>
        </w:rPr>
      </w:pPr>
    </w:p>
    <w:p w14:paraId="4BE86E46" w14:textId="662A45BC" w:rsidR="00647129" w:rsidRDefault="00647129" w:rsidP="006C6A4D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Después de crear el dominio, asignar el dominio en Mercury y crear usuarios dentro de Mercury,</w:t>
      </w:r>
    </w:p>
    <w:p w14:paraId="7EC2219F" w14:textId="4EE352EA" w:rsidR="00647129" w:rsidRDefault="00647129" w:rsidP="006C6A4D">
      <w:pPr>
        <w:rPr>
          <w:sz w:val="24"/>
          <w:szCs w:val="24"/>
        </w:rPr>
      </w:pPr>
      <w:r>
        <w:rPr>
          <w:sz w:val="24"/>
          <w:szCs w:val="24"/>
        </w:rPr>
        <w:t>Únicamente nos queda, iniciar sesión en el cliente desde Thunderbird con el usuario creado en Mercury.</w:t>
      </w:r>
    </w:p>
    <w:p w14:paraId="34C569C8" w14:textId="77777777" w:rsidR="00C96B0F" w:rsidRDefault="00C96B0F" w:rsidP="006C6A4D">
      <w:pPr>
        <w:rPr>
          <w:sz w:val="24"/>
          <w:szCs w:val="24"/>
        </w:rPr>
      </w:pPr>
    </w:p>
    <w:p w14:paraId="0126D59A" w14:textId="1CEDF782" w:rsidR="00BE69C5" w:rsidRPr="00BE69C5" w:rsidRDefault="00C96B0F" w:rsidP="006C6A4D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BE69C5">
        <w:rPr>
          <w:sz w:val="24"/>
          <w:szCs w:val="24"/>
        </w:rPr>
        <w:t xml:space="preserve">Para ello necesitamos dos clientes con Thunderbird instalado y conexión al </w:t>
      </w:r>
      <w:r w:rsidR="00BE69C5" w:rsidRPr="00BE69C5">
        <w:rPr>
          <w:sz w:val="24"/>
          <w:szCs w:val="24"/>
        </w:rPr>
        <w:t>servidor. (Configurar como DNS el servidor, IP en la misma red, Firewall desactivado, etc.)</w:t>
      </w:r>
    </w:p>
    <w:p w14:paraId="7BEA9638" w14:textId="7191E025" w:rsidR="00BE69C5" w:rsidRDefault="00BE69C5" w:rsidP="006C6A4D">
      <w:pPr>
        <w:rPr>
          <w:sz w:val="24"/>
          <w:szCs w:val="24"/>
        </w:rPr>
      </w:pPr>
    </w:p>
    <w:p w14:paraId="622E61AA" w14:textId="346B5D42" w:rsidR="00BE69C5" w:rsidRDefault="00BE69C5" w:rsidP="00BE69C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BE69C5">
        <w:rPr>
          <w:sz w:val="24"/>
          <w:szCs w:val="24"/>
        </w:rPr>
        <w:t>Las opci</w:t>
      </w:r>
      <w:r>
        <w:rPr>
          <w:sz w:val="24"/>
          <w:szCs w:val="24"/>
        </w:rPr>
        <w:t>o</w:t>
      </w:r>
      <w:r w:rsidRPr="00BE69C5">
        <w:rPr>
          <w:sz w:val="24"/>
          <w:szCs w:val="24"/>
        </w:rPr>
        <w:t>n</w:t>
      </w:r>
      <w:r>
        <w:rPr>
          <w:sz w:val="24"/>
          <w:szCs w:val="24"/>
        </w:rPr>
        <w:t>es para instalar Thunderbird o Mercury en las maquinas son o con carpetas compartidas o mediante un USB con el archivo que lo reconozca la máquina.</w:t>
      </w:r>
    </w:p>
    <w:p w14:paraId="398E9D3C" w14:textId="77777777" w:rsidR="00BE69C5" w:rsidRPr="00BE69C5" w:rsidRDefault="00BE69C5" w:rsidP="00BE69C5">
      <w:pPr>
        <w:pStyle w:val="Prrafodelista"/>
        <w:rPr>
          <w:sz w:val="24"/>
          <w:szCs w:val="24"/>
        </w:rPr>
      </w:pPr>
    </w:p>
    <w:p w14:paraId="1513F444" w14:textId="703D08A5" w:rsidR="00BE69C5" w:rsidRDefault="00BE69C5" w:rsidP="00BE69C5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Los archivos están en el drive</w:t>
      </w:r>
    </w:p>
    <w:p w14:paraId="46D286AC" w14:textId="77777777" w:rsidR="005F276F" w:rsidRDefault="005F276F" w:rsidP="00BE69C5">
      <w:pPr>
        <w:rPr>
          <w:sz w:val="24"/>
          <w:szCs w:val="24"/>
        </w:rPr>
      </w:pPr>
    </w:p>
    <w:p w14:paraId="4AB733AC" w14:textId="77777777" w:rsidR="005F276F" w:rsidRDefault="005F276F" w:rsidP="00BE69C5">
      <w:pPr>
        <w:rPr>
          <w:sz w:val="24"/>
          <w:szCs w:val="24"/>
        </w:rPr>
      </w:pPr>
      <w:r>
        <w:rPr>
          <w:sz w:val="24"/>
          <w:szCs w:val="24"/>
        </w:rPr>
        <w:t xml:space="preserve">Una vez dentro de Thunderbird debemos introducir el nombre del usuario con el que queremos iniciar sesión, la dirección de correo electrónico, (recordar usuario@dominio, en este caso </w:t>
      </w:r>
      <w:hyperlink r:id="rId21" w:history="1">
        <w:r w:rsidRPr="004E7D32">
          <w:rPr>
            <w:rStyle w:val="Hipervnculo"/>
            <w:sz w:val="24"/>
            <w:szCs w:val="24"/>
          </w:rPr>
          <w:t>miguelin@dmail.com</w:t>
        </w:r>
      </w:hyperlink>
      <w:r>
        <w:rPr>
          <w:sz w:val="24"/>
          <w:szCs w:val="24"/>
        </w:rPr>
        <w:t>) y la contraseña asociada a ese usuario.</w:t>
      </w:r>
    </w:p>
    <w:p w14:paraId="70819AA6" w14:textId="5531992D" w:rsidR="00BE69C5" w:rsidRDefault="005F276F" w:rsidP="00BE69C5">
      <w:pPr>
        <w:rPr>
          <w:sz w:val="24"/>
          <w:szCs w:val="24"/>
        </w:rPr>
      </w:pPr>
      <w:r>
        <w:rPr>
          <w:sz w:val="24"/>
          <w:szCs w:val="24"/>
        </w:rPr>
        <w:t>Introducimos los datos y continuamos.</w:t>
      </w:r>
    </w:p>
    <w:p w14:paraId="488F1263" w14:textId="58525CD1" w:rsidR="005F276F" w:rsidRDefault="005F276F" w:rsidP="00BE69C5">
      <w:pPr>
        <w:rPr>
          <w:sz w:val="24"/>
          <w:szCs w:val="24"/>
        </w:rPr>
      </w:pPr>
      <w:r w:rsidRPr="005F276F">
        <w:rPr>
          <w:noProof/>
          <w:sz w:val="24"/>
          <w:szCs w:val="24"/>
        </w:rPr>
        <w:drawing>
          <wp:inline distT="0" distB="0" distL="0" distR="0" wp14:anchorId="5CAF7DB4" wp14:editId="4EDDA145">
            <wp:extent cx="6030595" cy="3195955"/>
            <wp:effectExtent l="0" t="0" r="8255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6BA7" w14:textId="77777777" w:rsidR="005F276F" w:rsidRDefault="005F276F" w:rsidP="00BE69C5">
      <w:pPr>
        <w:rPr>
          <w:sz w:val="24"/>
          <w:szCs w:val="24"/>
        </w:rPr>
      </w:pPr>
    </w:p>
    <w:p w14:paraId="675C369F" w14:textId="77777777" w:rsidR="005F276F" w:rsidRDefault="005F276F" w:rsidP="00BE69C5">
      <w:pPr>
        <w:rPr>
          <w:sz w:val="24"/>
          <w:szCs w:val="24"/>
        </w:rPr>
      </w:pPr>
    </w:p>
    <w:p w14:paraId="71B63E98" w14:textId="77777777" w:rsidR="005F276F" w:rsidRDefault="005F276F" w:rsidP="00BE69C5">
      <w:pPr>
        <w:rPr>
          <w:sz w:val="24"/>
          <w:szCs w:val="24"/>
        </w:rPr>
      </w:pPr>
    </w:p>
    <w:p w14:paraId="5919214C" w14:textId="77777777" w:rsidR="005F276F" w:rsidRDefault="005F276F" w:rsidP="00BE69C5">
      <w:pPr>
        <w:rPr>
          <w:sz w:val="24"/>
          <w:szCs w:val="24"/>
        </w:rPr>
      </w:pPr>
    </w:p>
    <w:p w14:paraId="6ABF9B6F" w14:textId="7BA1894D" w:rsidR="005F276F" w:rsidRDefault="005F276F" w:rsidP="00BE69C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En caso de haber hecho todo bien, nos pedirá que seleccionemos el tipo de configuración que queremos aplicar, seleccionamos y continuamos.</w:t>
      </w:r>
    </w:p>
    <w:p w14:paraId="1D826A14" w14:textId="101EF4F0" w:rsidR="005F276F" w:rsidRDefault="005F276F" w:rsidP="00BE69C5">
      <w:pPr>
        <w:rPr>
          <w:sz w:val="24"/>
          <w:szCs w:val="24"/>
        </w:rPr>
      </w:pPr>
      <w:r w:rsidRPr="005F276F">
        <w:rPr>
          <w:noProof/>
          <w:sz w:val="24"/>
          <w:szCs w:val="24"/>
        </w:rPr>
        <w:drawing>
          <wp:inline distT="0" distB="0" distL="0" distR="0" wp14:anchorId="63A12403" wp14:editId="7EF3C935">
            <wp:extent cx="5886575" cy="387025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0939" cy="38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50C4" w14:textId="41BE74B3" w:rsidR="005F276F" w:rsidRDefault="005F276F" w:rsidP="00BE69C5">
      <w:pPr>
        <w:rPr>
          <w:sz w:val="24"/>
          <w:szCs w:val="24"/>
        </w:rPr>
      </w:pPr>
      <w:r>
        <w:rPr>
          <w:sz w:val="24"/>
          <w:szCs w:val="24"/>
        </w:rPr>
        <w:t>Nos saldrá una advertencia de que el servidor no utiliza cifrado de seguridad, marcamos la casilla “Entiendo los riesgos” y confirmamos.</w:t>
      </w:r>
    </w:p>
    <w:p w14:paraId="22E07E2F" w14:textId="428FBBBD" w:rsidR="005F276F" w:rsidRDefault="005F276F" w:rsidP="00BE69C5">
      <w:pPr>
        <w:rPr>
          <w:sz w:val="24"/>
          <w:szCs w:val="24"/>
        </w:rPr>
      </w:pPr>
      <w:r w:rsidRPr="005F276F">
        <w:rPr>
          <w:noProof/>
          <w:sz w:val="24"/>
          <w:szCs w:val="24"/>
        </w:rPr>
        <w:drawing>
          <wp:inline distT="0" distB="0" distL="0" distR="0" wp14:anchorId="0E4BD049" wp14:editId="67271832">
            <wp:extent cx="5869173" cy="382791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299" cy="38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718B" w14:textId="75BA7555" w:rsidR="005F276F" w:rsidRDefault="005F276F" w:rsidP="00BE69C5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Nos da la opción de añadir servicios adicionales, no son necesarios, lo dejamos como esta y finalizamos.</w:t>
      </w:r>
    </w:p>
    <w:p w14:paraId="6B1366C1" w14:textId="0D343AA3" w:rsidR="005F276F" w:rsidRDefault="005F276F" w:rsidP="00BE69C5">
      <w:pPr>
        <w:rPr>
          <w:sz w:val="24"/>
          <w:szCs w:val="24"/>
        </w:rPr>
      </w:pPr>
      <w:r w:rsidRPr="005F276F">
        <w:rPr>
          <w:noProof/>
          <w:sz w:val="24"/>
          <w:szCs w:val="24"/>
        </w:rPr>
        <w:drawing>
          <wp:inline distT="0" distB="0" distL="0" distR="0" wp14:anchorId="12C987E6" wp14:editId="06A7D44E">
            <wp:extent cx="6030595" cy="3472180"/>
            <wp:effectExtent l="0" t="0" r="825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354" w14:textId="0BB4135C" w:rsidR="005F276F" w:rsidRDefault="001D614B" w:rsidP="00BE69C5">
      <w:pPr>
        <w:rPr>
          <w:sz w:val="24"/>
          <w:szCs w:val="24"/>
        </w:rPr>
      </w:pPr>
      <w:r>
        <w:rPr>
          <w:sz w:val="24"/>
          <w:szCs w:val="24"/>
        </w:rPr>
        <w:t xml:space="preserve">Una vez seleccionaremos “+Nuevo mensaje” para enviar un email a otra cuenta de correo </w:t>
      </w:r>
      <w:proofErr w:type="spellStart"/>
      <w:r>
        <w:rPr>
          <w:sz w:val="24"/>
          <w:szCs w:val="24"/>
        </w:rPr>
        <w:t>electronico</w:t>
      </w:r>
      <w:proofErr w:type="spellEnd"/>
      <w:r>
        <w:rPr>
          <w:sz w:val="24"/>
          <w:szCs w:val="24"/>
        </w:rPr>
        <w:t>.</w:t>
      </w:r>
    </w:p>
    <w:p w14:paraId="79F81EB4" w14:textId="50FFE71B" w:rsidR="001D614B" w:rsidRDefault="001D614B" w:rsidP="00BE69C5">
      <w:pPr>
        <w:rPr>
          <w:sz w:val="24"/>
          <w:szCs w:val="24"/>
        </w:rPr>
      </w:pPr>
      <w:r w:rsidRPr="001D614B">
        <w:rPr>
          <w:noProof/>
          <w:sz w:val="24"/>
          <w:szCs w:val="24"/>
        </w:rPr>
        <w:drawing>
          <wp:inline distT="0" distB="0" distL="0" distR="0" wp14:anchorId="0451D3A6" wp14:editId="52313CCD">
            <wp:extent cx="5858693" cy="4220164"/>
            <wp:effectExtent l="0" t="0" r="889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9CCF" w14:textId="6B6F851E" w:rsidR="001D614B" w:rsidRDefault="001D614B" w:rsidP="00BE69C5">
      <w:pPr>
        <w:rPr>
          <w:sz w:val="24"/>
          <w:szCs w:val="24"/>
        </w:rPr>
      </w:pPr>
      <w:r>
        <w:rPr>
          <w:sz w:val="24"/>
          <w:szCs w:val="24"/>
        </w:rPr>
        <w:lastRenderedPageBreak/>
        <w:t>A la hora de redactar el email, deberemos introducir el destinatario (cuenta de correo), Asunto del email, y cuerpo del mensaje. Una vez hayamos redactado todo pulsamos en “Enviar” y Listo.</w:t>
      </w:r>
    </w:p>
    <w:p w14:paraId="3052C9CF" w14:textId="4D55F18B" w:rsidR="001D614B" w:rsidRDefault="001D614B" w:rsidP="00BE69C5">
      <w:pPr>
        <w:rPr>
          <w:sz w:val="24"/>
          <w:szCs w:val="24"/>
        </w:rPr>
      </w:pPr>
      <w:r>
        <w:rPr>
          <w:sz w:val="24"/>
          <w:szCs w:val="24"/>
        </w:rPr>
        <w:t>Ahora solo quedaría iniciar sesión en la cuenta del destinatario y comprobar que ha llegado correctamente.</w:t>
      </w:r>
    </w:p>
    <w:p w14:paraId="0534DEC2" w14:textId="75204440" w:rsidR="005F276F" w:rsidRDefault="001D614B" w:rsidP="00BE69C5">
      <w:pPr>
        <w:rPr>
          <w:sz w:val="24"/>
          <w:szCs w:val="24"/>
        </w:rPr>
      </w:pPr>
      <w:r w:rsidRPr="001D614B">
        <w:rPr>
          <w:noProof/>
          <w:sz w:val="24"/>
          <w:szCs w:val="24"/>
        </w:rPr>
        <w:drawing>
          <wp:inline distT="0" distB="0" distL="0" distR="0" wp14:anchorId="5DF8D285" wp14:editId="474C3904">
            <wp:extent cx="5837159" cy="341305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2740" cy="34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8CE7" w14:textId="47B5CFBC" w:rsidR="00883ADB" w:rsidRDefault="00883ADB" w:rsidP="00BE69C5">
      <w:pPr>
        <w:rPr>
          <w:sz w:val="24"/>
          <w:szCs w:val="24"/>
        </w:rPr>
      </w:pPr>
      <w:r>
        <w:rPr>
          <w:sz w:val="24"/>
          <w:szCs w:val="24"/>
        </w:rPr>
        <w:t>Iniciamos sesión en Thunderbird desde otra maquina con la otra cuenta, siguiendo el mismo procedimiento anterior</w:t>
      </w:r>
    </w:p>
    <w:p w14:paraId="462EC446" w14:textId="5234284B" w:rsidR="00883ADB" w:rsidRDefault="00883ADB" w:rsidP="00BE69C5">
      <w:pPr>
        <w:rPr>
          <w:sz w:val="24"/>
          <w:szCs w:val="24"/>
        </w:rPr>
      </w:pPr>
      <w:r w:rsidRPr="00883ADB">
        <w:rPr>
          <w:noProof/>
          <w:sz w:val="24"/>
          <w:szCs w:val="24"/>
        </w:rPr>
        <w:drawing>
          <wp:inline distT="0" distB="0" distL="0" distR="0" wp14:anchorId="14641629" wp14:editId="663487FD">
            <wp:extent cx="6030595" cy="3787140"/>
            <wp:effectExtent l="0" t="0" r="8255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863F" w14:textId="70652806" w:rsidR="00B222E9" w:rsidRDefault="00B222E9" w:rsidP="00BE69C5">
      <w:pPr>
        <w:rPr>
          <w:noProof/>
        </w:rPr>
      </w:pPr>
      <w:r>
        <w:rPr>
          <w:noProof/>
        </w:rPr>
        <w:lastRenderedPageBreak/>
        <w:t>Nada mas entrar nos saltara la notificacion del correo, tambien podremos verla desde la bandeja de entrada de la cuenta.</w:t>
      </w:r>
    </w:p>
    <w:p w14:paraId="791128BB" w14:textId="2ED2E2CC" w:rsidR="00B222E9" w:rsidRDefault="00B222E9" w:rsidP="00BE69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42693F" wp14:editId="4198D185">
            <wp:extent cx="4862879" cy="1220116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6596" t="77763"/>
                    <a:stretch/>
                  </pic:blipFill>
                  <pic:spPr bwMode="auto">
                    <a:xfrm>
                      <a:off x="0" y="0"/>
                      <a:ext cx="4878303" cy="122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3DF1C" w14:textId="638734F6" w:rsidR="001D614B" w:rsidRDefault="00B222E9" w:rsidP="00BE69C5">
      <w:pPr>
        <w:rPr>
          <w:sz w:val="24"/>
          <w:szCs w:val="24"/>
        </w:rPr>
      </w:pPr>
      <w:r w:rsidRPr="00B222E9">
        <w:rPr>
          <w:noProof/>
          <w:sz w:val="24"/>
          <w:szCs w:val="24"/>
        </w:rPr>
        <w:drawing>
          <wp:inline distT="0" distB="0" distL="0" distR="0" wp14:anchorId="571962A4" wp14:editId="0076AAE8">
            <wp:extent cx="6030595" cy="2931160"/>
            <wp:effectExtent l="0" t="0" r="8255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A16D" w14:textId="27C459E7" w:rsidR="00B222E9" w:rsidRPr="00BE69C5" w:rsidRDefault="00B222E9" w:rsidP="00BE69C5">
      <w:pPr>
        <w:rPr>
          <w:sz w:val="24"/>
          <w:szCs w:val="24"/>
        </w:rPr>
      </w:pPr>
      <w:r>
        <w:rPr>
          <w:sz w:val="24"/>
          <w:szCs w:val="24"/>
        </w:rPr>
        <w:t>FIN.</w:t>
      </w:r>
    </w:p>
    <w:p w14:paraId="7BC1EBDA" w14:textId="77777777" w:rsidR="00647129" w:rsidRDefault="00647129" w:rsidP="006C6A4D">
      <w:pPr>
        <w:rPr>
          <w:sz w:val="24"/>
          <w:szCs w:val="24"/>
        </w:rPr>
      </w:pPr>
    </w:p>
    <w:p w14:paraId="20B23653" w14:textId="77777777" w:rsidR="000336FF" w:rsidRPr="000336FF" w:rsidRDefault="000336FF" w:rsidP="006C6A4D">
      <w:pPr>
        <w:rPr>
          <w:sz w:val="24"/>
          <w:szCs w:val="24"/>
        </w:rPr>
      </w:pPr>
    </w:p>
    <w:p w14:paraId="25A332D1" w14:textId="4C70CF08" w:rsidR="00492F2B" w:rsidRDefault="00492F2B" w:rsidP="006C6A4D">
      <w:pPr>
        <w:rPr>
          <w:color w:val="000000" w:themeColor="text1"/>
        </w:rPr>
      </w:pPr>
    </w:p>
    <w:p w14:paraId="40DA6EF6" w14:textId="16DFA950" w:rsidR="006C6A4D" w:rsidRPr="00E46557" w:rsidRDefault="006C6A4D" w:rsidP="006C6A4D">
      <w:pPr>
        <w:rPr>
          <w:b/>
          <w:bCs/>
          <w:sz w:val="32"/>
          <w:szCs w:val="32"/>
        </w:rPr>
      </w:pPr>
    </w:p>
    <w:p w14:paraId="1D6F22A7" w14:textId="1BA36013" w:rsidR="006C6A4D" w:rsidRPr="00E46557" w:rsidRDefault="00E46557" w:rsidP="006C6A4D">
      <w:pPr>
        <w:rPr>
          <w:b/>
          <w:bCs/>
          <w:color w:val="0070C0"/>
          <w:sz w:val="32"/>
          <w:szCs w:val="32"/>
        </w:rPr>
      </w:pPr>
      <w:r w:rsidRPr="00E46557">
        <w:rPr>
          <w:b/>
          <w:bCs/>
          <w:color w:val="0070C0"/>
          <w:sz w:val="32"/>
          <w:szCs w:val="32"/>
        </w:rPr>
        <w:t>Infografía:</w:t>
      </w:r>
    </w:p>
    <w:p w14:paraId="1E659243" w14:textId="15DF53EB" w:rsidR="00E46557" w:rsidRPr="00E46557" w:rsidRDefault="00E46557" w:rsidP="006C6A4D">
      <w:pPr>
        <w:rPr>
          <w:b/>
          <w:bCs/>
        </w:rPr>
      </w:pPr>
      <w:r w:rsidRPr="00E46557">
        <w:rPr>
          <w:b/>
          <w:bCs/>
        </w:rPr>
        <w:t>- Libro servicios</w:t>
      </w:r>
    </w:p>
    <w:p w14:paraId="03FB3B55" w14:textId="4D3C2EC4" w:rsidR="00E46557" w:rsidRPr="00E46557" w:rsidRDefault="00E46557" w:rsidP="006C6A4D">
      <w:pPr>
        <w:rPr>
          <w:b/>
          <w:bCs/>
        </w:rPr>
      </w:pPr>
      <w:r w:rsidRPr="00E46557">
        <w:rPr>
          <w:b/>
          <w:bCs/>
        </w:rPr>
        <w:t>- Comunismo (ayudándonos hasta conseguirlo)</w:t>
      </w:r>
    </w:p>
    <w:p w14:paraId="4147F73B" w14:textId="1F6853DE" w:rsidR="00E46557" w:rsidRPr="00E46557" w:rsidRDefault="00E46557" w:rsidP="00E46557">
      <w:pPr>
        <w:rPr>
          <w:b/>
          <w:bCs/>
        </w:rPr>
      </w:pPr>
      <w:r w:rsidRPr="00E46557">
        <w:rPr>
          <w:b/>
          <w:bCs/>
        </w:rPr>
        <w:t xml:space="preserve">- YouTube: </w:t>
      </w:r>
    </w:p>
    <w:p w14:paraId="18DAEAA0" w14:textId="23D6E30C" w:rsidR="00E46557" w:rsidRPr="00E46557" w:rsidRDefault="00E46557" w:rsidP="00E46557">
      <w:pPr>
        <w:pStyle w:val="Prrafodelista"/>
        <w:numPr>
          <w:ilvl w:val="0"/>
          <w:numId w:val="5"/>
        </w:numPr>
      </w:pPr>
      <w:hyperlink r:id="rId31" w:history="1">
        <w:r w:rsidRPr="00E46557">
          <w:rPr>
            <w:rStyle w:val="Hipervnculo"/>
            <w:sz w:val="10"/>
            <w:szCs w:val="10"/>
          </w:rPr>
          <w:t>https://www.google.com/search?q=a%C3%B1adir+cuenta+de+correo+en+thunderbird&amp;source=lmns&amp;bih=619&amp;biw=1366&amp;hl=es&amp;sa=X&amp;ved=2ahUKEwjMjIjz5-GCAxUbnCcCHYGGAooQ0pQJKAB6BAgBEAI#fpstate=ive&amp;vld=cid:3a7738a5,vid:-gqki9N9Mq8,st:0</w:t>
        </w:r>
      </w:hyperlink>
    </w:p>
    <w:p w14:paraId="05D0F770" w14:textId="77777777" w:rsidR="00E46557" w:rsidRPr="00E46557" w:rsidRDefault="00E46557" w:rsidP="00E46557">
      <w:pPr>
        <w:pStyle w:val="Prrafodelista"/>
      </w:pPr>
    </w:p>
    <w:p w14:paraId="2369121E" w14:textId="582BCFFC" w:rsidR="00E46557" w:rsidRPr="00E46557" w:rsidRDefault="00E46557" w:rsidP="00E46557">
      <w:pPr>
        <w:pStyle w:val="Prrafodelista"/>
        <w:numPr>
          <w:ilvl w:val="0"/>
          <w:numId w:val="5"/>
        </w:numPr>
        <w:rPr>
          <w:sz w:val="16"/>
          <w:szCs w:val="16"/>
        </w:rPr>
      </w:pPr>
      <w:hyperlink r:id="rId32" w:history="1">
        <w:r w:rsidRPr="00E46557">
          <w:rPr>
            <w:rStyle w:val="Hipervnculo"/>
            <w:sz w:val="16"/>
            <w:szCs w:val="16"/>
          </w:rPr>
          <w:t>https://www.youtube.com/watch?si=RWCxjFt3h_0rSLbO&amp;v=Poo7ynrObWg&amp;feature=youtu.be&amp;ab_channel=JavierT%C3%A1rrega</w:t>
        </w:r>
      </w:hyperlink>
    </w:p>
    <w:p w14:paraId="2F92D834" w14:textId="3B2F5714" w:rsidR="00E46557" w:rsidRDefault="00E46557" w:rsidP="006C6A4D"/>
    <w:sectPr w:rsidR="00E46557" w:rsidSect="00492F2B">
      <w:pgSz w:w="11906" w:h="16838"/>
      <w:pgMar w:top="1417" w:right="99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6FE0"/>
    <w:multiLevelType w:val="hybridMultilevel"/>
    <w:tmpl w:val="48509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6314B"/>
    <w:multiLevelType w:val="hybridMultilevel"/>
    <w:tmpl w:val="B4DC0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3229D"/>
    <w:multiLevelType w:val="hybridMultilevel"/>
    <w:tmpl w:val="1F44D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A51D1"/>
    <w:multiLevelType w:val="hybridMultilevel"/>
    <w:tmpl w:val="9120F2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A017E"/>
    <w:multiLevelType w:val="hybridMultilevel"/>
    <w:tmpl w:val="D57A3D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E4BF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86620">
    <w:abstractNumId w:val="4"/>
  </w:num>
  <w:num w:numId="2" w16cid:durableId="1673993059">
    <w:abstractNumId w:val="1"/>
  </w:num>
  <w:num w:numId="3" w16cid:durableId="1975408107">
    <w:abstractNumId w:val="3"/>
  </w:num>
  <w:num w:numId="4" w16cid:durableId="1032993481">
    <w:abstractNumId w:val="2"/>
  </w:num>
  <w:num w:numId="5" w16cid:durableId="180080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94"/>
    <w:rsid w:val="000336FF"/>
    <w:rsid w:val="001D614B"/>
    <w:rsid w:val="002A424D"/>
    <w:rsid w:val="00492F2B"/>
    <w:rsid w:val="005F276F"/>
    <w:rsid w:val="00647129"/>
    <w:rsid w:val="006C6A4D"/>
    <w:rsid w:val="00883ADB"/>
    <w:rsid w:val="00A26C38"/>
    <w:rsid w:val="00AA6D48"/>
    <w:rsid w:val="00B222E9"/>
    <w:rsid w:val="00BE69C5"/>
    <w:rsid w:val="00C66894"/>
    <w:rsid w:val="00C96B0F"/>
    <w:rsid w:val="00E46557"/>
    <w:rsid w:val="00F2566F"/>
    <w:rsid w:val="00FE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D5F2F"/>
  <w15:chartTrackingRefBased/>
  <w15:docId w15:val="{BAD4A8AE-9362-4A61-8A72-24C10BD0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6A4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F27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2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mailto:miguelin@dmail.com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www.youtube.com/watch?si=RWCxjFt3h_0rSLbO&amp;v=Poo7ynrObWg&amp;feature=youtu.be&amp;ab_channel=JavierT%C3%A1rreg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google.com/search?q=a%C3%B1adir+cuenta+de+correo+en+thunderbird&amp;source=lmns&amp;bih=619&amp;biw=1366&amp;hl=es&amp;sa=X&amp;ved=2ahUKEwjMjIjz5-GCAxUbnCcCHYGGAooQ0pQJKAB6BAgBEAI%23fpstate=ive&amp;vld=cid:3a7738a5,vid:-gqki9N9Mq8,st: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4</cp:revision>
  <dcterms:created xsi:type="dcterms:W3CDTF">2023-11-25T14:12:00Z</dcterms:created>
  <dcterms:modified xsi:type="dcterms:W3CDTF">2023-11-26T14:04:00Z</dcterms:modified>
</cp:coreProperties>
</file>