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41ADFA" w14:textId="77777777" w:rsidR="00947F1E" w:rsidRPr="00740A23" w:rsidRDefault="00947F1E" w:rsidP="00947F1E">
      <w:pPr>
        <w:rPr>
          <w:b/>
          <w:bCs/>
          <w:color w:val="0070C0"/>
          <w:sz w:val="40"/>
          <w:szCs w:val="40"/>
        </w:rPr>
      </w:pPr>
      <w:r w:rsidRPr="00740A23">
        <w:rPr>
          <w:b/>
          <w:bCs/>
          <w:color w:val="0070C0"/>
          <w:sz w:val="40"/>
          <w:szCs w:val="40"/>
        </w:rPr>
        <w:t>Instalacion Servicio WEB</w:t>
      </w:r>
    </w:p>
    <w:p w14:paraId="71BC0CF6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Para agregar el servicio WEB en el servidor vamos a Administras -&gt; Agregar roles y características:</w:t>
      </w:r>
    </w:p>
    <w:p w14:paraId="564A1B99" w14:textId="77777777" w:rsidR="00947F1E" w:rsidRDefault="00947F1E" w:rsidP="00947F1E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77EA8B55" wp14:editId="7BF025AD">
            <wp:extent cx="2969355" cy="2087592"/>
            <wp:effectExtent l="0" t="0" r="254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5174" cy="209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19B83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dentro del panel seleccionamos Instalacion basada en roles y pulsamos siguiente:</w:t>
      </w:r>
    </w:p>
    <w:p w14:paraId="6287F61C" w14:textId="77777777" w:rsidR="00947F1E" w:rsidRDefault="00947F1E" w:rsidP="00947F1E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46E249F8" wp14:editId="723C8D20">
            <wp:extent cx="3459192" cy="2488226"/>
            <wp:effectExtent l="0" t="0" r="8255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65226" cy="249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98463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Seleccionamos el servidor en el que lo queremos instalar y pulsamos en siguiente:</w:t>
      </w:r>
    </w:p>
    <w:p w14:paraId="4358993D" w14:textId="77777777" w:rsidR="00947F1E" w:rsidRDefault="00947F1E" w:rsidP="00947F1E">
      <w:pPr>
        <w:rPr>
          <w:b/>
          <w:bCs/>
          <w:color w:val="000000" w:themeColor="text1"/>
        </w:rPr>
      </w:pPr>
      <w:r w:rsidRPr="000320D9">
        <w:rPr>
          <w:b/>
          <w:bCs/>
          <w:noProof/>
          <w:color w:val="000000" w:themeColor="text1"/>
        </w:rPr>
        <w:drawing>
          <wp:inline distT="0" distB="0" distL="0" distR="0" wp14:anchorId="17FF0342" wp14:editId="2D2CAD8E">
            <wp:extent cx="3452762" cy="2449902"/>
            <wp:effectExtent l="0" t="0" r="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2475" cy="245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99BE" w14:textId="77777777" w:rsidR="00947F1E" w:rsidRPr="008857BB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Seleccionamos el servicio que queremos instalas, en este caso “Servidor web (IIS)”</w:t>
      </w:r>
    </w:p>
    <w:p w14:paraId="2745ED09" w14:textId="77777777" w:rsidR="00947F1E" w:rsidRDefault="00947F1E" w:rsidP="00947F1E">
      <w:pPr>
        <w:rPr>
          <w:color w:val="000000" w:themeColor="text1"/>
          <w:sz w:val="20"/>
          <w:szCs w:val="20"/>
        </w:rPr>
      </w:pPr>
      <w:r w:rsidRPr="00740A23">
        <w:rPr>
          <w:noProof/>
          <w:color w:val="000000" w:themeColor="text1"/>
          <w:sz w:val="20"/>
          <w:szCs w:val="20"/>
        </w:rPr>
        <w:drawing>
          <wp:inline distT="0" distB="0" distL="0" distR="0" wp14:anchorId="260AEB5E" wp14:editId="0BF43344">
            <wp:extent cx="4753155" cy="335694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3584" cy="33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3209" w14:textId="77777777" w:rsidR="00947F1E" w:rsidRPr="008857BB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Puede que nos salte un aviso que indique que la instalación requiere agregar características adicionales, las agregamos y pulsamos continuar</w:t>
      </w:r>
    </w:p>
    <w:p w14:paraId="4FC34CD9" w14:textId="77777777" w:rsidR="00947F1E" w:rsidRDefault="00947F1E" w:rsidP="00947F1E">
      <w:pPr>
        <w:rPr>
          <w:color w:val="000000" w:themeColor="text1"/>
          <w:sz w:val="20"/>
          <w:szCs w:val="20"/>
        </w:rPr>
      </w:pPr>
      <w:r w:rsidRPr="008857BB">
        <w:rPr>
          <w:noProof/>
          <w:color w:val="000000" w:themeColor="text1"/>
          <w:sz w:val="20"/>
          <w:szCs w:val="20"/>
        </w:rPr>
        <w:drawing>
          <wp:inline distT="0" distB="0" distL="0" distR="0" wp14:anchorId="325F816F" wp14:editId="14F54EFA">
            <wp:extent cx="2679533" cy="2803585"/>
            <wp:effectExtent l="0" t="0" r="698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85729" cy="281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808E9" w14:textId="77777777" w:rsidR="00947F1E" w:rsidRDefault="00947F1E" w:rsidP="00947F1E">
      <w:pPr>
        <w:rPr>
          <w:b/>
          <w:bCs/>
          <w:color w:val="000000" w:themeColor="text1"/>
        </w:rPr>
      </w:pPr>
    </w:p>
    <w:p w14:paraId="3C2A9196" w14:textId="77777777" w:rsidR="00947F1E" w:rsidRDefault="00947F1E" w:rsidP="00947F1E">
      <w:pPr>
        <w:rPr>
          <w:b/>
          <w:bCs/>
          <w:color w:val="000000" w:themeColor="text1"/>
        </w:rPr>
      </w:pPr>
    </w:p>
    <w:p w14:paraId="481FF126" w14:textId="77777777" w:rsidR="00947F1E" w:rsidRDefault="00947F1E" w:rsidP="00947F1E">
      <w:pPr>
        <w:rPr>
          <w:b/>
          <w:bCs/>
          <w:color w:val="000000" w:themeColor="text1"/>
        </w:rPr>
      </w:pPr>
    </w:p>
    <w:p w14:paraId="0C73077D" w14:textId="77777777" w:rsidR="00947F1E" w:rsidRDefault="00947F1E" w:rsidP="00947F1E">
      <w:pPr>
        <w:rPr>
          <w:b/>
          <w:bCs/>
          <w:color w:val="000000" w:themeColor="text1"/>
        </w:rPr>
      </w:pPr>
    </w:p>
    <w:p w14:paraId="33F3013B" w14:textId="77777777" w:rsidR="00947F1E" w:rsidRDefault="00947F1E" w:rsidP="00947F1E">
      <w:pPr>
        <w:rPr>
          <w:b/>
          <w:bCs/>
          <w:color w:val="000000" w:themeColor="text1"/>
        </w:rPr>
      </w:pPr>
    </w:p>
    <w:p w14:paraId="0C82FE77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En este caso no es necesario el apartado características, lo dejamos como esta y pulsamos continuar:</w:t>
      </w:r>
    </w:p>
    <w:p w14:paraId="1868E064" w14:textId="77777777" w:rsidR="00947F1E" w:rsidRDefault="00947F1E" w:rsidP="00947F1E">
      <w:pPr>
        <w:rPr>
          <w:color w:val="000000" w:themeColor="text1"/>
          <w:sz w:val="20"/>
          <w:szCs w:val="20"/>
        </w:rPr>
      </w:pPr>
      <w:r w:rsidRPr="008857BB">
        <w:rPr>
          <w:noProof/>
          <w:color w:val="000000" w:themeColor="text1"/>
          <w:sz w:val="20"/>
          <w:szCs w:val="20"/>
        </w:rPr>
        <w:drawing>
          <wp:inline distT="0" distB="0" distL="0" distR="0" wp14:anchorId="21E38385" wp14:editId="30394FB9">
            <wp:extent cx="4411291" cy="3122762"/>
            <wp:effectExtent l="0" t="0" r="889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9768" cy="312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528E9" w14:textId="77777777" w:rsidR="00947F1E" w:rsidRPr="008857BB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El siguiente apartado únicamente nos explica el funcionamiento del servicio WEB, lo leemos y pulsamos continuar</w:t>
      </w:r>
    </w:p>
    <w:p w14:paraId="4BAF182F" w14:textId="77777777" w:rsidR="00947F1E" w:rsidRDefault="00947F1E" w:rsidP="00947F1E">
      <w:pPr>
        <w:rPr>
          <w:color w:val="000000" w:themeColor="text1"/>
          <w:sz w:val="20"/>
          <w:szCs w:val="20"/>
        </w:rPr>
      </w:pPr>
      <w:r w:rsidRPr="008857BB">
        <w:rPr>
          <w:noProof/>
          <w:color w:val="000000" w:themeColor="text1"/>
          <w:sz w:val="20"/>
          <w:szCs w:val="20"/>
        </w:rPr>
        <w:drawing>
          <wp:inline distT="0" distB="0" distL="0" distR="0" wp14:anchorId="21B42DD9" wp14:editId="184F95CE">
            <wp:extent cx="4488069" cy="3182919"/>
            <wp:effectExtent l="0" t="0" r="825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95051" cy="318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9CFE" w14:textId="77777777" w:rsidR="00947F1E" w:rsidRDefault="00947F1E" w:rsidP="00947F1E">
      <w:pPr>
        <w:rPr>
          <w:b/>
          <w:bCs/>
          <w:color w:val="000000" w:themeColor="text1"/>
        </w:rPr>
      </w:pPr>
    </w:p>
    <w:p w14:paraId="7E766E8C" w14:textId="77777777" w:rsidR="00947F1E" w:rsidRDefault="00947F1E" w:rsidP="00947F1E">
      <w:pPr>
        <w:rPr>
          <w:b/>
          <w:bCs/>
          <w:color w:val="000000" w:themeColor="text1"/>
        </w:rPr>
      </w:pPr>
    </w:p>
    <w:p w14:paraId="207BEC7E" w14:textId="77777777" w:rsidR="00947F1E" w:rsidRDefault="00947F1E" w:rsidP="00947F1E">
      <w:pPr>
        <w:rPr>
          <w:b/>
          <w:bCs/>
          <w:color w:val="000000" w:themeColor="text1"/>
        </w:rPr>
      </w:pPr>
    </w:p>
    <w:p w14:paraId="4D2C6C86" w14:textId="77777777" w:rsidR="00947F1E" w:rsidRDefault="00947F1E" w:rsidP="00947F1E">
      <w:pPr>
        <w:rPr>
          <w:b/>
          <w:bCs/>
          <w:color w:val="000000" w:themeColor="text1"/>
        </w:rPr>
      </w:pPr>
    </w:p>
    <w:p w14:paraId="3C4C26D9" w14:textId="77777777" w:rsidR="00947F1E" w:rsidRDefault="00947F1E" w:rsidP="00947F1E">
      <w:pPr>
        <w:rPr>
          <w:b/>
          <w:bCs/>
          <w:color w:val="000000" w:themeColor="text1"/>
        </w:rPr>
      </w:pPr>
    </w:p>
    <w:p w14:paraId="507B2853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En el apartado servicios de rol, podemos indicar opciones adicionales y extensiones que queremos que tenga nuestro servicio, para este ejemplo y las practicas con los que vienen marcados por defecto es suficiente, lo dejamos como esta y continuamos</w:t>
      </w:r>
    </w:p>
    <w:p w14:paraId="1FC6DBA9" w14:textId="77777777" w:rsidR="00947F1E" w:rsidRDefault="00947F1E" w:rsidP="00947F1E">
      <w:pPr>
        <w:rPr>
          <w:b/>
          <w:bCs/>
          <w:color w:val="000000" w:themeColor="text1"/>
        </w:rPr>
      </w:pPr>
      <w:r w:rsidRPr="008857BB">
        <w:rPr>
          <w:b/>
          <w:bCs/>
          <w:noProof/>
          <w:color w:val="000000" w:themeColor="text1"/>
        </w:rPr>
        <w:drawing>
          <wp:inline distT="0" distB="0" distL="0" distR="0" wp14:anchorId="4032CD9D" wp14:editId="7806C856">
            <wp:extent cx="4408098" cy="3120502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2696" cy="3123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59E44" w14:textId="77777777" w:rsidR="00947F1E" w:rsidRDefault="00947F1E" w:rsidP="00947F1E">
      <w:pPr>
        <w:rPr>
          <w:b/>
          <w:bCs/>
          <w:color w:val="000000" w:themeColor="text1"/>
        </w:rPr>
      </w:pPr>
    </w:p>
    <w:p w14:paraId="45F54F33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El apartado confirmación nos muestra los datos de la instalación, nos pregunta si deseamos reiniciar en caso de ser necesario y por último una confirmación de la instalación </w:t>
      </w:r>
    </w:p>
    <w:p w14:paraId="6EEC2FB7" w14:textId="77777777" w:rsidR="00947F1E" w:rsidRDefault="00947F1E" w:rsidP="00947F1E">
      <w:pPr>
        <w:rPr>
          <w:b/>
          <w:bCs/>
          <w:color w:val="000000" w:themeColor="text1"/>
        </w:rPr>
      </w:pPr>
      <w:r w:rsidRPr="008857BB">
        <w:rPr>
          <w:b/>
          <w:bCs/>
          <w:noProof/>
          <w:color w:val="000000" w:themeColor="text1"/>
        </w:rPr>
        <w:drawing>
          <wp:inline distT="0" distB="0" distL="0" distR="0" wp14:anchorId="3740964F" wp14:editId="43D33355">
            <wp:extent cx="4652689" cy="3295290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6468" cy="329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77AA" w14:textId="77777777" w:rsidR="00947F1E" w:rsidRDefault="00947F1E" w:rsidP="00947F1E">
      <w:pPr>
        <w:rPr>
          <w:b/>
          <w:bCs/>
          <w:color w:val="000000" w:themeColor="text1"/>
        </w:rPr>
      </w:pPr>
    </w:p>
    <w:p w14:paraId="7ECE9C15" w14:textId="77777777" w:rsidR="00947F1E" w:rsidRDefault="00947F1E" w:rsidP="00947F1E">
      <w:pPr>
        <w:rPr>
          <w:b/>
          <w:bCs/>
          <w:color w:val="000000" w:themeColor="text1"/>
        </w:rPr>
      </w:pPr>
    </w:p>
    <w:p w14:paraId="5746BE0D" w14:textId="77777777" w:rsidR="00947F1E" w:rsidRDefault="00947F1E" w:rsidP="00947F1E">
      <w:pPr>
        <w:rPr>
          <w:b/>
          <w:bCs/>
          <w:color w:val="000000" w:themeColor="text1"/>
        </w:rPr>
      </w:pPr>
    </w:p>
    <w:p w14:paraId="4FF5CC44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Por último, el apartado Resultados nos muestra el progreso de la instalación</w:t>
      </w:r>
    </w:p>
    <w:p w14:paraId="23AA3ADA" w14:textId="77777777" w:rsidR="00947F1E" w:rsidRDefault="00947F1E" w:rsidP="00947F1E">
      <w:pPr>
        <w:rPr>
          <w:b/>
          <w:bCs/>
          <w:color w:val="000000" w:themeColor="text1"/>
        </w:rPr>
      </w:pPr>
      <w:r w:rsidRPr="00E4570C">
        <w:rPr>
          <w:b/>
          <w:bCs/>
          <w:noProof/>
          <w:color w:val="000000" w:themeColor="text1"/>
        </w:rPr>
        <w:drawing>
          <wp:inline distT="0" distB="0" distL="0" distR="0" wp14:anchorId="18652D88" wp14:editId="7C907239">
            <wp:extent cx="4543293" cy="3234906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6197" cy="3236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0711F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Una vez terminada la instalación del servicio WEB es posible que nos salga una notificación de que es necesario completar la configuración WEB, Entramos en la notificación</w:t>
      </w:r>
    </w:p>
    <w:p w14:paraId="2A208762" w14:textId="77777777" w:rsidR="00947F1E" w:rsidRDefault="00947F1E" w:rsidP="00947F1E">
      <w:pPr>
        <w:rPr>
          <w:b/>
          <w:bCs/>
          <w:color w:val="000000" w:themeColor="text1"/>
        </w:rPr>
      </w:pPr>
      <w:r w:rsidRPr="00F105A7">
        <w:rPr>
          <w:b/>
          <w:bCs/>
          <w:noProof/>
          <w:color w:val="000000" w:themeColor="text1"/>
        </w:rPr>
        <w:drawing>
          <wp:inline distT="0" distB="0" distL="0" distR="0" wp14:anchorId="4C7B0146" wp14:editId="25ECAAFB">
            <wp:extent cx="1514475" cy="925513"/>
            <wp:effectExtent l="0" t="0" r="0" b="8255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23547" cy="931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67B44" w14:textId="77777777" w:rsidR="00947F1E" w:rsidRDefault="00947F1E" w:rsidP="00947F1E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 acceder a la notificación esta nos redirigirá al asistente posterior a la configuración de WEB, el cual nos dirá que es necesario crear usuarios y administradores de WEB</w:t>
      </w:r>
    </w:p>
    <w:p w14:paraId="56E3B02D" w14:textId="77777777" w:rsidR="00947F1E" w:rsidRDefault="00947F1E" w:rsidP="00947F1E">
      <w:pPr>
        <w:rPr>
          <w:b/>
          <w:bCs/>
          <w:color w:val="000000" w:themeColor="text1"/>
        </w:rPr>
      </w:pPr>
      <w:r w:rsidRPr="00FF6FE6">
        <w:rPr>
          <w:b/>
          <w:bCs/>
          <w:noProof/>
          <w:color w:val="000000" w:themeColor="text1"/>
        </w:rPr>
        <w:drawing>
          <wp:inline distT="0" distB="0" distL="0" distR="0" wp14:anchorId="03681CC7" wp14:editId="4C24BD9B">
            <wp:extent cx="4333086" cy="3079630"/>
            <wp:effectExtent l="0" t="0" r="0" b="698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7584" cy="3082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73890" w14:textId="77777777" w:rsidR="008813D9" w:rsidRDefault="008813D9"/>
    <w:sectPr w:rsidR="008813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F1E"/>
    <w:rsid w:val="008813D9"/>
    <w:rsid w:val="0094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AD5372"/>
  <w15:chartTrackingRefBased/>
  <w15:docId w15:val="{08DF06C1-8B87-4895-A5A1-70E93DC5F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F1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248</Words>
  <Characters>1370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Gianlucas Sanz hernandez</dc:creator>
  <cp:keywords/>
  <dc:description/>
  <cp:lastModifiedBy>Gianlucas Sanz hernandez</cp:lastModifiedBy>
  <cp:revision>1</cp:revision>
  <dcterms:created xsi:type="dcterms:W3CDTF">2023-11-21T18:10:00Z</dcterms:created>
  <dcterms:modified xsi:type="dcterms:W3CDTF">2023-11-21T18:10:00Z</dcterms:modified>
</cp:coreProperties>
</file>