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F094E" w14:textId="77777777" w:rsidR="0049279A" w:rsidRDefault="0049279A" w:rsidP="0049279A">
      <w:pPr>
        <w:rPr>
          <w:b/>
          <w:bCs/>
          <w:color w:val="0070C0"/>
          <w:sz w:val="40"/>
          <w:szCs w:val="40"/>
        </w:rPr>
      </w:pPr>
      <w:r w:rsidRPr="00244921">
        <w:rPr>
          <w:b/>
          <w:bCs/>
          <w:color w:val="0070C0"/>
          <w:sz w:val="40"/>
          <w:szCs w:val="40"/>
        </w:rPr>
        <w:t>Servicios</w:t>
      </w:r>
      <w:r>
        <w:rPr>
          <w:b/>
          <w:bCs/>
          <w:color w:val="0070C0"/>
          <w:sz w:val="40"/>
          <w:szCs w:val="40"/>
        </w:rPr>
        <w:t xml:space="preserve"> en red</w:t>
      </w:r>
    </w:p>
    <w:p w14:paraId="43F4EAE6" w14:textId="77777777" w:rsidR="0049279A" w:rsidRPr="00244921" w:rsidRDefault="0049279A" w:rsidP="0049279A">
      <w:pPr>
        <w:rPr>
          <w:color w:val="000000" w:themeColor="text1"/>
        </w:rPr>
      </w:pPr>
      <w:r w:rsidRPr="0049279A">
        <w:rPr>
          <w:b/>
          <w:bCs/>
          <w:color w:val="000000" w:themeColor="text1"/>
        </w:rPr>
        <w:t>Servicio:</w:t>
      </w:r>
      <w:r w:rsidRPr="00244921">
        <w:rPr>
          <w:color w:val="000000" w:themeColor="text1"/>
        </w:rPr>
        <w:t xml:space="preserve"> proporciona algún tipo de funcionalidad</w:t>
      </w:r>
    </w:p>
    <w:p w14:paraId="25E4532C" w14:textId="77777777" w:rsidR="0049279A" w:rsidRDefault="0049279A" w:rsidP="0049279A">
      <w:pPr>
        <w:rPr>
          <w:color w:val="000000" w:themeColor="text1"/>
        </w:rPr>
      </w:pPr>
      <w:r w:rsidRPr="0049279A">
        <w:rPr>
          <w:b/>
          <w:bCs/>
          <w:color w:val="000000" w:themeColor="text1"/>
        </w:rPr>
        <w:t>En red:</w:t>
      </w:r>
      <w:r w:rsidRPr="00244921">
        <w:rPr>
          <w:color w:val="000000" w:themeColor="text1"/>
        </w:rPr>
        <w:t xml:space="preserve"> gestionado a través de un conjunto de</w:t>
      </w:r>
      <w:r>
        <w:rPr>
          <w:color w:val="000000" w:themeColor="text1"/>
        </w:rPr>
        <w:t xml:space="preserve"> </w:t>
      </w:r>
      <w:r w:rsidRPr="00244921">
        <w:rPr>
          <w:color w:val="000000" w:themeColor="text1"/>
        </w:rPr>
        <w:t>equipos conectados entre sí</w:t>
      </w:r>
    </w:p>
    <w:p w14:paraId="43577BC0" w14:textId="77777777" w:rsidR="0049279A" w:rsidRPr="00B5511E" w:rsidRDefault="0049279A" w:rsidP="0049279A">
      <w:pPr>
        <w:rPr>
          <w:color w:val="000000" w:themeColor="text1"/>
          <w:sz w:val="28"/>
          <w:szCs w:val="28"/>
        </w:rPr>
      </w:pPr>
      <w:r w:rsidRPr="0049279A">
        <w:rPr>
          <w:b/>
          <w:bCs/>
          <w:color w:val="0070C0"/>
          <w:sz w:val="28"/>
          <w:szCs w:val="28"/>
        </w:rPr>
        <w:t>Ejemplos</w:t>
      </w:r>
      <w:r w:rsidRPr="0049279A">
        <w:rPr>
          <w:color w:val="000000" w:themeColor="text1"/>
          <w:sz w:val="28"/>
          <w:szCs w:val="28"/>
        </w:rPr>
        <w:t xml:space="preserve"> </w:t>
      </w:r>
      <w:r w:rsidRPr="0049279A">
        <w:rPr>
          <w:b/>
          <w:bCs/>
          <w:color w:val="0070C0"/>
          <w:sz w:val="28"/>
          <w:szCs w:val="28"/>
        </w:rPr>
        <w:t>de servicios en red</w:t>
      </w:r>
    </w:p>
    <w:p w14:paraId="0E335A82" w14:textId="77777777" w:rsidR="0049279A" w:rsidRPr="0049279A" w:rsidRDefault="0049279A" w:rsidP="0049279A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49279A">
        <w:rPr>
          <w:color w:val="000000" w:themeColor="text1"/>
        </w:rPr>
        <w:t>Obtener una configuración de red al iniciar los ordenadores de una LAN (DHCP)</w:t>
      </w:r>
    </w:p>
    <w:p w14:paraId="6323D3F6" w14:textId="77777777" w:rsidR="0049279A" w:rsidRPr="0049279A" w:rsidRDefault="0049279A" w:rsidP="0049279A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49279A">
        <w:rPr>
          <w:color w:val="000000" w:themeColor="text1"/>
        </w:rPr>
        <w:t>Acceder a una carpeta remota (FTP)</w:t>
      </w:r>
    </w:p>
    <w:p w14:paraId="196E8CCB" w14:textId="3C835FE4" w:rsidR="0049279A" w:rsidRPr="0049279A" w:rsidRDefault="0049279A" w:rsidP="0049279A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49279A">
        <w:rPr>
          <w:color w:val="000000" w:themeColor="text1"/>
        </w:rPr>
        <w:t>Traducir un nombre de un equipo a su dirección IP(DNS)</w:t>
      </w:r>
    </w:p>
    <w:p w14:paraId="17027E9B" w14:textId="77777777" w:rsidR="0049279A" w:rsidRPr="0049279A" w:rsidRDefault="0049279A" w:rsidP="0049279A">
      <w:pPr>
        <w:rPr>
          <w:color w:val="000000" w:themeColor="text1"/>
        </w:rPr>
      </w:pPr>
    </w:p>
    <w:p w14:paraId="411BFCB8" w14:textId="77777777" w:rsidR="0049279A" w:rsidRPr="00244921" w:rsidRDefault="0049279A" w:rsidP="0049279A">
      <w:pPr>
        <w:rPr>
          <w:b/>
          <w:bCs/>
          <w:color w:val="0070C0"/>
          <w:sz w:val="40"/>
          <w:szCs w:val="40"/>
        </w:rPr>
      </w:pPr>
      <w:r w:rsidRPr="00244921">
        <w:rPr>
          <w:b/>
          <w:bCs/>
          <w:color w:val="0070C0"/>
          <w:sz w:val="40"/>
          <w:szCs w:val="40"/>
        </w:rPr>
        <w:t>Modelo cliente servidor</w:t>
      </w:r>
    </w:p>
    <w:p w14:paraId="69BB08CA" w14:textId="77777777" w:rsidR="0049279A" w:rsidRPr="00B6241F" w:rsidRDefault="0049279A" w:rsidP="0049279A">
      <w:pPr>
        <w:rPr>
          <w:b/>
          <w:bCs/>
          <w:color w:val="0070C0"/>
          <w:sz w:val="40"/>
          <w:szCs w:val="40"/>
        </w:rPr>
      </w:pPr>
      <w:bookmarkStart w:id="0" w:name="SOSer"/>
      <w:r w:rsidRPr="00B6241F">
        <w:rPr>
          <w:b/>
          <w:bCs/>
          <w:color w:val="0070C0"/>
          <w:sz w:val="40"/>
          <w:szCs w:val="40"/>
        </w:rPr>
        <w:t>S.O. Servidores:</w:t>
      </w:r>
    </w:p>
    <w:p w14:paraId="474D2771" w14:textId="77777777" w:rsidR="0049279A" w:rsidRPr="0049279A" w:rsidRDefault="0049279A" w:rsidP="0049279A">
      <w:pPr>
        <w:rPr>
          <w:b/>
          <w:bCs/>
        </w:rPr>
      </w:pPr>
      <w:bookmarkStart w:id="1" w:name="SOClient"/>
      <w:bookmarkEnd w:id="0"/>
      <w:r w:rsidRPr="0049279A">
        <w:rPr>
          <w:b/>
          <w:bCs/>
        </w:rPr>
        <w:t>equipo que proporciona un servicio a los clientes. Proveedor de servicios</w:t>
      </w:r>
    </w:p>
    <w:p w14:paraId="75EEEFC4" w14:textId="77777777" w:rsidR="0049279A" w:rsidRPr="00B6241F" w:rsidRDefault="0049279A" w:rsidP="0049279A">
      <w:pPr>
        <w:rPr>
          <w:b/>
          <w:bCs/>
          <w:color w:val="0070C0"/>
          <w:sz w:val="40"/>
          <w:szCs w:val="40"/>
        </w:rPr>
      </w:pPr>
      <w:r w:rsidRPr="00B6241F">
        <w:rPr>
          <w:b/>
          <w:bCs/>
          <w:color w:val="0070C0"/>
          <w:sz w:val="40"/>
          <w:szCs w:val="40"/>
        </w:rPr>
        <w:t>S.O. Clientes:</w:t>
      </w:r>
    </w:p>
    <w:bookmarkEnd w:id="1"/>
    <w:p w14:paraId="6A712A9C" w14:textId="77777777" w:rsidR="0049279A" w:rsidRDefault="0049279A" w:rsidP="0049279A">
      <w:pPr>
        <w:rPr>
          <w:b/>
          <w:bCs/>
        </w:rPr>
      </w:pPr>
      <w:r w:rsidRPr="0089314A">
        <w:rPr>
          <w:b/>
          <w:bCs/>
        </w:rPr>
        <w:t>equipo que solicita el uso del servicio al</w:t>
      </w:r>
      <w:r>
        <w:rPr>
          <w:b/>
          <w:bCs/>
        </w:rPr>
        <w:t xml:space="preserve"> </w:t>
      </w:r>
      <w:r w:rsidRPr="0089314A">
        <w:rPr>
          <w:b/>
          <w:bCs/>
        </w:rPr>
        <w:t>servidor. Consumidor de servicios</w:t>
      </w:r>
    </w:p>
    <w:p w14:paraId="127C9EFB" w14:textId="77777777" w:rsidR="0049279A" w:rsidRDefault="0049279A" w:rsidP="0049279A">
      <w:pPr>
        <w:rPr>
          <w:b/>
          <w:bCs/>
        </w:rPr>
      </w:pPr>
    </w:p>
    <w:p w14:paraId="51EBC3C5" w14:textId="77777777" w:rsidR="0049279A" w:rsidRPr="00244921" w:rsidRDefault="0049279A" w:rsidP="0049279A">
      <w:pPr>
        <w:rPr>
          <w:b/>
          <w:bCs/>
          <w:color w:val="0070C0"/>
          <w:sz w:val="40"/>
          <w:szCs w:val="40"/>
        </w:rPr>
      </w:pPr>
      <w:r w:rsidRPr="00244921">
        <w:rPr>
          <w:b/>
          <w:bCs/>
          <w:color w:val="0070C0"/>
          <w:sz w:val="40"/>
          <w:szCs w:val="40"/>
        </w:rPr>
        <w:t>Mecanismo interno</w:t>
      </w:r>
    </w:p>
    <w:p w14:paraId="5CC24C6F" w14:textId="77777777" w:rsidR="0049279A" w:rsidRPr="00244921" w:rsidRDefault="0049279A" w:rsidP="0049279A">
      <w:pPr>
        <w:rPr>
          <w:b/>
          <w:bCs/>
        </w:rPr>
      </w:pPr>
      <w:r w:rsidRPr="00244921">
        <w:rPr>
          <w:b/>
          <w:bCs/>
        </w:rPr>
        <w:t>1. El cliente solicita el servicio al servidor</w:t>
      </w:r>
    </w:p>
    <w:p w14:paraId="24FB1F6F" w14:textId="77777777" w:rsidR="0049279A" w:rsidRPr="00244921" w:rsidRDefault="0049279A" w:rsidP="0049279A">
      <w:pPr>
        <w:rPr>
          <w:b/>
          <w:bCs/>
        </w:rPr>
      </w:pPr>
      <w:r w:rsidRPr="00244921">
        <w:rPr>
          <w:b/>
          <w:bCs/>
        </w:rPr>
        <w:t>2. La petición del cliente viaja por la red y llega al</w:t>
      </w:r>
      <w:r>
        <w:rPr>
          <w:b/>
          <w:bCs/>
        </w:rPr>
        <w:t xml:space="preserve"> </w:t>
      </w:r>
      <w:r w:rsidRPr="00244921">
        <w:rPr>
          <w:b/>
          <w:bCs/>
        </w:rPr>
        <w:t>servidor</w:t>
      </w:r>
    </w:p>
    <w:p w14:paraId="50F1A862" w14:textId="77777777" w:rsidR="0049279A" w:rsidRPr="00244921" w:rsidRDefault="0049279A" w:rsidP="0049279A">
      <w:pPr>
        <w:rPr>
          <w:b/>
          <w:bCs/>
        </w:rPr>
      </w:pPr>
      <w:r w:rsidRPr="00244921">
        <w:rPr>
          <w:b/>
          <w:bCs/>
        </w:rPr>
        <w:t>3. El servidor resuelve la petición, elabora una</w:t>
      </w:r>
      <w:r>
        <w:rPr>
          <w:b/>
          <w:bCs/>
        </w:rPr>
        <w:t xml:space="preserve"> </w:t>
      </w:r>
      <w:r w:rsidRPr="00244921">
        <w:rPr>
          <w:b/>
          <w:bCs/>
        </w:rPr>
        <w:t>respuesta y la envía de vuelta al cliente</w:t>
      </w:r>
    </w:p>
    <w:p w14:paraId="61D5A73E" w14:textId="77777777" w:rsidR="0049279A" w:rsidRPr="00244921" w:rsidRDefault="0049279A" w:rsidP="0049279A">
      <w:pPr>
        <w:rPr>
          <w:b/>
          <w:bCs/>
        </w:rPr>
      </w:pPr>
      <w:r w:rsidRPr="00244921">
        <w:rPr>
          <w:b/>
          <w:bCs/>
        </w:rPr>
        <w:t>4. La respuesta viaja por la red y llega al cliente</w:t>
      </w:r>
    </w:p>
    <w:p w14:paraId="5C7DE816" w14:textId="77777777" w:rsidR="0049279A" w:rsidRDefault="0049279A" w:rsidP="0049279A">
      <w:pPr>
        <w:rPr>
          <w:b/>
          <w:bCs/>
        </w:rPr>
      </w:pPr>
      <w:r w:rsidRPr="00244921">
        <w:rPr>
          <w:b/>
          <w:bCs/>
        </w:rPr>
        <w:t>5. El cliente procesa y analiza la respuesta</w:t>
      </w:r>
    </w:p>
    <w:p w14:paraId="653D89C7" w14:textId="77777777" w:rsidR="0049279A" w:rsidRDefault="0049279A" w:rsidP="0049279A">
      <w:pPr>
        <w:rPr>
          <w:b/>
          <w:bCs/>
        </w:rPr>
      </w:pPr>
      <w:r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0E38E760" wp14:editId="381116A2">
            <wp:extent cx="2790825" cy="204206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/>
                    <a:stretch/>
                  </pic:blipFill>
                  <pic:spPr bwMode="auto">
                    <a:xfrm>
                      <a:off x="0" y="0"/>
                      <a:ext cx="2796156" cy="204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C2AD9" w14:textId="77777777" w:rsidR="0049279A" w:rsidRDefault="0049279A" w:rsidP="0049279A">
      <w:pPr>
        <w:rPr>
          <w:b/>
          <w:bCs/>
          <w:color w:val="0070C0"/>
          <w:sz w:val="40"/>
          <w:szCs w:val="40"/>
        </w:rPr>
      </w:pPr>
    </w:p>
    <w:p w14:paraId="04DB85D1" w14:textId="0E3DB6D8" w:rsidR="0049279A" w:rsidRPr="00A42461" w:rsidRDefault="0049279A" w:rsidP="0049279A">
      <w:pPr>
        <w:rPr>
          <w:b/>
          <w:bCs/>
          <w:color w:val="0070C0"/>
          <w:sz w:val="40"/>
          <w:szCs w:val="40"/>
        </w:rPr>
      </w:pPr>
      <w:r w:rsidRPr="00A42461">
        <w:rPr>
          <w:b/>
          <w:bCs/>
          <w:color w:val="0070C0"/>
          <w:sz w:val="40"/>
          <w:szCs w:val="40"/>
        </w:rPr>
        <w:lastRenderedPageBreak/>
        <w:t>Ejemplos</w:t>
      </w:r>
    </w:p>
    <w:p w14:paraId="74A95354" w14:textId="77777777" w:rsidR="0049279A" w:rsidRPr="0049279A" w:rsidRDefault="0049279A" w:rsidP="0049279A">
      <w:pPr>
        <w:rPr>
          <w:b/>
          <w:bCs/>
          <w:color w:val="0070C0"/>
          <w:sz w:val="28"/>
          <w:szCs w:val="28"/>
        </w:rPr>
      </w:pPr>
      <w:r w:rsidRPr="0049279A">
        <w:rPr>
          <w:b/>
          <w:bCs/>
          <w:color w:val="0070C0"/>
          <w:sz w:val="28"/>
          <w:szCs w:val="28"/>
        </w:rPr>
        <w:t>DHCP</w:t>
      </w:r>
    </w:p>
    <w:p w14:paraId="1EEEA465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Cliente: </w:t>
      </w:r>
      <w:r w:rsidRPr="001632E9">
        <w:t>pide una configuración de red</w:t>
      </w:r>
    </w:p>
    <w:p w14:paraId="4425794D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Servidor: </w:t>
      </w:r>
      <w:r w:rsidRPr="001632E9">
        <w:t>proporciona una configuración de red</w:t>
      </w:r>
    </w:p>
    <w:p w14:paraId="6CAB6B2B" w14:textId="77777777" w:rsidR="0049279A" w:rsidRPr="001632E9" w:rsidRDefault="0049279A" w:rsidP="0049279A">
      <w:pPr>
        <w:rPr>
          <w:b/>
          <w:bCs/>
          <w:color w:val="0070C0"/>
          <w:sz w:val="28"/>
          <w:szCs w:val="28"/>
        </w:rPr>
      </w:pPr>
      <w:r w:rsidRPr="001632E9">
        <w:rPr>
          <w:b/>
          <w:bCs/>
          <w:color w:val="0070C0"/>
          <w:sz w:val="28"/>
          <w:szCs w:val="28"/>
        </w:rPr>
        <w:t>FTP</w:t>
      </w:r>
    </w:p>
    <w:p w14:paraId="073B358E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Cliente: </w:t>
      </w:r>
      <w:r w:rsidRPr="001632E9">
        <w:t>pide acceder al contenido de una carpeta remota</w:t>
      </w:r>
    </w:p>
    <w:p w14:paraId="05822F7A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Servidor: </w:t>
      </w:r>
      <w:r w:rsidRPr="001632E9">
        <w:t>comparte archivos y carpetas</w:t>
      </w:r>
    </w:p>
    <w:p w14:paraId="6E641935" w14:textId="77777777" w:rsidR="0049279A" w:rsidRPr="001632E9" w:rsidRDefault="0049279A" w:rsidP="0049279A">
      <w:pPr>
        <w:rPr>
          <w:b/>
          <w:bCs/>
          <w:color w:val="0070C0"/>
          <w:sz w:val="28"/>
          <w:szCs w:val="28"/>
        </w:rPr>
      </w:pPr>
      <w:r w:rsidRPr="001632E9">
        <w:rPr>
          <w:b/>
          <w:bCs/>
          <w:color w:val="0070C0"/>
          <w:sz w:val="28"/>
          <w:szCs w:val="28"/>
        </w:rPr>
        <w:t>DNS</w:t>
      </w:r>
    </w:p>
    <w:p w14:paraId="112807CF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Cliente: </w:t>
      </w:r>
      <w:r w:rsidRPr="001632E9">
        <w:t>pide obtener la IP de un equipo, dado su nombre</w:t>
      </w:r>
    </w:p>
    <w:p w14:paraId="47C045EC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Servidor: </w:t>
      </w:r>
      <w:r w:rsidRPr="001632E9">
        <w:t>resuelve nombres</w:t>
      </w:r>
    </w:p>
    <w:p w14:paraId="364751A4" w14:textId="77777777" w:rsidR="0049279A" w:rsidRPr="001632E9" w:rsidRDefault="0049279A" w:rsidP="0049279A">
      <w:pPr>
        <w:rPr>
          <w:b/>
          <w:bCs/>
          <w:color w:val="0070C0"/>
          <w:sz w:val="28"/>
          <w:szCs w:val="28"/>
        </w:rPr>
      </w:pPr>
      <w:r w:rsidRPr="001632E9">
        <w:rPr>
          <w:b/>
          <w:bCs/>
          <w:color w:val="0070C0"/>
          <w:sz w:val="28"/>
          <w:szCs w:val="28"/>
        </w:rPr>
        <w:t>WWW</w:t>
      </w:r>
    </w:p>
    <w:p w14:paraId="6913D16C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 xml:space="preserve">Cliente: </w:t>
      </w:r>
      <w:r w:rsidRPr="001632E9">
        <w:t>solicita ver una página web</w:t>
      </w:r>
    </w:p>
    <w:p w14:paraId="38561C10" w14:textId="77777777" w:rsidR="0049279A" w:rsidRDefault="0049279A" w:rsidP="0049279A">
      <w:r w:rsidRPr="00A42461">
        <w:rPr>
          <w:b/>
          <w:bCs/>
        </w:rPr>
        <w:t xml:space="preserve">Servidor: </w:t>
      </w:r>
      <w:r w:rsidRPr="001632E9">
        <w:t>tiene almacenadas las páginas web</w:t>
      </w:r>
    </w:p>
    <w:p w14:paraId="5A7F6701" w14:textId="77777777" w:rsidR="0049279A" w:rsidRDefault="0049279A" w:rsidP="0049279A"/>
    <w:p w14:paraId="649F7F5B" w14:textId="77777777" w:rsidR="0049279A" w:rsidRDefault="0049279A" w:rsidP="0049279A">
      <w:pPr>
        <w:rPr>
          <w:b/>
          <w:bCs/>
        </w:rPr>
      </w:pPr>
    </w:p>
    <w:p w14:paraId="55E5B8C6" w14:textId="77777777" w:rsidR="0049279A" w:rsidRPr="00A42461" w:rsidRDefault="0049279A" w:rsidP="0049279A">
      <w:pPr>
        <w:rPr>
          <w:b/>
          <w:bCs/>
          <w:color w:val="0070C0"/>
          <w:sz w:val="40"/>
          <w:szCs w:val="40"/>
        </w:rPr>
      </w:pPr>
      <w:r w:rsidRPr="00A42461">
        <w:rPr>
          <w:b/>
          <w:bCs/>
          <w:color w:val="0070C0"/>
          <w:sz w:val="40"/>
          <w:szCs w:val="40"/>
        </w:rPr>
        <w:t>Ventajas modelo C/S</w:t>
      </w:r>
    </w:p>
    <w:p w14:paraId="68EE614A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Distribución del procesamiento entre clientes y</w:t>
      </w:r>
    </w:p>
    <w:p w14:paraId="1C173A2A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servidores: un equipo no realiza todas las tareas</w:t>
      </w:r>
    </w:p>
    <w:p w14:paraId="421F0E69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Gestión centralizada del servidor. Mantenimiento</w:t>
      </w:r>
      <w:r>
        <w:rPr>
          <w:b/>
          <w:bCs/>
        </w:rPr>
        <w:t xml:space="preserve"> </w:t>
      </w:r>
      <w:r w:rsidRPr="00A42461">
        <w:rPr>
          <w:b/>
          <w:bCs/>
        </w:rPr>
        <w:t>sencillo</w:t>
      </w:r>
    </w:p>
    <w:p w14:paraId="3C78B1FA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El cliente puede centrarse en tareas de presentación y</w:t>
      </w:r>
      <w:r>
        <w:rPr>
          <w:b/>
          <w:bCs/>
        </w:rPr>
        <w:t xml:space="preserve"> </w:t>
      </w:r>
      <w:r w:rsidRPr="00A42461">
        <w:rPr>
          <w:b/>
          <w:bCs/>
        </w:rPr>
        <w:t>el servidor en tareas de procesamiento</w:t>
      </w:r>
    </w:p>
    <w:p w14:paraId="7D50A9DF" w14:textId="77777777" w:rsidR="0049279A" w:rsidRPr="00A42461" w:rsidRDefault="0049279A" w:rsidP="0049279A">
      <w:pPr>
        <w:rPr>
          <w:b/>
          <w:bCs/>
          <w:color w:val="0070C0"/>
          <w:sz w:val="40"/>
          <w:szCs w:val="40"/>
        </w:rPr>
      </w:pPr>
      <w:r w:rsidRPr="00A42461">
        <w:rPr>
          <w:b/>
          <w:bCs/>
          <w:color w:val="0070C0"/>
          <w:sz w:val="40"/>
          <w:szCs w:val="40"/>
        </w:rPr>
        <w:t>Inconvenientes modelo C/S</w:t>
      </w:r>
    </w:p>
    <w:p w14:paraId="1A91B8FD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Debido a la centralización por parte del servidor, si éste</w:t>
      </w:r>
      <w:r>
        <w:rPr>
          <w:b/>
          <w:bCs/>
        </w:rPr>
        <w:t xml:space="preserve"> </w:t>
      </w:r>
      <w:r w:rsidRPr="00A42461">
        <w:rPr>
          <w:b/>
          <w:bCs/>
        </w:rPr>
        <w:t>no está disponible, ningún cliente verá respondidas sus</w:t>
      </w:r>
      <w:r>
        <w:rPr>
          <w:b/>
          <w:bCs/>
        </w:rPr>
        <w:t xml:space="preserve"> </w:t>
      </w:r>
      <w:r w:rsidRPr="00A42461">
        <w:rPr>
          <w:b/>
          <w:bCs/>
        </w:rPr>
        <w:t>peticiones → Solución: servidores secundarios</w:t>
      </w:r>
    </w:p>
    <w:p w14:paraId="637287D1" w14:textId="77777777" w:rsidR="0049279A" w:rsidRPr="00A42461" w:rsidRDefault="0049279A" w:rsidP="0049279A">
      <w:pPr>
        <w:rPr>
          <w:b/>
          <w:bCs/>
        </w:rPr>
      </w:pPr>
      <w:r w:rsidRPr="00A42461">
        <w:rPr>
          <w:b/>
          <w:bCs/>
        </w:rPr>
        <w:t>Errores en el servidor afectan a todos los clientes</w:t>
      </w:r>
    </w:p>
    <w:p w14:paraId="3BD148D3" w14:textId="77777777" w:rsidR="0049279A" w:rsidRDefault="0049279A" w:rsidP="0049279A">
      <w:pPr>
        <w:rPr>
          <w:b/>
          <w:bCs/>
        </w:rPr>
      </w:pPr>
      <w:r w:rsidRPr="00A42461">
        <w:rPr>
          <w:b/>
          <w:bCs/>
        </w:rPr>
        <w:t>El servidor puede verse sobrecargado si hay un número</w:t>
      </w:r>
      <w:r>
        <w:rPr>
          <w:b/>
          <w:bCs/>
        </w:rPr>
        <w:t xml:space="preserve"> </w:t>
      </w:r>
      <w:r w:rsidRPr="00A42461">
        <w:rPr>
          <w:b/>
          <w:bCs/>
        </w:rPr>
        <w:t>elevado de clientes simultáneos accediendo a él</w:t>
      </w:r>
    </w:p>
    <w:p w14:paraId="66E38FB5" w14:textId="77777777" w:rsidR="0049279A" w:rsidRDefault="0049279A" w:rsidP="0049279A">
      <w:pPr>
        <w:rPr>
          <w:b/>
          <w:bCs/>
        </w:rPr>
      </w:pPr>
    </w:p>
    <w:p w14:paraId="430CF06A" w14:textId="77777777" w:rsidR="0049279A" w:rsidRDefault="0049279A" w:rsidP="0049279A">
      <w:pPr>
        <w:rPr>
          <w:b/>
          <w:bCs/>
        </w:rPr>
      </w:pPr>
    </w:p>
    <w:p w14:paraId="626FEE4B" w14:textId="77777777" w:rsidR="0049279A" w:rsidRPr="00390C9E" w:rsidRDefault="0049279A" w:rsidP="0049279A">
      <w:pPr>
        <w:rPr>
          <w:b/>
          <w:bCs/>
          <w:color w:val="0070C0"/>
          <w:sz w:val="40"/>
          <w:szCs w:val="40"/>
        </w:rPr>
      </w:pPr>
      <w:r w:rsidRPr="00390C9E">
        <w:rPr>
          <w:b/>
          <w:bCs/>
          <w:color w:val="0070C0"/>
          <w:sz w:val="40"/>
          <w:szCs w:val="40"/>
        </w:rPr>
        <w:lastRenderedPageBreak/>
        <w:t>Otros modelos: Peer To Peer (P2P)</w:t>
      </w:r>
    </w:p>
    <w:p w14:paraId="7B15A0A3" w14:textId="77777777" w:rsidR="0049279A" w:rsidRPr="00390C9E" w:rsidRDefault="0049279A" w:rsidP="0049279A">
      <w:pPr>
        <w:rPr>
          <w:b/>
          <w:bCs/>
        </w:rPr>
      </w:pPr>
      <w:r w:rsidRPr="00390C9E">
        <w:rPr>
          <w:b/>
          <w:bCs/>
        </w:rPr>
        <w:t>En este modelo, todos los equipos funcionan a la</w:t>
      </w:r>
      <w:r>
        <w:rPr>
          <w:b/>
          <w:bCs/>
        </w:rPr>
        <w:t xml:space="preserve"> </w:t>
      </w:r>
      <w:r w:rsidRPr="00390C9E">
        <w:rPr>
          <w:b/>
          <w:bCs/>
        </w:rPr>
        <w:t>vez como cliente y como servidor</w:t>
      </w:r>
    </w:p>
    <w:p w14:paraId="07C094EA" w14:textId="77777777" w:rsidR="0049279A" w:rsidRPr="00390C9E" w:rsidRDefault="0049279A" w:rsidP="0049279A">
      <w:pPr>
        <w:rPr>
          <w:b/>
          <w:bCs/>
        </w:rPr>
      </w:pPr>
      <w:r w:rsidRPr="00390C9E">
        <w:rPr>
          <w:b/>
          <w:bCs/>
        </w:rPr>
        <w:t>Ejemplos: Emule, BitTorrent, Ares...</w:t>
      </w:r>
    </w:p>
    <w:p w14:paraId="021D86B0" w14:textId="77777777" w:rsidR="0049279A" w:rsidRPr="00390C9E" w:rsidRDefault="0049279A" w:rsidP="0049279A">
      <w:pPr>
        <w:rPr>
          <w:b/>
          <w:bCs/>
        </w:rPr>
      </w:pPr>
      <w:r w:rsidRPr="00390C9E">
        <w:rPr>
          <w:b/>
          <w:bCs/>
        </w:rPr>
        <w:t>Cada equipo funciona como servidor (ofrece ciertos</w:t>
      </w:r>
      <w:r>
        <w:rPr>
          <w:b/>
          <w:bCs/>
        </w:rPr>
        <w:t xml:space="preserve"> </w:t>
      </w:r>
      <w:r w:rsidRPr="00390C9E">
        <w:rPr>
          <w:b/>
          <w:bCs/>
        </w:rPr>
        <w:t>archivos a la red) y a la vez como cliente (se</w:t>
      </w:r>
      <w:r>
        <w:rPr>
          <w:b/>
          <w:bCs/>
        </w:rPr>
        <w:t xml:space="preserve"> </w:t>
      </w:r>
      <w:r w:rsidRPr="00390C9E">
        <w:rPr>
          <w:b/>
          <w:bCs/>
        </w:rPr>
        <w:t>descarga archivos de otros equipos)</w:t>
      </w:r>
    </w:p>
    <w:p w14:paraId="41C4D1D3" w14:textId="77777777" w:rsidR="0049279A" w:rsidRPr="00390C9E" w:rsidRDefault="0049279A" w:rsidP="0049279A">
      <w:pPr>
        <w:rPr>
          <w:b/>
          <w:bCs/>
        </w:rPr>
      </w:pPr>
      <w:r w:rsidRPr="00390C9E">
        <w:rPr>
          <w:b/>
          <w:bCs/>
        </w:rPr>
        <w:t>Aunque caiga un servidor, la red sigue funcionando</w:t>
      </w:r>
      <w:r>
        <w:rPr>
          <w:b/>
          <w:bCs/>
        </w:rPr>
        <w:t xml:space="preserve"> </w:t>
      </w:r>
      <w:r w:rsidRPr="00390C9E">
        <w:rPr>
          <w:b/>
          <w:bCs/>
        </w:rPr>
        <w:t>(el cliente accede a otro servidor para descargarse</w:t>
      </w:r>
      <w:r>
        <w:rPr>
          <w:b/>
          <w:bCs/>
        </w:rPr>
        <w:t xml:space="preserve"> </w:t>
      </w:r>
      <w:r w:rsidRPr="00390C9E">
        <w:rPr>
          <w:b/>
          <w:bCs/>
        </w:rPr>
        <w:t>el mismo fichero) → Mayor robustez</w:t>
      </w:r>
    </w:p>
    <w:p w14:paraId="36B254DC" w14:textId="77777777" w:rsidR="0049279A" w:rsidRDefault="0049279A" w:rsidP="0049279A">
      <w:pPr>
        <w:rPr>
          <w:b/>
          <w:bCs/>
        </w:rPr>
      </w:pPr>
      <w:r w:rsidRPr="00390C9E">
        <w:rPr>
          <w:b/>
          <w:bCs/>
        </w:rPr>
        <w:t>No requiere grandes recursos en los equipos</w:t>
      </w:r>
    </w:p>
    <w:p w14:paraId="726E5828" w14:textId="77777777" w:rsidR="0049279A" w:rsidRDefault="0049279A" w:rsidP="0049279A">
      <w:pPr>
        <w:rPr>
          <w:b/>
          <w:bCs/>
        </w:rPr>
      </w:pPr>
      <w:r w:rsidRPr="00390C9E">
        <w:rPr>
          <w:b/>
          <w:bCs/>
          <w:noProof/>
          <w:sz w:val="18"/>
          <w:szCs w:val="18"/>
        </w:rPr>
        <w:drawing>
          <wp:inline distT="0" distB="0" distL="0" distR="0" wp14:anchorId="029E06A5" wp14:editId="0371877E">
            <wp:extent cx="4267200" cy="196650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6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1468" w14:textId="77777777" w:rsidR="00783DD8" w:rsidRDefault="00783DD8"/>
    <w:sectPr w:rsidR="00783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D76B6"/>
    <w:multiLevelType w:val="hybridMultilevel"/>
    <w:tmpl w:val="883E4D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E7F56"/>
    <w:multiLevelType w:val="hybridMultilevel"/>
    <w:tmpl w:val="BAF61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30F0C"/>
    <w:multiLevelType w:val="hybridMultilevel"/>
    <w:tmpl w:val="E1DE9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7635">
    <w:abstractNumId w:val="0"/>
  </w:num>
  <w:num w:numId="2" w16cid:durableId="1119179269">
    <w:abstractNumId w:val="2"/>
  </w:num>
  <w:num w:numId="3" w16cid:durableId="62207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9A"/>
    <w:rsid w:val="0049279A"/>
    <w:rsid w:val="00783DD8"/>
    <w:rsid w:val="0085334C"/>
    <w:rsid w:val="00B5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FFA3"/>
  <w15:chartTrackingRefBased/>
  <w15:docId w15:val="{E6DF5B30-ACA5-4E16-8E79-DAD175DB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79A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2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3</cp:revision>
  <dcterms:created xsi:type="dcterms:W3CDTF">2023-11-20T09:31:00Z</dcterms:created>
  <dcterms:modified xsi:type="dcterms:W3CDTF">2023-11-20T14:40:00Z</dcterms:modified>
</cp:coreProperties>
</file>