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40"/>
          <w:szCs w:val="40"/>
        </w:rPr>
      </w:pPr>
      <w:r w:rsidDel="00000000" w:rsidR="00000000" w:rsidRPr="00000000">
        <w:rPr>
          <w:b w:val="1"/>
          <w:color w:val="0070c0"/>
          <w:sz w:val="40"/>
          <w:szCs w:val="40"/>
          <w:rtl w:val="0"/>
        </w:rPr>
        <w:t xml:space="preserve">Gestión del servidor de dominio con Active Directory</w:t>
      </w:r>
    </w:p>
    <w:p w:rsidR="00000000" w:rsidDel="00000000" w:rsidP="00000000" w:rsidRDefault="00000000" w:rsidRPr="00000000" w14:paraId="00000002">
      <w:pPr>
        <w:rPr>
          <w:color w:val="000000"/>
        </w:rPr>
      </w:pPr>
      <w:r w:rsidDel="00000000" w:rsidR="00000000" w:rsidRPr="00000000">
        <w:rPr>
          <w:color w:val="000000"/>
          <w:rtl w:val="0"/>
        </w:rPr>
        <w:t xml:space="preserve">Para gestionar el servidor de dominio debemos ir al apartado herramientas - - &gt; Usuarios y grupos de Active Directory</w:t>
      </w:r>
    </w:p>
    <w:p w:rsidR="00000000" w:rsidDel="00000000" w:rsidP="00000000" w:rsidRDefault="00000000" w:rsidRPr="00000000" w14:paraId="00000003">
      <w:pPr>
        <w:rPr>
          <w:color w:val="000000"/>
        </w:rPr>
      </w:pPr>
      <w:r w:rsidDel="00000000" w:rsidR="00000000" w:rsidRPr="00000000">
        <w:rPr>
          <w:color w:val="000000"/>
        </w:rPr>
        <w:drawing>
          <wp:inline distB="0" distT="0" distL="0" distR="0">
            <wp:extent cx="5400040" cy="3542030"/>
            <wp:effectExtent b="0" l="0" r="0" t="0"/>
            <wp:docPr id="4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400040" cy="354203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color w:val="000000"/>
        </w:rPr>
      </w:pPr>
      <w:r w:rsidDel="00000000" w:rsidR="00000000" w:rsidRPr="00000000">
        <w:rPr>
          <w:color w:val="000000"/>
          <w:rtl w:val="0"/>
        </w:rPr>
        <w:t xml:space="preserve">Una vez dentro del panel podremos configurar el servidor de dominio</w:t>
      </w:r>
    </w:p>
    <w:p w:rsidR="00000000" w:rsidDel="00000000" w:rsidP="00000000" w:rsidRDefault="00000000" w:rsidRPr="00000000" w14:paraId="00000005">
      <w:pPr>
        <w:rPr>
          <w:color w:val="000000"/>
        </w:rPr>
      </w:pPr>
      <w:r w:rsidDel="00000000" w:rsidR="00000000" w:rsidRPr="00000000">
        <w:rPr>
          <w:color w:val="000000"/>
        </w:rPr>
        <w:drawing>
          <wp:inline distB="0" distT="0" distL="0" distR="0">
            <wp:extent cx="5400040" cy="3798570"/>
            <wp:effectExtent b="0" l="0" r="0" t="0"/>
            <wp:docPr id="5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400040" cy="379857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color w:val="0070c0"/>
          <w:sz w:val="40"/>
          <w:szCs w:val="40"/>
        </w:rPr>
      </w:pPr>
      <w:r w:rsidDel="00000000" w:rsidR="00000000" w:rsidRPr="00000000">
        <w:rPr>
          <w:b w:val="1"/>
          <w:color w:val="0070c0"/>
          <w:sz w:val="40"/>
          <w:szCs w:val="40"/>
          <w:rtl w:val="0"/>
        </w:rPr>
        <w:t xml:space="preserve">Creación de Unidades organizativas</w:t>
      </w:r>
    </w:p>
    <w:p w:rsidR="00000000" w:rsidDel="00000000" w:rsidP="00000000" w:rsidRDefault="00000000" w:rsidRPr="00000000" w14:paraId="00000007">
      <w:pPr>
        <w:rPr>
          <w:color w:val="000000"/>
        </w:rPr>
      </w:pPr>
      <w:r w:rsidDel="00000000" w:rsidR="00000000" w:rsidRPr="00000000">
        <w:rPr>
          <w:color w:val="000000"/>
          <w:rtl w:val="0"/>
        </w:rPr>
        <w:t xml:space="preserve">Para crear una unidad organizativa seleccionamos el dominio en el que la queremos crear, hacemos clic derecho en él y seleccionamos nueva y entre las opciones damos a unidad organizativa</w:t>
      </w:r>
    </w:p>
    <w:p w:rsidR="00000000" w:rsidDel="00000000" w:rsidP="00000000" w:rsidRDefault="00000000" w:rsidRPr="00000000" w14:paraId="00000008">
      <w:pPr>
        <w:rPr>
          <w:color w:val="000000"/>
        </w:rPr>
      </w:pPr>
      <w:r w:rsidDel="00000000" w:rsidR="00000000" w:rsidRPr="00000000">
        <w:rPr>
          <w:color w:val="000000"/>
        </w:rPr>
        <w:drawing>
          <wp:inline distB="0" distT="0" distL="0" distR="0">
            <wp:extent cx="5400040" cy="3787140"/>
            <wp:effectExtent b="0" l="0" r="0" t="0"/>
            <wp:docPr id="5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00040" cy="378714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color w:val="000000"/>
        </w:rPr>
      </w:pPr>
      <w:r w:rsidDel="00000000" w:rsidR="00000000" w:rsidRPr="00000000">
        <w:rPr>
          <w:color w:val="000000"/>
          <w:rtl w:val="0"/>
        </w:rPr>
        <w:t xml:space="preserve">Asignamos un nombre a la zona que queremos crear, en este ejemplo “smr” y nos da la opción de proteger nuestra zona contra una eliminación accidental, rellenamos y al aceptar ya tendríamos nuestra zona creada.</w:t>
      </w:r>
    </w:p>
    <w:p w:rsidR="00000000" w:rsidDel="00000000" w:rsidP="00000000" w:rsidRDefault="00000000" w:rsidRPr="00000000" w14:paraId="0000000A">
      <w:pPr>
        <w:rPr>
          <w:color w:val="000000"/>
        </w:rPr>
      </w:pPr>
      <w:r w:rsidDel="00000000" w:rsidR="00000000" w:rsidRPr="00000000">
        <w:rPr>
          <w:color w:val="000000"/>
        </w:rPr>
        <w:drawing>
          <wp:inline distB="0" distT="0" distL="0" distR="0">
            <wp:extent cx="4315427" cy="3667637"/>
            <wp:effectExtent b="0" l="0" r="0" t="0"/>
            <wp:docPr id="5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315427" cy="366763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Dentro de nuestra unidad organizativa podemos crear otras unidades organizativas a su </w:t>
      </w:r>
      <w:r w:rsidDel="00000000" w:rsidR="00000000" w:rsidRPr="00000000">
        <w:rPr>
          <w:rtl w:val="0"/>
        </w:rPr>
        <w:t xml:space="preserve">vez</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para ello seguimos el procedimiento anterior, seleccionamos nuestra zona y añadimos una nueva unidad organizativa asignándole un nombre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rPr>
          <w:b w:val="1"/>
          <w:color w:val="0070c0"/>
          <w:sz w:val="40"/>
          <w:szCs w:val="40"/>
        </w:rPr>
      </w:pPr>
      <w:r w:rsidDel="00000000" w:rsidR="00000000" w:rsidRPr="00000000">
        <w:rPr>
          <w:rtl w:val="0"/>
        </w:rPr>
      </w:r>
    </w:p>
    <w:p w:rsidR="00000000" w:rsidDel="00000000" w:rsidP="00000000" w:rsidRDefault="00000000" w:rsidRPr="00000000" w14:paraId="0000000F">
      <w:pPr>
        <w:rPr>
          <w:b w:val="1"/>
          <w:color w:val="0070c0"/>
          <w:sz w:val="40"/>
          <w:szCs w:val="40"/>
        </w:rPr>
      </w:pPr>
      <w:r w:rsidDel="00000000" w:rsidR="00000000" w:rsidRPr="00000000">
        <w:rPr>
          <w:rtl w:val="0"/>
        </w:rPr>
      </w:r>
    </w:p>
    <w:p w:rsidR="00000000" w:rsidDel="00000000" w:rsidP="00000000" w:rsidRDefault="00000000" w:rsidRPr="00000000" w14:paraId="00000010">
      <w:pPr>
        <w:rPr>
          <w:b w:val="1"/>
          <w:color w:val="0070c0"/>
          <w:sz w:val="40"/>
          <w:szCs w:val="40"/>
        </w:rPr>
      </w:pPr>
      <w:r w:rsidDel="00000000" w:rsidR="00000000" w:rsidRPr="00000000">
        <w:rPr>
          <w:rtl w:val="0"/>
        </w:rPr>
      </w:r>
    </w:p>
    <w:p w:rsidR="00000000" w:rsidDel="00000000" w:rsidP="00000000" w:rsidRDefault="00000000" w:rsidRPr="00000000" w14:paraId="00000011">
      <w:pPr>
        <w:rPr>
          <w:b w:val="1"/>
          <w:color w:val="0070c0"/>
          <w:sz w:val="40"/>
          <w:szCs w:val="40"/>
        </w:rPr>
      </w:pPr>
      <w:r w:rsidDel="00000000" w:rsidR="00000000" w:rsidRPr="00000000">
        <w:rPr>
          <w:rtl w:val="0"/>
        </w:rPr>
      </w:r>
    </w:p>
    <w:p w:rsidR="00000000" w:rsidDel="00000000" w:rsidP="00000000" w:rsidRDefault="00000000" w:rsidRPr="00000000" w14:paraId="00000012">
      <w:pPr>
        <w:rPr>
          <w:b w:val="1"/>
          <w:color w:val="0070c0"/>
          <w:sz w:val="40"/>
          <w:szCs w:val="40"/>
        </w:rPr>
      </w:pPr>
      <w:r w:rsidDel="00000000" w:rsidR="00000000" w:rsidRPr="00000000">
        <w:rPr>
          <w:rtl w:val="0"/>
        </w:rPr>
      </w:r>
    </w:p>
    <w:p w:rsidR="00000000" w:rsidDel="00000000" w:rsidP="00000000" w:rsidRDefault="00000000" w:rsidRPr="00000000" w14:paraId="00000013">
      <w:pPr>
        <w:rPr>
          <w:b w:val="1"/>
          <w:color w:val="0070c0"/>
          <w:sz w:val="40"/>
          <w:szCs w:val="40"/>
        </w:rPr>
      </w:pPr>
      <w:r w:rsidDel="00000000" w:rsidR="00000000" w:rsidRPr="00000000">
        <w:rPr>
          <w:rtl w:val="0"/>
        </w:rPr>
      </w:r>
    </w:p>
    <w:p w:rsidR="00000000" w:rsidDel="00000000" w:rsidP="00000000" w:rsidRDefault="00000000" w:rsidRPr="00000000" w14:paraId="00000014">
      <w:pPr>
        <w:rPr>
          <w:b w:val="1"/>
          <w:color w:val="0070c0"/>
          <w:sz w:val="40"/>
          <w:szCs w:val="40"/>
        </w:rPr>
      </w:pPr>
      <w:r w:rsidDel="00000000" w:rsidR="00000000" w:rsidRPr="00000000">
        <w:rPr>
          <w:rtl w:val="0"/>
        </w:rPr>
      </w:r>
    </w:p>
    <w:p w:rsidR="00000000" w:rsidDel="00000000" w:rsidP="00000000" w:rsidRDefault="00000000" w:rsidRPr="00000000" w14:paraId="00000015">
      <w:pPr>
        <w:rPr>
          <w:b w:val="1"/>
          <w:color w:val="0070c0"/>
          <w:sz w:val="40"/>
          <w:szCs w:val="40"/>
        </w:rPr>
      </w:pPr>
      <w:r w:rsidDel="00000000" w:rsidR="00000000" w:rsidRPr="00000000">
        <w:rPr>
          <w:b w:val="1"/>
          <w:color w:val="0070c0"/>
          <w:sz w:val="40"/>
          <w:szCs w:val="40"/>
          <w:rtl w:val="0"/>
        </w:rPr>
        <w:t xml:space="preserve">Creación de Grupos</w:t>
      </w:r>
    </w:p>
    <w:p w:rsidR="00000000" w:rsidDel="00000000" w:rsidP="00000000" w:rsidRDefault="00000000" w:rsidRPr="00000000" w14:paraId="00000016">
      <w:pPr>
        <w:rPr>
          <w:color w:val="000000"/>
        </w:rPr>
      </w:pPr>
      <w:r w:rsidDel="00000000" w:rsidR="00000000" w:rsidRPr="00000000">
        <w:rPr>
          <w:color w:val="000000"/>
          <w:rtl w:val="0"/>
        </w:rPr>
        <w:t xml:space="preserve">Para crear un grupo debemos seleccionar el dominio o unidad organizativa en el que queremos crearlo y hacer clic derecho sobre él, seleccionar nuevo y grupo</w:t>
      </w:r>
    </w:p>
    <w:p w:rsidR="00000000" w:rsidDel="00000000" w:rsidP="00000000" w:rsidRDefault="00000000" w:rsidRPr="00000000" w14:paraId="00000017">
      <w:pPr>
        <w:rPr>
          <w:color w:val="000000"/>
        </w:rPr>
      </w:pPr>
      <w:r w:rsidDel="00000000" w:rsidR="00000000" w:rsidRPr="00000000">
        <w:rPr>
          <w:color w:val="000000"/>
        </w:rPr>
        <w:drawing>
          <wp:inline distB="0" distT="0" distL="0" distR="0">
            <wp:extent cx="5317383" cy="3723544"/>
            <wp:effectExtent b="0" l="0" r="0" t="0"/>
            <wp:docPr id="5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317383" cy="372354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color w:val="000000"/>
        </w:rPr>
      </w:pPr>
      <w:r w:rsidDel="00000000" w:rsidR="00000000" w:rsidRPr="00000000">
        <w:rPr>
          <w:color w:val="000000"/>
          <w:rtl w:val="0"/>
        </w:rPr>
        <w:t xml:space="preserve">Le asignamos un nombre al grupo, especificamos el ámbito y tipo del grupo, aceptamos y ya tendríamos el grupo creado</w:t>
      </w:r>
    </w:p>
    <w:p w:rsidR="00000000" w:rsidDel="00000000" w:rsidP="00000000" w:rsidRDefault="00000000" w:rsidRPr="00000000" w14:paraId="00000019">
      <w:pPr>
        <w:rPr>
          <w:color w:val="000000"/>
        </w:rPr>
      </w:pPr>
      <w:r w:rsidDel="00000000" w:rsidR="00000000" w:rsidRPr="00000000">
        <w:rPr>
          <w:color w:val="000000"/>
        </w:rPr>
        <w:drawing>
          <wp:inline distB="0" distT="0" distL="0" distR="0">
            <wp:extent cx="4324954" cy="3677163"/>
            <wp:effectExtent b="0" l="0" r="0" t="0"/>
            <wp:docPr id="5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324954" cy="367716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color w:val="000000"/>
        </w:rPr>
        <w:drawing>
          <wp:inline distB="0" distT="0" distL="0" distR="0">
            <wp:extent cx="5400040" cy="3768725"/>
            <wp:effectExtent b="0" l="0" r="0" t="0"/>
            <wp:docPr id="54"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400040" cy="37687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color w:val="0070c0"/>
          <w:sz w:val="40"/>
          <w:szCs w:val="40"/>
        </w:rPr>
      </w:pPr>
      <w:r w:rsidDel="00000000" w:rsidR="00000000" w:rsidRPr="00000000">
        <w:rPr>
          <w:rtl w:val="0"/>
        </w:rPr>
      </w:r>
    </w:p>
    <w:p w:rsidR="00000000" w:rsidDel="00000000" w:rsidP="00000000" w:rsidRDefault="00000000" w:rsidRPr="00000000" w14:paraId="0000001C">
      <w:pPr>
        <w:rPr>
          <w:b w:val="1"/>
          <w:color w:val="0070c0"/>
          <w:sz w:val="40"/>
          <w:szCs w:val="40"/>
        </w:rPr>
      </w:pPr>
      <w:r w:rsidDel="00000000" w:rsidR="00000000" w:rsidRPr="00000000">
        <w:rPr>
          <w:b w:val="1"/>
          <w:color w:val="0070c0"/>
          <w:sz w:val="40"/>
          <w:szCs w:val="40"/>
          <w:rtl w:val="0"/>
        </w:rPr>
        <w:t xml:space="preserve">Creación de Usuarios</w:t>
      </w:r>
    </w:p>
    <w:p w:rsidR="00000000" w:rsidDel="00000000" w:rsidP="00000000" w:rsidRDefault="00000000" w:rsidRPr="00000000" w14:paraId="0000001D">
      <w:pPr>
        <w:rPr>
          <w:color w:val="000000"/>
        </w:rPr>
      </w:pPr>
      <w:r w:rsidDel="00000000" w:rsidR="00000000" w:rsidRPr="00000000">
        <w:rPr>
          <w:color w:val="000000"/>
          <w:rtl w:val="0"/>
        </w:rPr>
        <w:t xml:space="preserve">Para crear un usuario en el dominio procederemos de la misma forma que para una Ud. organizativa o un grupo, seleccionamos el dominio o Ud. Organizativa en la que queremos crear el usuario y haremos clic derecho -&gt; nuevo-&gt; Usuario</w:t>
      </w:r>
    </w:p>
    <w:p w:rsidR="00000000" w:rsidDel="00000000" w:rsidP="00000000" w:rsidRDefault="00000000" w:rsidRPr="00000000" w14:paraId="0000001E">
      <w:pPr>
        <w:rPr>
          <w:color w:val="000000"/>
        </w:rPr>
      </w:pPr>
      <w:r w:rsidDel="00000000" w:rsidR="00000000" w:rsidRPr="00000000">
        <w:rPr>
          <w:color w:val="000000"/>
        </w:rPr>
        <w:drawing>
          <wp:inline distB="0" distT="0" distL="0" distR="0">
            <wp:extent cx="5400040" cy="3787140"/>
            <wp:effectExtent b="0" l="0" r="0" t="0"/>
            <wp:docPr id="5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400040" cy="378714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Asignamos un nombre, iniciales, apellidos, Nombre de inicio de sesión al usuario y siguiente.</w:t>
      </w:r>
    </w:p>
    <w:p w:rsidR="00000000" w:rsidDel="00000000" w:rsidP="00000000" w:rsidRDefault="00000000" w:rsidRPr="00000000" w14:paraId="00000020">
      <w:pPr>
        <w:rPr/>
      </w:pPr>
      <w:r w:rsidDel="00000000" w:rsidR="00000000" w:rsidRPr="00000000">
        <w:rPr/>
        <w:drawing>
          <wp:inline distB="0" distT="0" distL="0" distR="0">
            <wp:extent cx="4315427" cy="3677163"/>
            <wp:effectExtent b="0" l="0" r="0" t="0"/>
            <wp:docPr id="57"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4315427" cy="36771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Le asignamos una contraseña y configuramos dicha contraseña, en este ejemplo la contraseña no expirara es decir no deberá cambiarla pero puede cambiarla, aunque no esta obligado</w:t>
      </w:r>
    </w:p>
    <w:p w:rsidR="00000000" w:rsidDel="00000000" w:rsidP="00000000" w:rsidRDefault="00000000" w:rsidRPr="00000000" w14:paraId="00000025">
      <w:pPr>
        <w:rPr/>
      </w:pPr>
      <w:r w:rsidDel="00000000" w:rsidR="00000000" w:rsidRPr="00000000">
        <w:rPr/>
        <w:drawing>
          <wp:inline distB="0" distT="0" distL="0" distR="0">
            <wp:extent cx="4334480" cy="3705742"/>
            <wp:effectExtent b="0" l="0" r="0" t="0"/>
            <wp:docPr id="64"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334480" cy="370574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Nos mostrara un resumen de la configuración del usuario, la comprobamos y finalizamos</w:t>
      </w:r>
    </w:p>
    <w:p w:rsidR="00000000" w:rsidDel="00000000" w:rsidP="00000000" w:rsidRDefault="00000000" w:rsidRPr="00000000" w14:paraId="00000027">
      <w:pPr>
        <w:rPr/>
      </w:pPr>
      <w:r w:rsidDel="00000000" w:rsidR="00000000" w:rsidRPr="00000000">
        <w:rPr/>
        <w:drawing>
          <wp:inline distB="0" distT="0" distL="0" distR="0">
            <wp:extent cx="4305901" cy="3686689"/>
            <wp:effectExtent b="0" l="0" r="0" t="0"/>
            <wp:docPr id="6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305901" cy="368668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color w:val="0070c0"/>
          <w:sz w:val="40"/>
          <w:szCs w:val="40"/>
        </w:rPr>
      </w:pPr>
      <w:r w:rsidDel="00000000" w:rsidR="00000000" w:rsidRPr="00000000">
        <w:rPr>
          <w:b w:val="1"/>
          <w:color w:val="0070c0"/>
          <w:sz w:val="40"/>
          <w:szCs w:val="40"/>
        </w:rPr>
        <w:drawing>
          <wp:inline distB="0" distT="0" distL="0" distR="0">
            <wp:extent cx="5400040" cy="3782060"/>
            <wp:effectExtent b="0" l="0" r="0" t="0"/>
            <wp:docPr id="6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400040" cy="378206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color w:val="0070c0"/>
          <w:sz w:val="40"/>
          <w:szCs w:val="40"/>
        </w:rPr>
      </w:pPr>
      <w:r w:rsidDel="00000000" w:rsidR="00000000" w:rsidRPr="00000000">
        <w:rPr>
          <w:b w:val="1"/>
          <w:color w:val="0070c0"/>
          <w:sz w:val="40"/>
          <w:szCs w:val="40"/>
          <w:rtl w:val="0"/>
        </w:rPr>
        <w:t xml:space="preserve">Agregar un usuario a un grupo</w:t>
      </w:r>
    </w:p>
    <w:p w:rsidR="00000000" w:rsidDel="00000000" w:rsidP="00000000" w:rsidRDefault="00000000" w:rsidRPr="00000000" w14:paraId="0000002B">
      <w:pPr>
        <w:rPr>
          <w:color w:val="000000"/>
        </w:rPr>
      </w:pPr>
      <w:r w:rsidDel="00000000" w:rsidR="00000000" w:rsidRPr="00000000">
        <w:rPr>
          <w:color w:val="000000"/>
          <w:rtl w:val="0"/>
        </w:rPr>
        <w:t xml:space="preserve">Para agregar un usuario a un grupo debemos seleccionar el usuario, hacer clic derecho sobre el y seleccionar la opción </w:t>
      </w:r>
    </w:p>
    <w:p w:rsidR="00000000" w:rsidDel="00000000" w:rsidP="00000000" w:rsidRDefault="00000000" w:rsidRPr="00000000" w14:paraId="0000002C">
      <w:pPr>
        <w:rPr>
          <w:b w:val="1"/>
          <w:color w:val="0070c0"/>
          <w:sz w:val="40"/>
          <w:szCs w:val="40"/>
        </w:rPr>
      </w:pPr>
      <w:r w:rsidDel="00000000" w:rsidR="00000000" w:rsidRPr="00000000">
        <w:rPr>
          <w:b w:val="1"/>
          <w:color w:val="0070c0"/>
          <w:sz w:val="40"/>
          <w:szCs w:val="40"/>
        </w:rPr>
        <w:drawing>
          <wp:inline distB="0" distT="0" distL="0" distR="0">
            <wp:extent cx="5400040" cy="3806190"/>
            <wp:effectExtent b="0" l="0" r="0" t="0"/>
            <wp:docPr id="6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40004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color w:val="000000"/>
        </w:rPr>
      </w:pPr>
      <w:r w:rsidDel="00000000" w:rsidR="00000000" w:rsidRPr="00000000">
        <w:rPr>
          <w:color w:val="000000"/>
          <w:rtl w:val="0"/>
        </w:rPr>
        <w:t xml:space="preserve">Seleccionamos el tipo de objeto, en este caso grupo, ubicación del objeto y nombre del mismo</w:t>
      </w:r>
    </w:p>
    <w:p w:rsidR="00000000" w:rsidDel="00000000" w:rsidP="00000000" w:rsidRDefault="00000000" w:rsidRPr="00000000" w14:paraId="0000002E">
      <w:pPr>
        <w:rPr>
          <w:b w:val="1"/>
          <w:color w:val="0070c0"/>
          <w:sz w:val="40"/>
          <w:szCs w:val="40"/>
        </w:rPr>
      </w:pPr>
      <w:r w:rsidDel="00000000" w:rsidR="00000000" w:rsidRPr="00000000">
        <w:rPr>
          <w:b w:val="1"/>
          <w:color w:val="0070c0"/>
          <w:sz w:val="40"/>
          <w:szCs w:val="40"/>
        </w:rPr>
        <w:drawing>
          <wp:inline distB="0" distT="0" distL="0" distR="0">
            <wp:extent cx="4677428" cy="2514951"/>
            <wp:effectExtent b="0" l="0" r="0" t="0"/>
            <wp:docPr id="66"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4677428" cy="251495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color w:val="0070c0"/>
          <w:sz w:val="40"/>
          <w:szCs w:val="40"/>
        </w:rPr>
      </w:pPr>
      <w:r w:rsidDel="00000000" w:rsidR="00000000" w:rsidRPr="00000000">
        <w:rPr>
          <w:b w:val="1"/>
          <w:color w:val="0070c0"/>
          <w:sz w:val="40"/>
          <w:szCs w:val="40"/>
          <w:rtl w:val="0"/>
        </w:rPr>
        <w:t xml:space="preserve">Ver usuarios que pertenecen a un grupo</w:t>
      </w:r>
    </w:p>
    <w:p w:rsidR="00000000" w:rsidDel="00000000" w:rsidP="00000000" w:rsidRDefault="00000000" w:rsidRPr="00000000" w14:paraId="00000030">
      <w:pPr>
        <w:rPr>
          <w:color w:val="000000"/>
        </w:rPr>
      </w:pPr>
      <w:r w:rsidDel="00000000" w:rsidR="00000000" w:rsidRPr="00000000">
        <w:rPr>
          <w:color w:val="000000"/>
          <w:rtl w:val="0"/>
        </w:rPr>
        <w:t xml:space="preserve">Para ver los miembros de un grupo podemos hacer clic derecho sobre el y entrar a las propiedades, en el apartado miembros nos mostrara los usuarios que pertenecen al grupo</w:t>
      </w:r>
    </w:p>
    <w:p w:rsidR="00000000" w:rsidDel="00000000" w:rsidP="00000000" w:rsidRDefault="00000000" w:rsidRPr="00000000" w14:paraId="00000031">
      <w:pPr>
        <w:rPr>
          <w:color w:val="000000"/>
        </w:rPr>
      </w:pPr>
      <w:r w:rsidDel="00000000" w:rsidR="00000000" w:rsidRPr="00000000">
        <w:rPr>
          <w:color w:val="000000"/>
        </w:rPr>
        <w:drawing>
          <wp:inline distB="0" distT="0" distL="0" distR="0">
            <wp:extent cx="5400040" cy="3827145"/>
            <wp:effectExtent b="0" l="0" r="0" t="0"/>
            <wp:docPr id="67"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400040" cy="382714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color w:val="000000"/>
        </w:rPr>
      </w:pPr>
      <w:r w:rsidDel="00000000" w:rsidR="00000000" w:rsidRPr="00000000">
        <w:rPr>
          <w:rtl w:val="0"/>
        </w:rPr>
      </w:r>
    </w:p>
    <w:p w:rsidR="00000000" w:rsidDel="00000000" w:rsidP="00000000" w:rsidRDefault="00000000" w:rsidRPr="00000000" w14:paraId="00000033">
      <w:pPr>
        <w:rPr>
          <w:color w:val="000000"/>
        </w:rPr>
      </w:pPr>
      <w:r w:rsidDel="00000000" w:rsidR="00000000" w:rsidRPr="00000000">
        <w:rPr>
          <w:rtl w:val="0"/>
        </w:rPr>
      </w:r>
    </w:p>
    <w:p w:rsidR="00000000" w:rsidDel="00000000" w:rsidP="00000000" w:rsidRDefault="00000000" w:rsidRPr="00000000" w14:paraId="00000034">
      <w:pPr>
        <w:rPr>
          <w:color w:val="000000"/>
        </w:rPr>
      </w:pPr>
      <w:r w:rsidDel="00000000" w:rsidR="00000000" w:rsidRPr="00000000">
        <w:rPr>
          <w:rtl w:val="0"/>
        </w:rPr>
      </w:r>
    </w:p>
    <w:p w:rsidR="00000000" w:rsidDel="00000000" w:rsidP="00000000" w:rsidRDefault="00000000" w:rsidRPr="00000000" w14:paraId="00000035">
      <w:pPr>
        <w:rPr>
          <w:color w:val="000000"/>
        </w:rPr>
      </w:pPr>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color w:val="000000"/>
          <w:rtl w:val="0"/>
        </w:rPr>
        <w:t xml:space="preserve">Desde este mismo panel, además de ver los usuarios que pertenecen al grupo podemos agregar y quitar usuarios del mismo</w:t>
      </w:r>
    </w:p>
    <w:p w:rsidR="00000000" w:rsidDel="00000000" w:rsidP="00000000" w:rsidRDefault="00000000" w:rsidRPr="00000000" w14:paraId="00000037">
      <w:pPr>
        <w:rPr>
          <w:color w:val="000000"/>
        </w:rPr>
      </w:pPr>
      <w:r w:rsidDel="00000000" w:rsidR="00000000" w:rsidRPr="00000000">
        <w:rPr>
          <w:color w:val="000000"/>
        </w:rPr>
        <w:drawing>
          <wp:inline distB="0" distT="0" distL="0" distR="0">
            <wp:extent cx="4277322" cy="4467849"/>
            <wp:effectExtent b="0" l="0" r="0" t="0"/>
            <wp:docPr id="68"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4277322" cy="446784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color w:val="0070c0"/>
          <w:sz w:val="40"/>
          <w:szCs w:val="40"/>
        </w:rPr>
      </w:pPr>
      <w:r w:rsidDel="00000000" w:rsidR="00000000" w:rsidRPr="00000000">
        <w:rPr>
          <w:b w:val="1"/>
          <w:color w:val="0070c0"/>
          <w:sz w:val="40"/>
          <w:szCs w:val="40"/>
          <w:rtl w:val="0"/>
        </w:rPr>
        <w:t xml:space="preserve">Directivas</w:t>
      </w:r>
    </w:p>
    <w:p w:rsidR="00000000" w:rsidDel="00000000" w:rsidP="00000000" w:rsidRDefault="00000000" w:rsidRPr="00000000" w14:paraId="00000039">
      <w:pPr>
        <w:rPr/>
      </w:pPr>
      <w:r w:rsidDel="00000000" w:rsidR="00000000" w:rsidRPr="00000000">
        <w:rPr>
          <w:rtl w:val="0"/>
        </w:rPr>
        <w:t xml:space="preserve"> Para administrar las directivas de dominio vamos al panel central, herramientas y Administración de directivas de grupo</w:t>
      </w:r>
    </w:p>
    <w:p w:rsidR="00000000" w:rsidDel="00000000" w:rsidP="00000000" w:rsidRDefault="00000000" w:rsidRPr="00000000" w14:paraId="0000003A">
      <w:pPr>
        <w:rPr/>
      </w:pPr>
      <w:r w:rsidDel="00000000" w:rsidR="00000000" w:rsidRPr="00000000">
        <w:rPr/>
        <w:drawing>
          <wp:inline distB="0" distT="0" distL="0" distR="0">
            <wp:extent cx="5162069" cy="2784992"/>
            <wp:effectExtent b="0" l="0" r="0" t="0"/>
            <wp:docPr id="69"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162069" cy="278499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Una vez dentro, vamos al dominio en el cual queremos crear directivas, hacemos clic derecho sobre él y seleccionamos “crear GPO en este dominio y vincularlo aquí”</w:t>
      </w:r>
    </w:p>
    <w:p w:rsidR="00000000" w:rsidDel="00000000" w:rsidP="00000000" w:rsidRDefault="00000000" w:rsidRPr="00000000" w14:paraId="0000003C">
      <w:pPr>
        <w:rPr/>
      </w:pPr>
      <w:r w:rsidDel="00000000" w:rsidR="00000000" w:rsidRPr="00000000">
        <w:rPr/>
        <w:drawing>
          <wp:inline distB="0" distT="0" distL="0" distR="0">
            <wp:extent cx="5400040" cy="3512820"/>
            <wp:effectExtent b="0" l="0" r="0" t="0"/>
            <wp:docPr id="70"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400040" cy="351282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Asignamos un nombre al nuevo GPO y aceptamos</w:t>
      </w:r>
    </w:p>
    <w:p w:rsidR="00000000" w:rsidDel="00000000" w:rsidP="00000000" w:rsidRDefault="00000000" w:rsidRPr="00000000" w14:paraId="0000003E">
      <w:pPr>
        <w:rPr/>
      </w:pPr>
      <w:r w:rsidDel="00000000" w:rsidR="00000000" w:rsidRPr="00000000">
        <w:rPr/>
        <w:drawing>
          <wp:inline distB="0" distT="0" distL="0" distR="0">
            <wp:extent cx="3820058" cy="1790950"/>
            <wp:effectExtent b="0" l="0" r="0" t="0"/>
            <wp:docPr id="71"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3820058" cy="17909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Al acceder al GPO creado puede que salte un aviso de que nos dice que los cambios realizados en el afectaran a todas las ubicaciones vinculadas a el</w:t>
      </w:r>
    </w:p>
    <w:p w:rsidR="00000000" w:rsidDel="00000000" w:rsidP="00000000" w:rsidRDefault="00000000" w:rsidRPr="00000000" w14:paraId="00000040">
      <w:pPr>
        <w:rPr/>
      </w:pPr>
      <w:r w:rsidDel="00000000" w:rsidR="00000000" w:rsidRPr="00000000">
        <w:rPr/>
        <w:drawing>
          <wp:inline distB="0" distT="0" distL="0" distR="0">
            <wp:extent cx="5400040" cy="3508375"/>
            <wp:effectExtent b="0" l="0" r="0" t="0"/>
            <wp:docPr id="72"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400040" cy="35083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0" distT="0" distL="0" distR="0">
            <wp:extent cx="3486074" cy="1401349"/>
            <wp:effectExtent b="0" l="0" r="0" t="0"/>
            <wp:docPr id="39"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3486074" cy="140134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Para crear una directivas para los usuarios, seleccionamos el GPO vinculado a los usuarios que queremos administrar, hacemos clic derecho sobre él y lo editamos</w:t>
      </w:r>
    </w:p>
    <w:p w:rsidR="00000000" w:rsidDel="00000000" w:rsidP="00000000" w:rsidRDefault="00000000" w:rsidRPr="00000000" w14:paraId="00000043">
      <w:pPr>
        <w:rPr/>
      </w:pPr>
      <w:r w:rsidDel="00000000" w:rsidR="00000000" w:rsidRPr="00000000">
        <w:rPr/>
        <w:drawing>
          <wp:inline distB="0" distT="0" distL="0" distR="0">
            <wp:extent cx="5064005" cy="3288269"/>
            <wp:effectExtent b="0" l="0" r="0" t="0"/>
            <wp:docPr id="40"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064005" cy="328826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Dentro podremos aplicar directivas que estarán asociadas a los dominios y objetos vinculador al GPO</w:t>
      </w:r>
    </w:p>
    <w:p w:rsidR="00000000" w:rsidDel="00000000" w:rsidP="00000000" w:rsidRDefault="00000000" w:rsidRPr="00000000" w14:paraId="00000046">
      <w:pPr>
        <w:rPr/>
      </w:pPr>
      <w:r w:rsidDel="00000000" w:rsidR="00000000" w:rsidRPr="00000000">
        <w:rPr/>
        <w:drawing>
          <wp:inline distB="0" distT="0" distL="0" distR="0">
            <wp:extent cx="5400040" cy="3867150"/>
            <wp:effectExtent b="0" l="0" r="0" t="0"/>
            <wp:docPr id="41"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40004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Para crear una directiva, por ejemplo podemos crear una configuración de Windows especifica, para ello vamos a “GPO que estemos configurando” -&gt; Directivas -&gt; Configuración de Windows -&gt; Configuración de seguridad -&gt; Directivas locales -&gt; Opciones de seguridad -&gt; Inicio de sesión interactivo: Mostrar información de usuario cuando se bloquee la sesión</w:t>
      </w:r>
    </w:p>
    <w:p w:rsidR="00000000" w:rsidDel="00000000" w:rsidP="00000000" w:rsidRDefault="00000000" w:rsidRPr="00000000" w14:paraId="00000056">
      <w:pPr>
        <w:rPr/>
      </w:pPr>
      <w:r w:rsidDel="00000000" w:rsidR="00000000" w:rsidRPr="00000000">
        <w:rPr/>
        <w:drawing>
          <wp:inline distB="0" distT="0" distL="0" distR="0">
            <wp:extent cx="5235093" cy="3764415"/>
            <wp:effectExtent b="0" l="0" r="0" t="0"/>
            <wp:docPr id="42"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235093" cy="376441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Definimos la configuración de la directiva y la aplicamos</w:t>
      </w:r>
    </w:p>
    <w:p w:rsidR="00000000" w:rsidDel="00000000" w:rsidP="00000000" w:rsidRDefault="00000000" w:rsidRPr="00000000" w14:paraId="00000058">
      <w:pPr>
        <w:rPr/>
      </w:pPr>
      <w:r w:rsidDel="00000000" w:rsidR="00000000" w:rsidRPr="00000000">
        <w:rPr/>
        <w:drawing>
          <wp:inline distB="0" distT="0" distL="0" distR="0">
            <wp:extent cx="3799477" cy="2717808"/>
            <wp:effectExtent b="0" l="0" r="0" t="0"/>
            <wp:docPr id="43"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3799477" cy="271780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Este es un ejemplo de una de las muchísimas directivas que podemos aplicar, no todas son configuración de Windows, las hay desde quitar el acceso a ficheros, establecer un fondo de pantalla especifico, forzar el apagado de los clientes, permitir o bloquear el acceso a otros grupos etc.…, </w:t>
      </w:r>
    </w:p>
    <w:p w:rsidR="00000000" w:rsidDel="00000000" w:rsidP="00000000" w:rsidRDefault="00000000" w:rsidRPr="00000000" w14:paraId="0000005A">
      <w:pPr>
        <w:rPr/>
      </w:pPr>
      <w:r w:rsidDel="00000000" w:rsidR="00000000" w:rsidRPr="00000000">
        <w:rPr>
          <w:rtl w:val="0"/>
        </w:rPr>
        <w:t xml:space="preserve">Para demostrar que una directiva se aplica, conéctate desde el cliente y muestra que se aplica</w:t>
      </w:r>
    </w:p>
    <w:p w:rsidR="00000000" w:rsidDel="00000000" w:rsidP="00000000" w:rsidRDefault="00000000" w:rsidRPr="00000000" w14:paraId="0000005B">
      <w:pPr>
        <w:rPr>
          <w:b w:val="1"/>
          <w:color w:val="0070c0"/>
          <w:sz w:val="40"/>
          <w:szCs w:val="40"/>
        </w:rPr>
      </w:pPr>
      <w:r w:rsidDel="00000000" w:rsidR="00000000" w:rsidRPr="00000000">
        <w:rPr>
          <w:b w:val="1"/>
          <w:color w:val="0070c0"/>
          <w:sz w:val="40"/>
          <w:szCs w:val="40"/>
          <w:rtl w:val="0"/>
        </w:rPr>
        <w:t xml:space="preserve">Conectarse al dominio desde un cliente</w:t>
      </w:r>
    </w:p>
    <w:p w:rsidR="00000000" w:rsidDel="00000000" w:rsidP="00000000" w:rsidRDefault="00000000" w:rsidRPr="00000000" w14:paraId="0000005C">
      <w:pPr>
        <w:rPr/>
      </w:pPr>
      <w:r w:rsidDel="00000000" w:rsidR="00000000" w:rsidRPr="00000000">
        <w:rPr>
          <w:rtl w:val="0"/>
        </w:rPr>
        <w:t xml:space="preserve">Para ello necesitamos un cliente que tenga conectividad con el servidor e iniciar sesión con uno de los usuarios dados de alta con active Directory en el servidor</w:t>
      </w:r>
    </w:p>
    <w:p w:rsidR="00000000" w:rsidDel="00000000" w:rsidP="00000000" w:rsidRDefault="00000000" w:rsidRPr="00000000" w14:paraId="0000005D">
      <w:pPr>
        <w:rPr/>
      </w:pPr>
      <w:r w:rsidDel="00000000" w:rsidR="00000000" w:rsidRPr="00000000">
        <w:rPr>
          <w:rtl w:val="0"/>
        </w:rPr>
        <w:t xml:space="preserve">Desde el cliente buscamos la opción “Unirse a un dominio”</w:t>
      </w:r>
    </w:p>
    <w:p w:rsidR="00000000" w:rsidDel="00000000" w:rsidP="00000000" w:rsidRDefault="00000000" w:rsidRPr="00000000" w14:paraId="0000005E">
      <w:pPr>
        <w:rPr/>
      </w:pPr>
      <w:r w:rsidDel="00000000" w:rsidR="00000000" w:rsidRPr="00000000">
        <w:rPr/>
        <w:drawing>
          <wp:inline distB="0" distT="0" distL="0" distR="0">
            <wp:extent cx="4447865" cy="3322299"/>
            <wp:effectExtent b="0" l="0" r="0" t="0"/>
            <wp:docPr id="44"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4447865" cy="332229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Una vez dentro seleccionamos la opción “Cambiar” la que nos permite cambiar el nombre del equipo, cambiar de dominio y de grupo </w:t>
      </w:r>
    </w:p>
    <w:p w:rsidR="00000000" w:rsidDel="00000000" w:rsidP="00000000" w:rsidRDefault="00000000" w:rsidRPr="00000000" w14:paraId="00000060">
      <w:pPr>
        <w:rPr/>
      </w:pPr>
      <w:r w:rsidDel="00000000" w:rsidR="00000000" w:rsidRPr="00000000">
        <w:rPr/>
        <w:drawing>
          <wp:inline distB="0" distT="0" distL="0" distR="0">
            <wp:extent cx="3135898" cy="3618343"/>
            <wp:effectExtent b="0" l="0" r="0" t="0"/>
            <wp:docPr id="45"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3135898" cy="361834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Una vez dentro podemos cambiar el nombre del equipo y unirnos a un grupo o un dominio, seleccionamos “Dominio” e introducimos el nombre del dominio</w:t>
      </w:r>
    </w:p>
    <w:p w:rsidR="00000000" w:rsidDel="00000000" w:rsidP="00000000" w:rsidRDefault="00000000" w:rsidRPr="00000000" w14:paraId="00000062">
      <w:pPr>
        <w:rPr/>
      </w:pPr>
      <w:r w:rsidDel="00000000" w:rsidR="00000000" w:rsidRPr="00000000">
        <w:rPr/>
        <w:drawing>
          <wp:inline distB="0" distT="0" distL="0" distR="0">
            <wp:extent cx="3219899" cy="3791479"/>
            <wp:effectExtent b="0" l="0" r="0" t="0"/>
            <wp:docPr id="46"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3219899" cy="379147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Nos solicitara que introduzcamos los datos de una cuenta del dominio para unirse a el, introducimos el Nombre de usuario de inicio de sesión y su contraseña y aceptamos</w:t>
      </w:r>
    </w:p>
    <w:p w:rsidR="00000000" w:rsidDel="00000000" w:rsidP="00000000" w:rsidRDefault="00000000" w:rsidRPr="00000000" w14:paraId="00000064">
      <w:pPr>
        <w:rPr/>
      </w:pPr>
      <w:r w:rsidDel="00000000" w:rsidR="00000000" w:rsidRPr="00000000">
        <w:rPr/>
        <w:drawing>
          <wp:inline distB="0" distT="0" distL="0" distR="0">
            <wp:extent cx="4229690" cy="2600688"/>
            <wp:effectExtent b="0" l="0" r="0" t="0"/>
            <wp:docPr id="4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4229690" cy="260068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En caso de no recordar el usuario podemos ver esta información desde el administrador de usuarios de Active Directory, en las propiedades del usuario en el apartado cuenta</w:t>
      </w:r>
    </w:p>
    <w:p w:rsidR="00000000" w:rsidDel="00000000" w:rsidP="00000000" w:rsidRDefault="00000000" w:rsidRPr="00000000" w14:paraId="0000006B">
      <w:pPr>
        <w:rPr/>
      </w:pPr>
      <w:r w:rsidDel="00000000" w:rsidR="00000000" w:rsidRPr="00000000">
        <w:rPr/>
        <w:drawing>
          <wp:inline distB="0" distT="0" distL="0" distR="0">
            <wp:extent cx="3179950" cy="3728217"/>
            <wp:effectExtent b="0" l="0" r="0" t="0"/>
            <wp:docPr id="48"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179950" cy="372821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Una vez introduzcamos las credenciales del usuario de dominio, nos habremos unido al dominio</w:t>
      </w:r>
    </w:p>
    <w:p w:rsidR="00000000" w:rsidDel="00000000" w:rsidP="00000000" w:rsidRDefault="00000000" w:rsidRPr="00000000" w14:paraId="0000006D">
      <w:pPr>
        <w:rPr/>
      </w:pPr>
      <w:r w:rsidDel="00000000" w:rsidR="00000000" w:rsidRPr="00000000">
        <w:rPr/>
        <w:drawing>
          <wp:inline distB="0" distT="0" distL="0" distR="0">
            <wp:extent cx="3543795" cy="1686160"/>
            <wp:effectExtent b="0" l="0" r="0" t="0"/>
            <wp:docPr id="56"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3543795" cy="168616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Deberemos reiniciar el equipo para aplicar los cambios</w:t>
      </w:r>
    </w:p>
    <w:p w:rsidR="00000000" w:rsidDel="00000000" w:rsidP="00000000" w:rsidRDefault="00000000" w:rsidRPr="00000000" w14:paraId="0000006F">
      <w:pPr>
        <w:rPr/>
      </w:pPr>
      <w:r w:rsidDel="00000000" w:rsidR="00000000" w:rsidRPr="00000000">
        <w:rPr/>
        <w:drawing>
          <wp:inline distB="0" distT="0" distL="0" distR="0">
            <wp:extent cx="3496163" cy="1876687"/>
            <wp:effectExtent b="0" l="0" r="0" t="0"/>
            <wp:docPr id="58"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3496163" cy="1876687"/>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Una vez el equipo se inicie podremos iniciar sesión directamente en el dominio</w:t>
      </w:r>
    </w:p>
    <w:p w:rsidR="00000000" w:rsidDel="00000000" w:rsidP="00000000" w:rsidRDefault="00000000" w:rsidRPr="00000000" w14:paraId="00000071">
      <w:pPr>
        <w:rPr/>
      </w:pPr>
      <w:r w:rsidDel="00000000" w:rsidR="00000000" w:rsidRPr="00000000">
        <w:rPr/>
        <w:drawing>
          <wp:inline distB="0" distT="0" distL="0" distR="0">
            <wp:extent cx="5265295" cy="3963831"/>
            <wp:effectExtent b="0" l="0" r="0" t="0"/>
            <wp:docPr id="61"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265295" cy="396383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En este ejemplo no se si ha sido algún error de la máquina, pero no me ha permitido iniciar sesión con la contraseña establecida, sin embargo he accedido sin introducir nada y hacer enter.</w:t>
      </w:r>
    </w:p>
    <w:p w:rsidR="00000000" w:rsidDel="00000000" w:rsidP="00000000" w:rsidRDefault="00000000" w:rsidRPr="00000000" w14:paraId="00000073">
      <w:pPr>
        <w:rPr/>
      </w:pPr>
      <w:r w:rsidDel="00000000" w:rsidR="00000000" w:rsidRPr="00000000">
        <w:rPr>
          <w:rtl w:val="0"/>
        </w:rPr>
        <w:t xml:space="preserve">Una posible solución para restablecer la contraseña en caso de olvidarla seria desde el administrador de usuarios de active Directory seleccionar la opción restablecer la contraseña en el siguiente inicio de sesión</w:t>
      </w:r>
    </w:p>
    <w:p w:rsidR="00000000" w:rsidDel="00000000" w:rsidP="00000000" w:rsidRDefault="00000000" w:rsidRPr="00000000" w14:paraId="00000074">
      <w:pPr>
        <w:rPr/>
      </w:pPr>
      <w:r w:rsidDel="00000000" w:rsidR="00000000" w:rsidRPr="00000000">
        <w:rPr/>
        <w:drawing>
          <wp:inline distB="0" distT="0" distL="0" distR="0">
            <wp:extent cx="2613282" cy="3050699"/>
            <wp:effectExtent b="0" l="0" r="0" t="0"/>
            <wp:docPr id="63"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2613282" cy="305069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017D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25.png"/><Relationship Id="rId22" Type="http://schemas.openxmlformats.org/officeDocument/2006/relationships/image" Target="media/image28.png"/><Relationship Id="rId21" Type="http://schemas.openxmlformats.org/officeDocument/2006/relationships/image" Target="media/image34.png"/><Relationship Id="rId24" Type="http://schemas.openxmlformats.org/officeDocument/2006/relationships/image" Target="media/image29.png"/><Relationship Id="rId23"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32.png"/><Relationship Id="rId25" Type="http://schemas.openxmlformats.org/officeDocument/2006/relationships/image" Target="media/image30.png"/><Relationship Id="rId28" Type="http://schemas.openxmlformats.org/officeDocument/2006/relationships/image" Target="media/image5.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14.png"/><Relationship Id="rId8" Type="http://schemas.openxmlformats.org/officeDocument/2006/relationships/image" Target="media/image15.png"/><Relationship Id="rId31" Type="http://schemas.openxmlformats.org/officeDocument/2006/relationships/image" Target="media/image7.png"/><Relationship Id="rId30" Type="http://schemas.openxmlformats.org/officeDocument/2006/relationships/image" Target="media/image6.png"/><Relationship Id="rId11" Type="http://schemas.openxmlformats.org/officeDocument/2006/relationships/image" Target="media/image9.png"/><Relationship Id="rId33" Type="http://schemas.openxmlformats.org/officeDocument/2006/relationships/image" Target="media/image11.png"/><Relationship Id="rId10" Type="http://schemas.openxmlformats.org/officeDocument/2006/relationships/image" Target="media/image13.png"/><Relationship Id="rId32" Type="http://schemas.openxmlformats.org/officeDocument/2006/relationships/image" Target="media/image1.png"/><Relationship Id="rId13" Type="http://schemas.openxmlformats.org/officeDocument/2006/relationships/image" Target="media/image27.png"/><Relationship Id="rId35" Type="http://schemas.openxmlformats.org/officeDocument/2006/relationships/image" Target="media/image4.png"/><Relationship Id="rId12" Type="http://schemas.openxmlformats.org/officeDocument/2006/relationships/image" Target="media/image12.png"/><Relationship Id="rId34" Type="http://schemas.openxmlformats.org/officeDocument/2006/relationships/image" Target="media/image2.png"/><Relationship Id="rId15" Type="http://schemas.openxmlformats.org/officeDocument/2006/relationships/image" Target="media/image26.png"/><Relationship Id="rId37" Type="http://schemas.openxmlformats.org/officeDocument/2006/relationships/image" Target="media/image20.png"/><Relationship Id="rId14" Type="http://schemas.openxmlformats.org/officeDocument/2006/relationships/image" Target="media/image16.png"/><Relationship Id="rId36" Type="http://schemas.openxmlformats.org/officeDocument/2006/relationships/image" Target="media/image3.png"/><Relationship Id="rId17" Type="http://schemas.openxmlformats.org/officeDocument/2006/relationships/image" Target="media/image17.png"/><Relationship Id="rId39" Type="http://schemas.openxmlformats.org/officeDocument/2006/relationships/image" Target="media/image31.png"/><Relationship Id="rId16" Type="http://schemas.openxmlformats.org/officeDocument/2006/relationships/image" Target="media/image22.png"/><Relationship Id="rId38" Type="http://schemas.openxmlformats.org/officeDocument/2006/relationships/image" Target="media/image23.png"/><Relationship Id="rId19" Type="http://schemas.openxmlformats.org/officeDocument/2006/relationships/image" Target="media/image21.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bZ436A/jNv/lh7FLtVPgTgX7nQ==">CgMxLjA4AGolChRzdWdnZXN0Ljc4Z3hybHZ0Nm1rbxINQWFyb24gSGlkYWxnb2olChRzdWdnZXN0Lmd2bTRibTZ5YWdiNxINQWFyb24gSGlkYWxnb3IhMVRQbG9VZk1BTkxBaWtlNTBxUkhySDVRSm1MNTFQZmVL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2023-11-22T15:03:00Z</dcterms:created>
  <dc:creator>Gianlucas Sanz hernandez</dc:creator>
</cp:coreProperties>
</file>