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AEB4A" w14:textId="59173E71" w:rsidR="00E11545" w:rsidRPr="00A242BF" w:rsidRDefault="00A242BF">
      <w:pPr>
        <w:rPr>
          <w:b/>
          <w:bCs/>
          <w:color w:val="002060"/>
          <w:sz w:val="40"/>
          <w:szCs w:val="40"/>
        </w:rPr>
      </w:pPr>
      <w:r w:rsidRPr="00A242BF">
        <w:rPr>
          <w:b/>
          <w:bCs/>
          <w:color w:val="002060"/>
          <w:sz w:val="40"/>
          <w:szCs w:val="40"/>
        </w:rPr>
        <w:t>Servidor WEB (IIS)</w:t>
      </w:r>
    </w:p>
    <w:p w14:paraId="7F7A2CF1" w14:textId="102828CD" w:rsidR="00A242BF" w:rsidRDefault="00A242BF">
      <w:r>
        <w:t>Proporciona una infraestructura de aplicaciones web confiable, administrable y escalable</w:t>
      </w:r>
    </w:p>
    <w:p w14:paraId="6FB1F931" w14:textId="19B1B9E6" w:rsidR="00A242BF" w:rsidRDefault="00A242BF"/>
    <w:p w14:paraId="52357203" w14:textId="150C2CF9" w:rsidR="00A242BF" w:rsidRDefault="00A242BF">
      <w:r>
        <w:t>Proporciona compatibilidad con sitios web HTML y compatibilidad opcional con ASP.NET, ASP y extensiones de servidor web. Puede usar el rol del servidor web para hospedar un sitio web interno o externo o para proporcionar un entorno en el que los desarrolladores creen aplicaciones web.</w:t>
      </w:r>
    </w:p>
    <w:p w14:paraId="0F25FD77" w14:textId="77777777" w:rsidR="006D5F91" w:rsidRDefault="006D5F91"/>
    <w:p w14:paraId="37E3542F" w14:textId="6ED63E17" w:rsidR="00A242BF" w:rsidRPr="00A242BF" w:rsidRDefault="00A242BF">
      <w:pPr>
        <w:rPr>
          <w:b/>
          <w:bCs/>
        </w:rPr>
      </w:pPr>
      <w:r w:rsidRPr="00A242BF">
        <w:rPr>
          <w:b/>
          <w:bCs/>
          <w:color w:val="002060"/>
          <w:sz w:val="32"/>
          <w:szCs w:val="32"/>
        </w:rPr>
        <w:t>Herramientas de administración</w:t>
      </w:r>
    </w:p>
    <w:p w14:paraId="1769706A" w14:textId="1FA4C81C" w:rsidR="00A242BF" w:rsidRDefault="00A242BF">
      <w:r>
        <w:t xml:space="preserve">Proporciona una infraestructura para administrar un servidor web. Puede usar la interfaz gráfica o mediante línea de comandos y scripts para administrar el servidor web, también puede editar los archivos de configuración directamente </w:t>
      </w:r>
    </w:p>
    <w:p w14:paraId="0F9DAE8B" w14:textId="2F3DD234" w:rsidR="00A242BF" w:rsidRDefault="00A242BF"/>
    <w:p w14:paraId="71B5E835" w14:textId="4B0404D8" w:rsidR="00A242BF" w:rsidRPr="00A242BF" w:rsidRDefault="00A242BF">
      <w:pPr>
        <w:rPr>
          <w:b/>
          <w:bCs/>
          <w:color w:val="002060"/>
          <w:sz w:val="40"/>
          <w:szCs w:val="40"/>
        </w:rPr>
      </w:pPr>
      <w:r w:rsidRPr="00A242BF">
        <w:rPr>
          <w:b/>
          <w:bCs/>
          <w:color w:val="002060"/>
          <w:sz w:val="40"/>
          <w:szCs w:val="40"/>
        </w:rPr>
        <w:t>Servidor FTP</w:t>
      </w:r>
    </w:p>
    <w:p w14:paraId="743A9CDF" w14:textId="3F7969C4" w:rsidR="00A242BF" w:rsidRDefault="00A242BF">
      <w:r>
        <w:t>Permite transferir archivos entre un cliente y un servidor mediante el protocolo FTP. Los usuarios pueden establecer una conexión FTP y transferir archivos utilizando un cliente FTP o un explorador web Basado en FTP</w:t>
      </w:r>
    </w:p>
    <w:p w14:paraId="2FDB4C23" w14:textId="77777777" w:rsidR="006D5F91" w:rsidRDefault="006D5F91"/>
    <w:p w14:paraId="74A43DB5" w14:textId="2C18F6E9" w:rsidR="00A242BF" w:rsidRPr="00A242BF" w:rsidRDefault="00A242BF">
      <w:pPr>
        <w:rPr>
          <w:b/>
          <w:bCs/>
        </w:rPr>
      </w:pPr>
      <w:r w:rsidRPr="00A242BF">
        <w:rPr>
          <w:b/>
          <w:bCs/>
          <w:color w:val="002060"/>
          <w:sz w:val="40"/>
          <w:szCs w:val="40"/>
        </w:rPr>
        <w:t>Servicio FTP</w:t>
      </w:r>
    </w:p>
    <w:p w14:paraId="0B48D556" w14:textId="23880F79" w:rsidR="00A242BF" w:rsidRDefault="00A242BF">
      <w:r>
        <w:t>Permite la ubicación mediante FTP en un servidor web</w:t>
      </w:r>
    </w:p>
    <w:p w14:paraId="4FF42B87" w14:textId="77777777" w:rsidR="00A242BF" w:rsidRDefault="00A242BF"/>
    <w:sectPr w:rsidR="00A242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BF"/>
    <w:rsid w:val="006D5F91"/>
    <w:rsid w:val="00A242BF"/>
    <w:rsid w:val="00E1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4E7E5"/>
  <w15:chartTrackingRefBased/>
  <w15:docId w15:val="{715D5B12-9657-4DC8-8AC6-AED702EE1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A242B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42B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42B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42B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42B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1</cp:revision>
  <dcterms:created xsi:type="dcterms:W3CDTF">2023-11-23T20:47:00Z</dcterms:created>
  <dcterms:modified xsi:type="dcterms:W3CDTF">2023-11-23T20:57:00Z</dcterms:modified>
</cp:coreProperties>
</file>