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A6CFA" w14:textId="77777777" w:rsidR="0031437D" w:rsidRDefault="0031437D" w:rsidP="0031437D">
      <w:pPr>
        <w:rPr>
          <w:b/>
          <w:bCs/>
          <w:color w:val="0070C0"/>
          <w:sz w:val="40"/>
          <w:szCs w:val="40"/>
        </w:rPr>
      </w:pPr>
      <w:bookmarkStart w:id="0" w:name="DHCP"/>
      <w:r>
        <w:rPr>
          <w:b/>
          <w:bCs/>
          <w:color w:val="0070C0"/>
          <w:sz w:val="40"/>
          <w:szCs w:val="40"/>
        </w:rPr>
        <w:softHyphen/>
      </w:r>
      <w:r w:rsidRPr="00B6241F">
        <w:rPr>
          <w:b/>
          <w:bCs/>
          <w:color w:val="0070C0"/>
          <w:sz w:val="40"/>
          <w:szCs w:val="40"/>
        </w:rPr>
        <w:t>DHCP</w:t>
      </w:r>
      <w:bookmarkEnd w:id="0"/>
      <w:r w:rsidRPr="00B6241F">
        <w:rPr>
          <w:b/>
          <w:bCs/>
          <w:color w:val="0070C0"/>
          <w:sz w:val="40"/>
          <w:szCs w:val="40"/>
        </w:rPr>
        <w:t>:</w:t>
      </w:r>
    </w:p>
    <w:p w14:paraId="5D73B738" w14:textId="77777777" w:rsidR="0031437D" w:rsidRPr="002E0E81" w:rsidRDefault="0031437D" w:rsidP="0031437D">
      <w:pPr>
        <w:rPr>
          <w:b/>
          <w:bCs/>
          <w:color w:val="0070C0"/>
          <w:sz w:val="40"/>
          <w:szCs w:val="40"/>
        </w:rPr>
      </w:pPr>
      <w:r w:rsidRPr="006A428B">
        <w:rPr>
          <w:b/>
          <w:bCs/>
          <w:color w:val="000000" w:themeColor="text1"/>
        </w:rPr>
        <w:t>Dynamic Host Configuration Protocol (Protocolo de configuración</w:t>
      </w:r>
      <w:r>
        <w:rPr>
          <w:b/>
          <w:bCs/>
          <w:color w:val="0070C0"/>
          <w:sz w:val="40"/>
          <w:szCs w:val="40"/>
        </w:rPr>
        <w:t xml:space="preserve"> </w:t>
      </w:r>
      <w:r w:rsidRPr="006A428B">
        <w:rPr>
          <w:b/>
          <w:bCs/>
          <w:color w:val="000000" w:themeColor="text1"/>
        </w:rPr>
        <w:t>dinámica de equipos)</w:t>
      </w:r>
    </w:p>
    <w:p w14:paraId="3B48B7AF" w14:textId="77777777" w:rsidR="0031437D" w:rsidRDefault="0031437D" w:rsidP="0031437D">
      <w:pPr>
        <w:rPr>
          <w:b/>
          <w:bCs/>
          <w:color w:val="000000" w:themeColor="text1"/>
        </w:rPr>
      </w:pPr>
    </w:p>
    <w:p w14:paraId="6FBB9454" w14:textId="77777777" w:rsidR="0031437D" w:rsidRPr="002E0E81" w:rsidRDefault="0031437D" w:rsidP="0031437D">
      <w:pPr>
        <w:rPr>
          <w:color w:val="000000" w:themeColor="text1"/>
        </w:rPr>
      </w:pPr>
      <w:r w:rsidRPr="002E0E81">
        <w:rPr>
          <w:color w:val="000000" w:themeColor="text1"/>
        </w:rPr>
        <w:t>Protocolo que permite a los equipos de una red obtener direcciones IPs de forma automática asignada por el servidor</w:t>
      </w:r>
    </w:p>
    <w:p w14:paraId="0A365FF7" w14:textId="77777777" w:rsidR="0031437D" w:rsidRPr="002E0E81" w:rsidRDefault="0031437D" w:rsidP="0031437D">
      <w:pPr>
        <w:rPr>
          <w:color w:val="000000" w:themeColor="text1"/>
        </w:rPr>
      </w:pPr>
    </w:p>
    <w:p w14:paraId="630C4D89" w14:textId="77777777" w:rsidR="0031437D" w:rsidRPr="002E0E81" w:rsidRDefault="0031437D" w:rsidP="0031437D">
      <w:pPr>
        <w:rPr>
          <w:color w:val="000000" w:themeColor="text1"/>
        </w:rPr>
      </w:pPr>
      <w:r w:rsidRPr="002E0E81">
        <w:rPr>
          <w:color w:val="000000" w:themeColor="text1"/>
        </w:rPr>
        <w:t>Funciona en la capa de Aplicación</w:t>
      </w:r>
    </w:p>
    <w:p w14:paraId="6A07738F" w14:textId="77777777" w:rsidR="0031437D" w:rsidRDefault="0031437D" w:rsidP="0031437D">
      <w:pPr>
        <w:rPr>
          <w:b/>
          <w:bCs/>
          <w:color w:val="000000" w:themeColor="text1"/>
        </w:rPr>
      </w:pPr>
    </w:p>
    <w:p w14:paraId="3AE91947" w14:textId="77777777" w:rsidR="0031437D" w:rsidRPr="00FE30DD" w:rsidRDefault="0031437D" w:rsidP="0031437D">
      <w:pPr>
        <w:rPr>
          <w:b/>
          <w:bCs/>
          <w:color w:val="000000" w:themeColor="text1"/>
        </w:rPr>
      </w:pPr>
      <w:r w:rsidRPr="00FE30DD">
        <w:rPr>
          <w:b/>
          <w:bCs/>
          <w:color w:val="000000" w:themeColor="text1"/>
        </w:rPr>
        <w:t xml:space="preserve">Servidor DHCP: </w:t>
      </w:r>
      <w:r w:rsidRPr="002E0E81">
        <w:rPr>
          <w:color w:val="000000" w:themeColor="text1"/>
        </w:rPr>
        <w:t>equipo que reparte las configuraciones</w:t>
      </w:r>
    </w:p>
    <w:p w14:paraId="1B7B9AF4" w14:textId="77777777" w:rsidR="0031437D" w:rsidRDefault="0031437D" w:rsidP="0031437D">
      <w:pPr>
        <w:rPr>
          <w:b/>
          <w:bCs/>
          <w:color w:val="000000" w:themeColor="text1"/>
        </w:rPr>
      </w:pPr>
      <w:r w:rsidRPr="00FE30DD">
        <w:rPr>
          <w:b/>
          <w:bCs/>
          <w:color w:val="000000" w:themeColor="text1"/>
        </w:rPr>
        <w:t xml:space="preserve">Cliente DHCP: </w:t>
      </w:r>
      <w:r w:rsidRPr="002E0E81">
        <w:rPr>
          <w:color w:val="000000" w:themeColor="text1"/>
        </w:rPr>
        <w:t>equipo que solicita una configuración</w:t>
      </w:r>
    </w:p>
    <w:p w14:paraId="6FF4342A" w14:textId="77777777" w:rsidR="0031437D" w:rsidRDefault="0031437D" w:rsidP="0031437D">
      <w:pPr>
        <w:rPr>
          <w:b/>
          <w:bCs/>
          <w:color w:val="000000" w:themeColor="text1"/>
        </w:rPr>
      </w:pPr>
    </w:p>
    <w:p w14:paraId="068231F0" w14:textId="77777777" w:rsidR="0031437D" w:rsidRPr="006A164C" w:rsidRDefault="0031437D" w:rsidP="0031437D">
      <w:pPr>
        <w:rPr>
          <w:b/>
          <w:bCs/>
          <w:color w:val="000000" w:themeColor="text1"/>
          <w:sz w:val="24"/>
          <w:szCs w:val="24"/>
        </w:rPr>
      </w:pPr>
      <w:r w:rsidRPr="006A164C">
        <w:rPr>
          <w:b/>
          <w:bCs/>
          <w:color w:val="000000" w:themeColor="text1"/>
          <w:sz w:val="24"/>
          <w:szCs w:val="24"/>
        </w:rPr>
        <w:t>Puertos:</w:t>
      </w:r>
    </w:p>
    <w:p w14:paraId="4BC26F45" w14:textId="77777777" w:rsidR="0031437D" w:rsidRPr="002E0E81" w:rsidRDefault="0031437D" w:rsidP="0031437D">
      <w:pPr>
        <w:rPr>
          <w:color w:val="000000" w:themeColor="text1"/>
        </w:rPr>
      </w:pPr>
      <w:r w:rsidRPr="006A164C">
        <w:rPr>
          <w:b/>
          <w:bCs/>
          <w:color w:val="0D0D0D" w:themeColor="text1" w:themeTint="F2"/>
        </w:rPr>
        <w:t>DHCP</w:t>
      </w:r>
      <w:r>
        <w:rPr>
          <w:color w:val="000000" w:themeColor="text1"/>
        </w:rPr>
        <w:t xml:space="preserve"> utiliza los puertos </w:t>
      </w:r>
      <w:r w:rsidRPr="006A164C">
        <w:rPr>
          <w:b/>
          <w:bCs/>
          <w:color w:val="0D0D0D" w:themeColor="text1" w:themeTint="F2"/>
        </w:rPr>
        <w:t>67</w:t>
      </w:r>
      <w:r>
        <w:rPr>
          <w:color w:val="000000" w:themeColor="text1"/>
        </w:rPr>
        <w:t xml:space="preserve"> y </w:t>
      </w:r>
      <w:r w:rsidRPr="006A164C">
        <w:rPr>
          <w:b/>
          <w:bCs/>
          <w:color w:val="0D0D0D" w:themeColor="text1" w:themeTint="F2"/>
        </w:rPr>
        <w:t>68</w:t>
      </w:r>
      <w:r>
        <w:rPr>
          <w:color w:val="000000" w:themeColor="text1"/>
        </w:rPr>
        <w:t xml:space="preserve"> por defecto, para escuchar y enviar.</w:t>
      </w:r>
    </w:p>
    <w:p w14:paraId="7D3394E9" w14:textId="77777777" w:rsidR="0031437D" w:rsidRDefault="0031437D" w:rsidP="0031437D">
      <w:pPr>
        <w:rPr>
          <w:b/>
          <w:bCs/>
          <w:color w:val="000000" w:themeColor="text1"/>
        </w:rPr>
      </w:pPr>
    </w:p>
    <w:p w14:paraId="3EE4AF99" w14:textId="77777777" w:rsidR="0031437D" w:rsidRPr="002E0E81" w:rsidRDefault="0031437D" w:rsidP="0031437D">
      <w:pPr>
        <w:rPr>
          <w:color w:val="000000" w:themeColor="text1"/>
        </w:rPr>
      </w:pPr>
      <w:r w:rsidRPr="002E0E81">
        <w:rPr>
          <w:color w:val="000000" w:themeColor="text1"/>
        </w:rPr>
        <w:t>El servidor DHCP almacena a quién le ha repartido una configuración y hasta</w:t>
      </w:r>
    </w:p>
    <w:p w14:paraId="66314B49" w14:textId="77777777" w:rsidR="0031437D" w:rsidRDefault="0031437D" w:rsidP="0031437D">
      <w:pPr>
        <w:rPr>
          <w:color w:val="000000" w:themeColor="text1"/>
        </w:rPr>
      </w:pPr>
      <w:r w:rsidRPr="002E0E81">
        <w:rPr>
          <w:color w:val="000000" w:themeColor="text1"/>
        </w:rPr>
        <w:t>Cuando se la concede. También tiene un rango de IP disponibles para repartir</w:t>
      </w:r>
    </w:p>
    <w:p w14:paraId="0C220D09" w14:textId="77777777" w:rsidR="0031437D" w:rsidRDefault="0031437D" w:rsidP="0031437D">
      <w:pPr>
        <w:rPr>
          <w:color w:val="000000" w:themeColor="text1"/>
        </w:rPr>
      </w:pPr>
    </w:p>
    <w:p w14:paraId="115AB9C3" w14:textId="77777777" w:rsidR="0031437D" w:rsidRDefault="0031437D" w:rsidP="0031437D">
      <w:pPr>
        <w:rPr>
          <w:color w:val="000000" w:themeColor="text1"/>
        </w:rPr>
      </w:pPr>
    </w:p>
    <w:p w14:paraId="609516C0" w14:textId="77777777" w:rsidR="0031437D" w:rsidRDefault="0031437D" w:rsidP="0031437D">
      <w:pPr>
        <w:rPr>
          <w:color w:val="000000" w:themeColor="text1"/>
        </w:rPr>
      </w:pPr>
    </w:p>
    <w:p w14:paraId="5296A455" w14:textId="77777777" w:rsidR="0031437D" w:rsidRDefault="0031437D" w:rsidP="0031437D">
      <w:pPr>
        <w:rPr>
          <w:color w:val="000000" w:themeColor="text1"/>
        </w:rPr>
      </w:pPr>
    </w:p>
    <w:p w14:paraId="782B2FE3" w14:textId="77777777" w:rsidR="0031437D" w:rsidRDefault="0031437D" w:rsidP="0031437D">
      <w:pPr>
        <w:rPr>
          <w:color w:val="000000" w:themeColor="text1"/>
        </w:rPr>
      </w:pPr>
    </w:p>
    <w:p w14:paraId="2BD8FD98" w14:textId="77777777" w:rsidR="0031437D" w:rsidRDefault="0031437D" w:rsidP="0031437D">
      <w:pPr>
        <w:rPr>
          <w:color w:val="000000" w:themeColor="text1"/>
        </w:rPr>
      </w:pPr>
    </w:p>
    <w:p w14:paraId="3E8579E0" w14:textId="77777777" w:rsidR="0031437D" w:rsidRDefault="0031437D" w:rsidP="0031437D">
      <w:pPr>
        <w:rPr>
          <w:color w:val="000000" w:themeColor="text1"/>
        </w:rPr>
      </w:pPr>
    </w:p>
    <w:p w14:paraId="21A14F0F" w14:textId="77777777" w:rsidR="0031437D" w:rsidRDefault="0031437D" w:rsidP="0031437D">
      <w:pPr>
        <w:rPr>
          <w:color w:val="000000" w:themeColor="text1"/>
        </w:rPr>
      </w:pPr>
    </w:p>
    <w:p w14:paraId="4462AD45" w14:textId="77777777" w:rsidR="0031437D" w:rsidRDefault="0031437D" w:rsidP="0031437D">
      <w:pPr>
        <w:rPr>
          <w:color w:val="000000" w:themeColor="text1"/>
        </w:rPr>
      </w:pPr>
    </w:p>
    <w:p w14:paraId="189DFA19" w14:textId="77777777" w:rsidR="0031437D" w:rsidRDefault="0031437D" w:rsidP="0031437D">
      <w:pPr>
        <w:rPr>
          <w:color w:val="000000" w:themeColor="text1"/>
        </w:rPr>
      </w:pPr>
    </w:p>
    <w:p w14:paraId="7F90563D" w14:textId="77777777" w:rsidR="0031437D" w:rsidRDefault="0031437D" w:rsidP="0031437D">
      <w:pPr>
        <w:rPr>
          <w:color w:val="000000" w:themeColor="text1"/>
        </w:rPr>
      </w:pPr>
    </w:p>
    <w:p w14:paraId="5F495519" w14:textId="77777777" w:rsidR="0031437D" w:rsidRPr="002E0E81" w:rsidRDefault="0031437D" w:rsidP="0031437D">
      <w:pPr>
        <w:rPr>
          <w:color w:val="000000" w:themeColor="text1"/>
        </w:rPr>
      </w:pPr>
    </w:p>
    <w:p w14:paraId="1B529280" w14:textId="77777777" w:rsidR="0031437D" w:rsidRDefault="0031437D" w:rsidP="0031437D">
      <w:pPr>
        <w:rPr>
          <w:b/>
          <w:bCs/>
          <w:color w:val="0070C0"/>
          <w:sz w:val="40"/>
          <w:szCs w:val="40"/>
        </w:rPr>
      </w:pPr>
      <w:bookmarkStart w:id="1" w:name="ConfigDHCP"/>
    </w:p>
    <w:p w14:paraId="49CAF9FD" w14:textId="77777777" w:rsidR="0031437D" w:rsidRPr="00350C53" w:rsidRDefault="0031437D" w:rsidP="0031437D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lastRenderedPageBreak/>
        <w:softHyphen/>
      </w:r>
      <w:r>
        <w:rPr>
          <w:b/>
          <w:bCs/>
          <w:color w:val="0070C0"/>
          <w:sz w:val="40"/>
          <w:szCs w:val="40"/>
        </w:rPr>
        <w:softHyphen/>
      </w:r>
      <w:r w:rsidRPr="00350C53">
        <w:rPr>
          <w:b/>
          <w:bCs/>
          <w:color w:val="0070C0"/>
          <w:sz w:val="40"/>
          <w:szCs w:val="40"/>
        </w:rPr>
        <w:t>La configuración proporciona por servicio DHCP consiste en:</w:t>
      </w:r>
    </w:p>
    <w:p w14:paraId="0AE52F50" w14:textId="77777777" w:rsidR="0031437D" w:rsidRPr="002E0E81" w:rsidRDefault="0031437D" w:rsidP="0031437D">
      <w:pPr>
        <w:rPr>
          <w:b/>
          <w:bCs/>
          <w:color w:val="0070C0"/>
          <w:sz w:val="28"/>
          <w:szCs w:val="28"/>
        </w:rPr>
      </w:pPr>
      <w:bookmarkStart w:id="2" w:name="IntervaloDireccionesDHCP"/>
      <w:bookmarkEnd w:id="1"/>
      <w:r w:rsidRPr="002E0E81">
        <w:rPr>
          <w:b/>
          <w:bCs/>
          <w:color w:val="0070C0"/>
          <w:sz w:val="28"/>
          <w:szCs w:val="28"/>
        </w:rPr>
        <w:t>Intervalo de direcciones IP</w:t>
      </w:r>
    </w:p>
    <w:bookmarkEnd w:id="2"/>
    <w:p w14:paraId="1554BFB8" w14:textId="77777777" w:rsidR="0031437D" w:rsidRDefault="0031437D" w:rsidP="0031437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Aquí debemos indicar el Intervalo/Conjunto de direcciones asignables dentro de una red, desde el primer host asignable al ultimo </w:t>
      </w:r>
    </w:p>
    <w:p w14:paraId="6F4BBD66" w14:textId="77777777" w:rsidR="0031437D" w:rsidRPr="002E0E81" w:rsidRDefault="0031437D" w:rsidP="0031437D">
      <w:pPr>
        <w:rPr>
          <w:b/>
          <w:bCs/>
          <w:color w:val="0070C0"/>
          <w:sz w:val="28"/>
          <w:szCs w:val="28"/>
        </w:rPr>
      </w:pPr>
      <w:bookmarkStart w:id="3" w:name="ExclusionesDHCP"/>
      <w:r w:rsidRPr="002E0E81">
        <w:rPr>
          <w:b/>
          <w:bCs/>
          <w:color w:val="0070C0"/>
          <w:sz w:val="28"/>
          <w:szCs w:val="28"/>
        </w:rPr>
        <w:t xml:space="preserve">Exclusiones </w:t>
      </w:r>
    </w:p>
    <w:bookmarkEnd w:id="3"/>
    <w:p w14:paraId="47ADDDCD" w14:textId="77777777" w:rsidR="0031437D" w:rsidRDefault="0031437D" w:rsidP="0031437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Aquí podemos indicar las direcciones IP o intervalos de direcciones que no queremos que sean asignadas a ningún equipo de la red</w:t>
      </w:r>
    </w:p>
    <w:p w14:paraId="7422E31A" w14:textId="77777777" w:rsidR="0031437D" w:rsidRDefault="0031437D" w:rsidP="0031437D">
      <w:pPr>
        <w:rPr>
          <w:b/>
          <w:bCs/>
          <w:color w:val="000000" w:themeColor="text1"/>
        </w:rPr>
      </w:pPr>
    </w:p>
    <w:p w14:paraId="796F5048" w14:textId="77777777" w:rsidR="0031437D" w:rsidRPr="002E0E81" w:rsidRDefault="0031437D" w:rsidP="0031437D">
      <w:pPr>
        <w:rPr>
          <w:b/>
          <w:bCs/>
          <w:color w:val="0070C0"/>
          <w:sz w:val="28"/>
          <w:szCs w:val="28"/>
        </w:rPr>
      </w:pPr>
      <w:bookmarkStart w:id="4" w:name="ConcesiónDHCP"/>
      <w:r w:rsidRPr="002E0E81">
        <w:rPr>
          <w:b/>
          <w:bCs/>
          <w:color w:val="0070C0"/>
          <w:sz w:val="28"/>
          <w:szCs w:val="28"/>
        </w:rPr>
        <w:t>Concesión</w:t>
      </w:r>
    </w:p>
    <w:bookmarkEnd w:id="4"/>
    <w:p w14:paraId="3E67D377" w14:textId="77777777" w:rsidR="0031437D" w:rsidRDefault="0031437D" w:rsidP="0031437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Duración de la asignación y configuración IP a un equipo en concreto, cuando el tiempo de la concesión acabe será asignada otra dirección IP al equipo dejando libre la actual.</w:t>
      </w:r>
    </w:p>
    <w:p w14:paraId="30285911" w14:textId="77777777" w:rsidR="0031437D" w:rsidRDefault="0031437D" w:rsidP="0031437D">
      <w:pPr>
        <w:rPr>
          <w:b/>
          <w:bCs/>
          <w:color w:val="000000" w:themeColor="text1"/>
        </w:rPr>
      </w:pPr>
    </w:p>
    <w:p w14:paraId="16EDBD0A" w14:textId="77777777" w:rsidR="0031437D" w:rsidRPr="002E0E81" w:rsidRDefault="0031437D" w:rsidP="0031437D">
      <w:pPr>
        <w:rPr>
          <w:b/>
          <w:bCs/>
          <w:color w:val="0070C0"/>
          <w:sz w:val="28"/>
          <w:szCs w:val="28"/>
        </w:rPr>
      </w:pPr>
      <w:bookmarkStart w:id="5" w:name="EnrutadorDHCP"/>
      <w:r w:rsidRPr="002E0E81">
        <w:rPr>
          <w:b/>
          <w:bCs/>
          <w:color w:val="0070C0"/>
          <w:sz w:val="28"/>
          <w:szCs w:val="28"/>
        </w:rPr>
        <w:t>Enrutador o Puerta de enlace</w:t>
      </w:r>
    </w:p>
    <w:bookmarkEnd w:id="5"/>
    <w:p w14:paraId="3979F6A2" w14:textId="77777777" w:rsidR="0031437D" w:rsidRDefault="0031437D" w:rsidP="0031437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En este apartado hay que indicar la IP del equipo que va a permitir a nuestra red conectarse a otras</w:t>
      </w:r>
    </w:p>
    <w:p w14:paraId="16F78211" w14:textId="77777777" w:rsidR="0031437D" w:rsidRDefault="0031437D" w:rsidP="0031437D">
      <w:pPr>
        <w:rPr>
          <w:b/>
          <w:bCs/>
          <w:color w:val="000000" w:themeColor="text1"/>
        </w:rPr>
      </w:pPr>
    </w:p>
    <w:p w14:paraId="30457827" w14:textId="77777777" w:rsidR="0031437D" w:rsidRPr="002E0E81" w:rsidRDefault="0031437D" w:rsidP="0031437D">
      <w:pPr>
        <w:rPr>
          <w:b/>
          <w:bCs/>
          <w:color w:val="0070C0"/>
          <w:sz w:val="28"/>
          <w:szCs w:val="28"/>
        </w:rPr>
      </w:pPr>
      <w:bookmarkStart w:id="6" w:name="DNSyWINSDHCP"/>
      <w:r w:rsidRPr="002E0E81">
        <w:rPr>
          <w:b/>
          <w:bCs/>
          <w:color w:val="0070C0"/>
          <w:sz w:val="28"/>
          <w:szCs w:val="28"/>
        </w:rPr>
        <w:t>DNS y WINS</w:t>
      </w:r>
    </w:p>
    <w:bookmarkEnd w:id="6"/>
    <w:p w14:paraId="741F4FEC" w14:textId="77777777" w:rsidR="0031437D" w:rsidRDefault="0031437D" w:rsidP="0031437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Son Protocolos de resolución de nombre de dominio, es decir hacen la traducción IP-Nombre de dominio, permitiendo buscar un dominio por su nombre y no su IP y viceversa</w:t>
      </w:r>
    </w:p>
    <w:p w14:paraId="704A162E" w14:textId="77777777" w:rsidR="0031437D" w:rsidRDefault="0031437D" w:rsidP="0031437D">
      <w:pPr>
        <w:rPr>
          <w:b/>
          <w:bCs/>
          <w:color w:val="000000" w:themeColor="text1"/>
        </w:rPr>
      </w:pPr>
    </w:p>
    <w:p w14:paraId="6541CFE1" w14:textId="77777777" w:rsidR="0031437D" w:rsidRPr="002E0E81" w:rsidRDefault="0031437D" w:rsidP="0031437D">
      <w:pPr>
        <w:rPr>
          <w:b/>
          <w:bCs/>
          <w:color w:val="0070C0"/>
          <w:sz w:val="28"/>
          <w:szCs w:val="28"/>
        </w:rPr>
      </w:pPr>
      <w:bookmarkStart w:id="7" w:name="ReservasDHCp"/>
      <w:r w:rsidRPr="002E0E81">
        <w:rPr>
          <w:b/>
          <w:bCs/>
          <w:color w:val="0070C0"/>
          <w:sz w:val="28"/>
          <w:szCs w:val="28"/>
        </w:rPr>
        <w:t>Reservas</w:t>
      </w:r>
    </w:p>
    <w:bookmarkEnd w:id="7"/>
    <w:p w14:paraId="28D0DD9B" w14:textId="77777777" w:rsidR="0031437D" w:rsidRDefault="0031437D" w:rsidP="0031437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Esta configuración nos permite asignarle una dirección IP especifica a un equipo en concreto, para ello debemos especificar la dirección MAC del cliente y la dirección IP que queremos asignarle.</w:t>
      </w:r>
    </w:p>
    <w:p w14:paraId="54F78F5E" w14:textId="77777777" w:rsidR="00F714FB" w:rsidRDefault="00F714FB"/>
    <w:sectPr w:rsidR="00F714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7D"/>
    <w:rsid w:val="0031437D"/>
    <w:rsid w:val="00F7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2AD2E"/>
  <w15:chartTrackingRefBased/>
  <w15:docId w15:val="{145E1CD2-67CA-49AE-9042-8D8BC56A6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37D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1</cp:revision>
  <dcterms:created xsi:type="dcterms:W3CDTF">2023-11-21T17:57:00Z</dcterms:created>
  <dcterms:modified xsi:type="dcterms:W3CDTF">2023-11-21T17:58:00Z</dcterms:modified>
</cp:coreProperties>
</file>