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1280" w:firstLineChars="400"/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黑体" w:hAnsi="宋体" w:eastAsia="黑体"/>
          <w:sz w:val="32"/>
          <w:szCs w:val="32"/>
        </w:rPr>
        <w:t>创新创业基础与工程设计实践（下）</w:t>
      </w:r>
      <w:r>
        <w:rPr>
          <w:rFonts w:hint="eastAsia" w:ascii="黑体" w:eastAsia="黑体"/>
          <w:sz w:val="32"/>
          <w:szCs w:val="32"/>
        </w:rPr>
        <w:t>进度</w:t>
      </w:r>
      <w:r>
        <w:rPr>
          <w:rFonts w:hint="eastAsia" w:ascii="黑体" w:hAnsi="宋体" w:eastAsia="黑体"/>
          <w:sz w:val="32"/>
          <w:szCs w:val="32"/>
        </w:rPr>
        <w:t>报告</w:t>
      </w:r>
    </w:p>
    <w:p>
      <w:pPr>
        <w:spacing w:line="400" w:lineRule="exact"/>
        <w:ind w:right="255"/>
        <w:jc w:val="center"/>
        <w:rPr>
          <w:rFonts w:ascii="华文隶书" w:eastAsia="华文隶书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sz w:val="21"/>
          <w:szCs w:val="21"/>
        </w:rPr>
        <w:t>202</w:t>
      </w:r>
      <w:r>
        <w:rPr>
          <w:rFonts w:hint="eastAsia" w:ascii="宋体" w:hAnsi="宋体"/>
          <w:sz w:val="21"/>
          <w:szCs w:val="21"/>
          <w:lang w:val="en-US" w:eastAsia="zh-CN"/>
        </w:rPr>
        <w:t>3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年 1</w:t>
      </w:r>
      <w:r>
        <w:rPr>
          <w:rFonts w:hint="eastAsia" w:ascii="宋体" w:hAnsi="宋体"/>
          <w:sz w:val="21"/>
          <w:szCs w:val="21"/>
          <w:lang w:val="en-US" w:eastAsia="zh-CN"/>
        </w:rPr>
        <w:t>1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月 </w:t>
      </w:r>
      <w:r>
        <w:rPr>
          <w:rFonts w:hint="eastAsia" w:ascii="宋体" w:hAnsi="宋体"/>
          <w:sz w:val="21"/>
          <w:szCs w:val="21"/>
          <w:lang w:val="en-US" w:eastAsia="zh-CN"/>
        </w:rPr>
        <w:t>24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日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第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次 </w:t>
      </w:r>
    </w:p>
    <w:tbl>
      <w:tblPr>
        <w:tblStyle w:val="5"/>
        <w:tblW w:w="1028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4305"/>
        <w:gridCol w:w="1116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创智行科技有限公司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专业组别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计算机类第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组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基于鱼眼相机与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 w:ascii="宋体" w:hAnsi="宋体"/>
                <w:sz w:val="18"/>
                <w:szCs w:val="18"/>
              </w:rPr>
              <w:t>感知技术的自动驾驶仿真系统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指导教师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20" w:firstLineChars="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程楠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1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工作内容、进展情况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left="420" w:left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cs="宋体"/>
                <w:bCs/>
                <w:sz w:val="21"/>
                <w:szCs w:val="21"/>
              </w:rPr>
              <w:t>在过去的一段时间里，我们小组主要集中在以下几个方面的工作：</w:t>
            </w:r>
          </w:p>
          <w:p>
            <w:pPr>
              <w:pStyle w:val="11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cs="宋体"/>
                <w:bCs/>
                <w:sz w:val="21"/>
                <w:szCs w:val="21"/>
              </w:rPr>
              <w:t>创建代码仓库： 我们成功创建了一个代码仓库，并进行了初步的代码提交和管理。每位成员都已经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了解</w:t>
            </w:r>
            <w:r>
              <w:rPr>
                <w:rFonts w:hint="default" w:ascii="宋体" w:hAnsi="宋体" w:cs="宋体"/>
                <w:bCs/>
                <w:sz w:val="21"/>
                <w:szCs w:val="21"/>
              </w:rPr>
              <w:t>了基本的 Git 使用方法，并开始积极地参与到代码的提交和更新中。</w:t>
            </w:r>
          </w:p>
          <w:p>
            <w:pPr>
              <w:pStyle w:val="11"/>
              <w:numPr>
                <w:ilvl w:val="0"/>
                <w:numId w:val="2"/>
              </w:numPr>
              <w:spacing w:before="93" w:beforeLines="30" w:after="93" w:afterLines="30"/>
              <w:ind w:firstLineChars="0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cs="宋体"/>
                <w:bCs/>
                <w:sz w:val="21"/>
                <w:szCs w:val="21"/>
              </w:rPr>
              <w:t>开会讨论： 我们召开了几次会议，讨论了代码规范、代码仓库管理制度等重要事项。这些讨论帮助我们建立了统一的代码编写标准，并明确了代码提交和审核的流程。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2、存在问题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在我们的工作过程中，出现了一些问题，主要包括：</w:t>
            </w:r>
          </w:p>
          <w:p>
            <w:pPr>
              <w:numPr>
                <w:ilvl w:val="0"/>
                <w:numId w:val="0"/>
              </w:numPr>
              <w:ind w:left="734" w:leftChars="131" w:hanging="420" w:hanging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1.  </w:t>
            </w:r>
            <w:r>
              <w:rPr>
                <w:rFonts w:hint="eastAsia" w:ascii="宋体" w:hAnsi="宋体"/>
                <w:sz w:val="21"/>
                <w:szCs w:val="21"/>
              </w:rPr>
              <w:t>对 Git 使用不熟悉： 一开始，部分同学对于 Git 的使用和多人协同开发的概念不够清晰，导致了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                           </w:t>
            </w:r>
            <w:r>
              <w:rPr>
                <w:rFonts w:hint="eastAsia" w:ascii="宋体" w:hAnsi="宋体"/>
                <w:sz w:val="21"/>
                <w:szCs w:val="21"/>
              </w:rPr>
              <w:t>一些混乱和延误。不过，通过小组讨论和个人学习，这个问题已经得到了初步解决。</w:t>
            </w:r>
          </w:p>
          <w:p>
            <w:pPr>
              <w:spacing w:before="93" w:beforeLines="30" w:after="93" w:afterLines="30"/>
              <w:ind w:left="838" w:leftChars="174" w:hanging="420" w:hanging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2.  </w:t>
            </w:r>
            <w:r>
              <w:rPr>
                <w:rFonts w:hint="eastAsia" w:ascii="宋体" w:hAnsi="宋体"/>
                <w:sz w:val="21"/>
                <w:szCs w:val="21"/>
              </w:rPr>
              <w:t>会议频次过多： 最初，我们设定了每周两次的会议频率，但后来意识到这可能会导致会议效率低下，因此进行了调整。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3、下步计划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为了更好地推进项目，我们计划采取以下措施：</w:t>
            </w:r>
          </w:p>
          <w:p>
            <w:pPr>
              <w:numPr>
                <w:ilvl w:val="0"/>
                <w:numId w:val="3"/>
              </w:numPr>
              <w:spacing w:before="93" w:beforeLines="30" w:after="93" w:afterLines="30"/>
              <w:ind w:left="838" w:leftChars="174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sz w:val="21"/>
                <w:szCs w:val="21"/>
              </w:rPr>
              <w:t>加强 Git 学习： 我们将继续组织 Git 使用培训，并鼓励成员积极参与，以提高团队整体的代码管理能力。</w:t>
            </w:r>
          </w:p>
          <w:p>
            <w:pPr>
              <w:numPr>
                <w:ilvl w:val="0"/>
                <w:numId w:val="3"/>
              </w:numPr>
              <w:spacing w:before="93" w:beforeLines="30" w:after="93" w:afterLines="30"/>
              <w:ind w:left="838" w:leftChars="174" w:hanging="420" w:hanging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sz w:val="21"/>
                <w:szCs w:val="21"/>
              </w:rPr>
              <w:t>调整会议频次： 我们已经商议决定将会议频率调整为每两周一次，并根据项目进展和成员时间安排适时调整。</w:t>
            </w: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4、指导教师意见</w:t>
            </w:r>
          </w:p>
          <w:p>
            <w:pPr>
              <w:spacing w:before="93" w:beforeLines="30" w:after="93" w:afterLines="30"/>
              <w:ind w:firstLine="422" w:firstLineChars="2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建议小组在团队协作方面要加强沟通和合作，定期进行团队建设活动。在制定代码规范和管理制度时，要确保符合项目需求并易于执行。对于会议频率的调整，要灵活根据项目进展和成员安排，确保会议有效率。祝你们项目顺利进行！</w:t>
            </w:r>
          </w:p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签名：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程楠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2023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年 </w:t>
            </w:r>
            <w:r>
              <w:rPr>
                <w:rFonts w:ascii="宋体" w:hAnsi="宋体"/>
                <w:b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月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24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管理团队评价（优良中差）：</w:t>
            </w:r>
          </w:p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ind w:firstLine="1897" w:firstLineChars="9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签名：            年   月   日</w:t>
            </w:r>
          </w:p>
        </w:tc>
      </w:tr>
    </w:tbl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注：1、每期周日前提交指导教师；2、指导教师签署意见后返回项目组，同时提交课程邮箱； </w:t>
      </w:r>
    </w:p>
    <w:p>
      <w:pPr>
        <w:rPr>
          <w:rFonts w:ascii="黑体" w:hAnsi="宋体" w:eastAsia="黑体"/>
          <w:sz w:val="32"/>
          <w:szCs w:val="32"/>
        </w:rPr>
      </w:pPr>
      <w:r>
        <w:rPr>
          <w:rFonts w:hint="eastAsia" w:ascii="宋体" w:hAnsi="宋体"/>
          <w:sz w:val="21"/>
          <w:szCs w:val="21"/>
        </w:rPr>
        <w:t>2、如有指导教师现场指导，填写下页附表，跨组指导的由被指导小组负责填报。</w:t>
      </w:r>
    </w:p>
    <w:p>
      <w:pPr>
        <w:jc w:val="center"/>
        <w:rPr>
          <w:rFonts w:hint="eastAsia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指导教师现场指导记录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960"/>
        <w:gridCol w:w="525"/>
        <w:gridCol w:w="2220"/>
        <w:gridCol w:w="75"/>
        <w:gridCol w:w="405"/>
        <w:gridCol w:w="3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教师姓名</w:t>
            </w:r>
          </w:p>
        </w:tc>
        <w:tc>
          <w:tcPr>
            <w:tcW w:w="960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程楠</w:t>
            </w:r>
          </w:p>
        </w:tc>
        <w:tc>
          <w:tcPr>
            <w:tcW w:w="525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220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202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kern w:val="0"/>
              </w:rPr>
              <w:t>年1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kern w:val="0"/>
              </w:rPr>
              <w:t>月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24</w:t>
            </w:r>
            <w:r>
              <w:rPr>
                <w:rFonts w:hint="eastAsia"/>
                <w:b/>
                <w:bCs/>
                <w:kern w:val="0"/>
              </w:rPr>
              <w:t>日</w:t>
            </w:r>
          </w:p>
        </w:tc>
        <w:tc>
          <w:tcPr>
            <w:tcW w:w="480" w:type="dxa"/>
            <w:gridSpan w:val="2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地点</w:t>
            </w:r>
          </w:p>
        </w:tc>
        <w:tc>
          <w:tcPr>
            <w:tcW w:w="3158" w:type="dxa"/>
          </w:tcPr>
          <w:p>
            <w:pPr>
              <w:rPr>
                <w:rFonts w:hint="default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南3_103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1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参加人员</w:t>
            </w:r>
          </w:p>
        </w:tc>
        <w:tc>
          <w:tcPr>
            <w:tcW w:w="7343" w:type="dxa"/>
            <w:gridSpan w:val="6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徐梓航、郭顺、蔡从轩、陈自豪、郭晓卿、华勇、郑辰乐、李景尧、赵柏茗、徐梦蝶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959" w:type="dxa"/>
            <w:gridSpan w:val="5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会议纪要：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会议由</w:t>
            </w:r>
            <w:r>
              <w:rPr>
                <w:rFonts w:hint="eastAsia"/>
                <w:kern w:val="0"/>
                <w:lang w:val="en-US" w:eastAsia="zh-CN"/>
              </w:rPr>
              <w:t>程楠</w:t>
            </w:r>
            <w:r>
              <w:rPr>
                <w:rFonts w:hint="eastAsia"/>
                <w:kern w:val="0"/>
              </w:rPr>
              <w:t>老师主持，主要讨论了创建代码仓库的</w:t>
            </w:r>
            <w:r>
              <w:rPr>
                <w:rFonts w:hint="eastAsia"/>
                <w:kern w:val="0"/>
                <w:lang w:val="en-US" w:eastAsia="zh-CN"/>
              </w:rPr>
              <w:t>事宜</w:t>
            </w:r>
            <w:r>
              <w:rPr>
                <w:rFonts w:hint="eastAsia"/>
                <w:kern w:val="0"/>
              </w:rPr>
              <w:t>。大家一致认为，建立一个有效的代码仓库对于我们团队的项目管理和协作至关重要。我们需要一个能够容纳我们项目中所有代码、文档和相关资源的中心化平台。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讨论了使用何种代码托管平台的问题。经过比较和评估，我们决定选择Git</w:t>
            </w:r>
            <w:r>
              <w:rPr>
                <w:rFonts w:hint="eastAsia"/>
                <w:kern w:val="0"/>
                <w:lang w:val="en-US" w:eastAsia="zh-CN"/>
              </w:rPr>
              <w:t>Code</w:t>
            </w:r>
            <w:r>
              <w:rPr>
                <w:rFonts w:hint="eastAsia"/>
                <w:kern w:val="0"/>
              </w:rPr>
              <w:t>作为我们的主要代码托管平台。Gi</w:t>
            </w:r>
            <w:r>
              <w:rPr>
                <w:rFonts w:hint="eastAsia"/>
                <w:kern w:val="0"/>
                <w:lang w:val="en-US" w:eastAsia="zh-CN"/>
              </w:rPr>
              <w:t>tCode</w:t>
            </w:r>
            <w:r>
              <w:rPr>
                <w:rFonts w:hint="eastAsia"/>
                <w:kern w:val="0"/>
              </w:rPr>
              <w:t>提供了强大的版本控制功能，易于团队合作，而且有着广泛的用户群体和资源支持。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我们讨论了在</w:t>
            </w:r>
            <w:r>
              <w:rPr>
                <w:rFonts w:hint="eastAsia"/>
                <w:kern w:val="0"/>
                <w:lang w:eastAsia="zh-CN"/>
              </w:rPr>
              <w:t>GitCode</w:t>
            </w:r>
            <w:r>
              <w:rPr>
                <w:rFonts w:hint="eastAsia"/>
                <w:kern w:val="0"/>
              </w:rPr>
              <w:t>上创建仓库的步骤以及各种功能设置。包括但不限于：仓库命名规范、分支管理策略、权限设置、Issue和Pull Request的使用方法等。这些都是确保我们团队在</w:t>
            </w:r>
            <w:r>
              <w:rPr>
                <w:rFonts w:hint="eastAsia"/>
                <w:kern w:val="0"/>
                <w:lang w:eastAsia="zh-CN"/>
              </w:rPr>
              <w:t>GitCode</w:t>
            </w:r>
            <w:r>
              <w:rPr>
                <w:rFonts w:hint="eastAsia"/>
                <w:kern w:val="0"/>
              </w:rPr>
              <w:t>上高效协作的关键步骤。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其他事项：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讨论了下次会议的议程安排，将重点放在项目的需求分析和技术选型上。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拍摄现场照片记录。</w:t>
            </w:r>
          </w:p>
        </w:tc>
        <w:tc>
          <w:tcPr>
            <w:tcW w:w="3563" w:type="dxa"/>
            <w:gridSpan w:val="2"/>
          </w:tcPr>
          <w:p>
            <w:pPr>
              <w:rPr>
                <w:rFonts w:hint="eastAsia" w:eastAsia="宋体"/>
                <w:b/>
                <w:bCs/>
                <w:kern w:val="0"/>
                <w:lang w:eastAsia="zh-CN"/>
              </w:rPr>
            </w:pPr>
            <w:r>
              <w:rPr>
                <w:rFonts w:hint="eastAsia" w:eastAsia="宋体"/>
                <w:b/>
                <w:bCs/>
                <w:kern w:val="0"/>
                <w:lang w:eastAsia="zh-CN"/>
              </w:rPr>
              <w:drawing>
                <wp:inline distT="0" distB="0" distL="114300" distR="114300">
                  <wp:extent cx="2116455" cy="1590040"/>
                  <wp:effectExtent l="0" t="0" r="1905" b="10160"/>
                  <wp:docPr id="1" name="图片 1" descr="8d99a15e59eccc0fe76c5231599fd193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d99a15e59eccc0fe76c5231599fd193_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455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D827E"/>
    <w:multiLevelType w:val="singleLevel"/>
    <w:tmpl w:val="D32D82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58F7F"/>
    <w:multiLevelType w:val="singleLevel"/>
    <w:tmpl w:val="EF158F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423C21"/>
    <w:multiLevelType w:val="multilevel"/>
    <w:tmpl w:val="79423C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mMmNmYzAwZDgwMWE5YjRkNDcyZDJjOGQxYTA2NDgifQ=="/>
  </w:docVars>
  <w:rsids>
    <w:rsidRoot w:val="00CE4F6C"/>
    <w:rsid w:val="000B1E79"/>
    <w:rsid w:val="001147B1"/>
    <w:rsid w:val="001E2548"/>
    <w:rsid w:val="002A7BBD"/>
    <w:rsid w:val="003024CE"/>
    <w:rsid w:val="00373415"/>
    <w:rsid w:val="00433F8B"/>
    <w:rsid w:val="004E422F"/>
    <w:rsid w:val="004E78AC"/>
    <w:rsid w:val="00531DB7"/>
    <w:rsid w:val="005363A5"/>
    <w:rsid w:val="005E5C82"/>
    <w:rsid w:val="00764C46"/>
    <w:rsid w:val="007815B7"/>
    <w:rsid w:val="008717AA"/>
    <w:rsid w:val="008A68B7"/>
    <w:rsid w:val="008D6CA7"/>
    <w:rsid w:val="008E34B3"/>
    <w:rsid w:val="0099411B"/>
    <w:rsid w:val="00A51D1F"/>
    <w:rsid w:val="00A95407"/>
    <w:rsid w:val="00AA7770"/>
    <w:rsid w:val="00B56CE3"/>
    <w:rsid w:val="00B71F30"/>
    <w:rsid w:val="00BC5294"/>
    <w:rsid w:val="00BE7381"/>
    <w:rsid w:val="00C27EE1"/>
    <w:rsid w:val="00C53DA2"/>
    <w:rsid w:val="00CA7BE8"/>
    <w:rsid w:val="00CB5CB8"/>
    <w:rsid w:val="00CE4F6C"/>
    <w:rsid w:val="00FA6A69"/>
    <w:rsid w:val="049039B1"/>
    <w:rsid w:val="0A5D696F"/>
    <w:rsid w:val="204D7BD9"/>
    <w:rsid w:val="27505A54"/>
    <w:rsid w:val="295A2E7D"/>
    <w:rsid w:val="2C4A407F"/>
    <w:rsid w:val="3A9503B6"/>
    <w:rsid w:val="4A8A7C37"/>
    <w:rsid w:val="4C675BBA"/>
    <w:rsid w:val="4E2F31D3"/>
    <w:rsid w:val="57963AB3"/>
    <w:rsid w:val="589E2D69"/>
    <w:rsid w:val="58B96B20"/>
    <w:rsid w:val="5A73314A"/>
    <w:rsid w:val="5FA32F8B"/>
    <w:rsid w:val="727609F8"/>
    <w:rsid w:val="75C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1383</Characters>
  <Lines>11</Lines>
  <Paragraphs>3</Paragraphs>
  <TotalTime>0</TotalTime>
  <ScaleCrop>false</ScaleCrop>
  <LinksUpToDate>false</LinksUpToDate>
  <CharactersWithSpaces>1622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2023-10-27T12:10:00Z</dcterms:created>
  <dc:creator>嘉莹 金</dc:creator>
  <cp:lastModifiedBy>M0rtzz</cp:lastModifiedBy>
  <dcterms:modified xsi:type="dcterms:W3CDTF">2024-03-16T05:21:48Z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D4234FFADDA8437B90999A62F5AC642D_13</vt:lpwstr>
  </property>
</Properties>
</file>