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1280" w:firstLineChars="400"/>
        <w:jc w:val="center"/>
        <w:rPr>
          <w:rFonts w:ascii="华文隶书" w:eastAsia="华文隶书"/>
          <w:sz w:val="36"/>
          <w:szCs w:val="36"/>
        </w:rPr>
      </w:pPr>
      <w:r>
        <w:rPr>
          <w:rFonts w:hint="eastAsia" w:ascii="黑体" w:hAnsi="宋体" w:eastAsia="黑体"/>
          <w:sz w:val="32"/>
          <w:szCs w:val="32"/>
        </w:rPr>
        <w:t>创新创业基础与工程设计实践（下）</w:t>
      </w:r>
      <w:r>
        <w:rPr>
          <w:rFonts w:hint="eastAsia" w:ascii="黑体" w:eastAsia="黑体"/>
          <w:sz w:val="32"/>
          <w:szCs w:val="32"/>
        </w:rPr>
        <w:t>进度</w:t>
      </w:r>
      <w:r>
        <w:rPr>
          <w:rFonts w:hint="eastAsia" w:ascii="黑体" w:hAnsi="宋体" w:eastAsia="黑体"/>
          <w:sz w:val="32"/>
          <w:szCs w:val="32"/>
        </w:rPr>
        <w:t>报告</w:t>
      </w:r>
    </w:p>
    <w:p>
      <w:pPr>
        <w:spacing w:line="400" w:lineRule="exact"/>
        <w:ind w:right="255"/>
        <w:jc w:val="center"/>
        <w:rPr>
          <w:rFonts w:ascii="华文隶书" w:eastAsia="华文隶书"/>
          <w:sz w:val="21"/>
          <w:szCs w:val="21"/>
        </w:rPr>
      </w:pP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202</w:t>
      </w:r>
      <w:r>
        <w:rPr>
          <w:rFonts w:hint="eastAsia" w:ascii="宋体" w:hAnsi="宋体"/>
          <w:sz w:val="21"/>
          <w:szCs w:val="21"/>
          <w:lang w:val="en-US" w:eastAsia="zh-CN"/>
        </w:rPr>
        <w:t>3</w:t>
      </w:r>
      <w:r>
        <w:rPr>
          <w:rFonts w:ascii="宋体" w:hAnsi="宋体"/>
          <w:sz w:val="21"/>
          <w:szCs w:val="21"/>
        </w:rPr>
        <w:t xml:space="preserve"> </w:t>
      </w:r>
      <w:r>
        <w:rPr>
          <w:rFonts w:hint="eastAsia" w:ascii="宋体" w:hAnsi="宋体"/>
          <w:sz w:val="21"/>
          <w:szCs w:val="21"/>
        </w:rPr>
        <w:t xml:space="preserve">年 </w:t>
      </w:r>
      <w:r>
        <w:rPr>
          <w:rFonts w:ascii="宋体" w:hAnsi="宋体"/>
          <w:sz w:val="21"/>
          <w:szCs w:val="21"/>
        </w:rPr>
        <w:t>1</w:t>
      </w:r>
      <w:r>
        <w:rPr>
          <w:rFonts w:hint="eastAsia" w:ascii="宋体" w:hAnsi="宋体"/>
          <w:sz w:val="21"/>
          <w:szCs w:val="21"/>
          <w:lang w:val="en-US" w:eastAsia="zh-CN"/>
        </w:rPr>
        <w:t>2</w:t>
      </w:r>
      <w:r>
        <w:rPr>
          <w:rFonts w:ascii="宋体" w:hAnsi="宋体"/>
          <w:sz w:val="21"/>
          <w:szCs w:val="21"/>
        </w:rPr>
        <w:t xml:space="preserve"> </w:t>
      </w:r>
      <w:r>
        <w:rPr>
          <w:rFonts w:hint="eastAsia" w:ascii="宋体" w:hAnsi="宋体"/>
          <w:sz w:val="21"/>
          <w:szCs w:val="21"/>
        </w:rPr>
        <w:t xml:space="preserve">月 </w:t>
      </w:r>
      <w:r>
        <w:rPr>
          <w:rFonts w:hint="eastAsia" w:ascii="宋体" w:hAnsi="宋体"/>
          <w:sz w:val="21"/>
          <w:szCs w:val="21"/>
          <w:lang w:val="en-US" w:eastAsia="zh-CN"/>
        </w:rPr>
        <w:t>24</w:t>
      </w:r>
      <w:r>
        <w:rPr>
          <w:rFonts w:ascii="宋体" w:hAnsi="宋体"/>
          <w:sz w:val="21"/>
          <w:szCs w:val="21"/>
        </w:rPr>
        <w:t xml:space="preserve"> </w:t>
      </w:r>
      <w:r>
        <w:rPr>
          <w:rFonts w:hint="eastAsia" w:ascii="宋体" w:hAnsi="宋体"/>
          <w:sz w:val="21"/>
          <w:szCs w:val="21"/>
        </w:rPr>
        <w:t>日</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第</w:t>
      </w:r>
      <w:r>
        <w:rPr>
          <w:rFonts w:ascii="宋体" w:hAnsi="宋体"/>
          <w:sz w:val="21"/>
          <w:szCs w:val="21"/>
        </w:rPr>
        <w:t xml:space="preserve">  </w:t>
      </w:r>
      <w:r>
        <w:rPr>
          <w:rFonts w:hint="eastAsia" w:ascii="宋体" w:hAnsi="宋体"/>
          <w:sz w:val="21"/>
          <w:szCs w:val="21"/>
          <w:lang w:val="en-US" w:eastAsia="zh-CN"/>
        </w:rPr>
        <w:t>5</w:t>
      </w:r>
      <w:r>
        <w:rPr>
          <w:rFonts w:ascii="宋体" w:hAnsi="宋体"/>
          <w:sz w:val="21"/>
          <w:szCs w:val="21"/>
        </w:rPr>
        <w:t xml:space="preserve">  </w:t>
      </w:r>
      <w:r>
        <w:rPr>
          <w:rFonts w:hint="eastAsia" w:ascii="宋体" w:hAnsi="宋体"/>
          <w:sz w:val="21"/>
          <w:szCs w:val="21"/>
        </w:rPr>
        <w:t xml:space="preserve">次 </w:t>
      </w:r>
    </w:p>
    <w:tbl>
      <w:tblPr>
        <w:tblStyle w:val="5"/>
        <w:tblW w:w="1028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2"/>
        <w:gridCol w:w="4305"/>
        <w:gridCol w:w="1116"/>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2"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公司名称</w:t>
            </w:r>
          </w:p>
        </w:tc>
        <w:tc>
          <w:tcPr>
            <w:tcW w:w="4305"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 xml:space="preserve">     创智行科技有限公司</w:t>
            </w:r>
            <w:r>
              <w:rPr>
                <w:rFonts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专业组别</w:t>
            </w:r>
          </w:p>
        </w:tc>
        <w:tc>
          <w:tcPr>
            <w:tcW w:w="2767"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计算机类第</w:t>
            </w:r>
            <w:r>
              <w:rPr>
                <w:rFonts w:hint="eastAsia" w:ascii="宋体" w:hAnsi="宋体"/>
                <w:sz w:val="21"/>
                <w:szCs w:val="21"/>
                <w:lang w:val="en-US" w:eastAsia="zh-CN"/>
              </w:rPr>
              <w:t>09</w:t>
            </w:r>
            <w:r>
              <w:rPr>
                <w:rFonts w:hint="eastAsia" w:ascii="宋体" w:hAnsi="宋体"/>
                <w:sz w:val="21"/>
                <w:szCs w:val="21"/>
              </w:rPr>
              <w:t xml:space="preserve">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092" w:type="dxa"/>
            <w:tcBorders>
              <w:top w:val="single" w:color="auto" w:sz="4" w:space="0"/>
              <w:left w:val="single" w:color="auto" w:sz="4" w:space="0"/>
              <w:bottom w:val="single" w:color="auto" w:sz="4" w:space="0"/>
              <w:right w:val="single" w:color="auto" w:sz="4" w:space="0"/>
            </w:tcBorders>
            <w:vAlign w:val="top"/>
          </w:tcPr>
          <w:p>
            <w:pPr>
              <w:rPr>
                <w:rFonts w:ascii="宋体" w:hAnsi="宋体"/>
                <w:sz w:val="21"/>
                <w:szCs w:val="21"/>
              </w:rPr>
            </w:pPr>
            <w:r>
              <w:rPr>
                <w:rFonts w:hint="eastAsia" w:ascii="宋体" w:hAnsi="宋体"/>
                <w:sz w:val="21"/>
                <w:szCs w:val="21"/>
              </w:rPr>
              <w:t>项目名称</w:t>
            </w:r>
          </w:p>
        </w:tc>
        <w:tc>
          <w:tcPr>
            <w:tcW w:w="4305" w:type="dxa"/>
            <w:tcBorders>
              <w:top w:val="single" w:color="auto" w:sz="4" w:space="0"/>
              <w:left w:val="single" w:color="auto" w:sz="4" w:space="0"/>
              <w:bottom w:val="single" w:color="auto" w:sz="4" w:space="0"/>
              <w:right w:val="single" w:color="auto" w:sz="4" w:space="0"/>
            </w:tcBorders>
            <w:vAlign w:val="top"/>
          </w:tcPr>
          <w:p>
            <w:pPr>
              <w:rPr>
                <w:rFonts w:ascii="宋体" w:hAnsi="宋体"/>
                <w:sz w:val="21"/>
                <w:szCs w:val="21"/>
              </w:rPr>
            </w:pPr>
            <w:r>
              <w:rPr>
                <w:rFonts w:hint="eastAsia" w:ascii="宋体" w:hAnsi="宋体"/>
                <w:sz w:val="21"/>
                <w:szCs w:val="21"/>
              </w:rPr>
              <w:t xml:space="preserve"> </w:t>
            </w:r>
            <w:r>
              <w:rPr>
                <w:rFonts w:hint="eastAsia" w:ascii="宋体" w:hAnsi="宋体"/>
                <w:sz w:val="18"/>
                <w:szCs w:val="18"/>
              </w:rPr>
              <w:t>基于鱼眼相机与</w:t>
            </w:r>
            <w:r>
              <w:rPr>
                <w:rFonts w:hint="eastAsia" w:ascii="宋体" w:hAnsi="宋体"/>
                <w:sz w:val="18"/>
                <w:szCs w:val="18"/>
                <w:lang w:val="en-US" w:eastAsia="zh-CN"/>
              </w:rPr>
              <w:t>其他</w:t>
            </w:r>
            <w:r>
              <w:rPr>
                <w:rFonts w:hint="eastAsia" w:ascii="宋体" w:hAnsi="宋体"/>
                <w:sz w:val="18"/>
                <w:szCs w:val="18"/>
              </w:rPr>
              <w:t>感知技术的自动驾驶仿真系统</w:t>
            </w:r>
            <w:r>
              <w:rPr>
                <w:rFonts w:hint="eastAsia"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vAlign w:val="top"/>
          </w:tcPr>
          <w:p>
            <w:pPr>
              <w:rPr>
                <w:rFonts w:ascii="宋体" w:hAnsi="宋体"/>
                <w:sz w:val="21"/>
                <w:szCs w:val="21"/>
              </w:rPr>
            </w:pPr>
            <w:r>
              <w:rPr>
                <w:rFonts w:hint="eastAsia" w:ascii="宋体" w:hAnsi="宋体"/>
                <w:sz w:val="21"/>
                <w:szCs w:val="21"/>
              </w:rPr>
              <w:t>指导教师</w:t>
            </w:r>
          </w:p>
        </w:tc>
        <w:tc>
          <w:tcPr>
            <w:tcW w:w="2767" w:type="dxa"/>
            <w:tcBorders>
              <w:top w:val="single" w:color="auto" w:sz="4" w:space="0"/>
              <w:left w:val="single" w:color="auto" w:sz="4" w:space="0"/>
              <w:bottom w:val="single" w:color="auto" w:sz="4" w:space="0"/>
              <w:right w:val="single" w:color="auto" w:sz="4" w:space="0"/>
            </w:tcBorders>
            <w:vAlign w:val="top"/>
          </w:tcPr>
          <w:p>
            <w:pPr>
              <w:ind w:firstLine="420" w:firstLineChars="0"/>
              <w:rPr>
                <w:rFonts w:hint="eastAsia" w:ascii="宋体" w:hAnsi="宋体" w:eastAsia="宋体"/>
                <w:sz w:val="21"/>
                <w:szCs w:val="21"/>
                <w:lang w:val="en-US" w:eastAsia="zh-CN"/>
              </w:rPr>
            </w:pPr>
            <w:r>
              <w:rPr>
                <w:rFonts w:hint="eastAsia" w:ascii="宋体" w:hAnsi="宋体"/>
                <w:sz w:val="21"/>
                <w:szCs w:val="21"/>
                <w:lang w:val="en-US" w:eastAsia="zh-CN"/>
              </w:rPr>
              <w:t>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6" w:hRule="atLeast"/>
        </w:trPr>
        <w:tc>
          <w:tcPr>
            <w:tcW w:w="10280" w:type="dxa"/>
            <w:gridSpan w:val="4"/>
            <w:tcBorders>
              <w:top w:val="single" w:color="auto" w:sz="4" w:space="0"/>
              <w:left w:val="single" w:color="auto" w:sz="4" w:space="0"/>
              <w:right w:val="single" w:color="auto" w:sz="4" w:space="0"/>
            </w:tcBorders>
          </w:tcPr>
          <w:p>
            <w:pPr>
              <w:numPr>
                <w:ilvl w:val="0"/>
                <w:numId w:val="1"/>
              </w:numPr>
              <w:spacing w:before="93" w:beforeLines="30" w:after="93" w:afterLines="30"/>
              <w:rPr>
                <w:rFonts w:ascii="宋体" w:hAnsi="宋体"/>
                <w:b/>
                <w:sz w:val="21"/>
                <w:szCs w:val="21"/>
              </w:rPr>
            </w:pPr>
            <w:r>
              <w:rPr>
                <w:rFonts w:hint="eastAsia" w:ascii="宋体" w:hAnsi="宋体"/>
                <w:b/>
                <w:sz w:val="21"/>
                <w:szCs w:val="21"/>
              </w:rPr>
              <w:t>工作内容、进展情况</w:t>
            </w:r>
          </w:p>
          <w:p>
            <w:pPr>
              <w:pStyle w:val="11"/>
              <w:numPr>
                <w:ilvl w:val="0"/>
                <w:numId w:val="0"/>
              </w:numPr>
              <w:spacing w:before="93" w:beforeLines="30" w:after="93" w:afterLines="30"/>
              <w:ind w:left="420" w:leftChars="0"/>
              <w:rPr>
                <w:rFonts w:hint="eastAsia" w:ascii="宋体" w:hAnsi="宋体" w:cs="宋体"/>
                <w:bCs/>
                <w:sz w:val="21"/>
                <w:szCs w:val="21"/>
              </w:rPr>
            </w:pPr>
            <w:r>
              <w:rPr>
                <w:rFonts w:hint="eastAsia" w:ascii="宋体" w:hAnsi="宋体" w:cs="宋体"/>
                <w:bCs/>
                <w:sz w:val="21"/>
                <w:szCs w:val="21"/>
              </w:rPr>
              <w:t>在过去的几周里，我们小组致力于以下几个方面的工作：</w:t>
            </w:r>
          </w:p>
          <w:p>
            <w:pPr>
              <w:pStyle w:val="11"/>
              <w:numPr>
                <w:ilvl w:val="0"/>
                <w:numId w:val="2"/>
              </w:numPr>
              <w:spacing w:before="93" w:beforeLines="30" w:after="93" w:afterLines="30"/>
              <w:ind w:firstLineChars="0"/>
              <w:rPr>
                <w:rFonts w:hint="eastAsia" w:ascii="宋体" w:hAnsi="宋体" w:cs="宋体"/>
                <w:bCs/>
                <w:sz w:val="21"/>
                <w:szCs w:val="21"/>
              </w:rPr>
            </w:pPr>
            <w:r>
              <w:rPr>
                <w:rFonts w:hint="eastAsia" w:ascii="宋体" w:hAnsi="宋体" w:cs="宋体"/>
                <w:bCs/>
                <w:sz w:val="21"/>
                <w:szCs w:val="21"/>
              </w:rPr>
              <w:t>项目框架和算法设计讨论： 我们组织了一系列会议，就项目的框架设计和算法设计进行了深入讨论。在这些讨论中，我们详细讨论了不同的方案和可能的实现方式，并最终就最适合我们项目需求的方案达成了共识。</w:t>
            </w:r>
          </w:p>
          <w:p>
            <w:pPr>
              <w:pStyle w:val="11"/>
              <w:numPr>
                <w:ilvl w:val="0"/>
                <w:numId w:val="2"/>
              </w:numPr>
              <w:spacing w:before="93" w:beforeLines="30" w:after="93" w:afterLines="30"/>
              <w:ind w:firstLineChars="0"/>
              <w:rPr>
                <w:rFonts w:hint="eastAsia" w:ascii="宋体" w:hAnsi="宋体" w:cs="宋体"/>
                <w:bCs/>
                <w:sz w:val="21"/>
                <w:szCs w:val="21"/>
              </w:rPr>
            </w:pPr>
            <w:r>
              <w:rPr>
                <w:rFonts w:hint="eastAsia" w:ascii="宋体" w:hAnsi="宋体" w:cs="宋体"/>
                <w:bCs/>
                <w:sz w:val="21"/>
                <w:szCs w:val="21"/>
              </w:rPr>
              <w:t>概要设计和详细设计说明书编写： 基于我们的讨论结果，我们着手编写了项目的概要设计说明书和详细设计说明书。这些文档不仅概括了我们的项目目标和技术选型，还详细说明了每个模块的功能和实现细节，为后续开发工作奠定了坚实的基础。</w:t>
            </w:r>
          </w:p>
          <w:p>
            <w:pPr>
              <w:pStyle w:val="11"/>
              <w:numPr>
                <w:ilvl w:val="0"/>
                <w:numId w:val="0"/>
              </w:numPr>
              <w:spacing w:before="93" w:beforeLines="30" w:after="93" w:afterLines="30"/>
              <w:ind w:left="420" w:leftChars="0"/>
              <w:rPr>
                <w:rFonts w:hint="eastAsia" w:ascii="宋体" w:hAnsi="宋体" w:cs="宋体"/>
                <w:bCs/>
                <w:sz w:val="21"/>
                <w:szCs w:val="21"/>
              </w:rPr>
            </w:pPr>
            <w:r>
              <w:rPr>
                <w:rFonts w:hint="eastAsia" w:ascii="宋体" w:hAnsi="宋体" w:cs="宋体"/>
                <w:bCs/>
                <w:sz w:val="21"/>
                <w:szCs w:val="21"/>
              </w:rPr>
              <w:t>此外，我们还积极参与了一些相关的技术培训和讨论，以进一步提升团队成员的技术水平和项目实施能力。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hint="default" w:ascii="宋体" w:hAnsi="宋体" w:eastAsia="宋体"/>
                <w:b/>
                <w:sz w:val="21"/>
                <w:szCs w:val="21"/>
                <w:lang w:val="en-US" w:eastAsia="zh-CN"/>
              </w:rPr>
            </w:pPr>
            <w:r>
              <w:rPr>
                <w:rFonts w:hint="eastAsia" w:ascii="宋体" w:hAnsi="宋体"/>
                <w:b/>
                <w:sz w:val="21"/>
                <w:szCs w:val="21"/>
              </w:rPr>
              <w:t>2、存在问题</w:t>
            </w:r>
          </w:p>
          <w:p>
            <w:pPr>
              <w:ind w:left="418" w:leftChars="174" w:firstLine="420" w:firstLineChars="200"/>
              <w:rPr>
                <w:rFonts w:hint="default" w:ascii="宋体" w:hAnsi="宋体"/>
                <w:sz w:val="21"/>
                <w:szCs w:val="21"/>
                <w:lang w:val="en-US"/>
              </w:rPr>
            </w:pPr>
            <w:r>
              <w:rPr>
                <w:rFonts w:hint="eastAsia" w:ascii="宋体" w:hAnsi="宋体"/>
                <w:sz w:val="21"/>
                <w:szCs w:val="21"/>
                <w:lang w:val="en-US" w:eastAsia="zh-CN"/>
              </w:rPr>
              <w:t>技术框架熟悉度不足： 我们中的一些成员对我们选择的技术框架尚未掌握得很熟练。这导致了在项目实施阶段的一些困难和挑战。他们可能会遇到一些技术上的障碍，影响了项目进展的顺利进行。</w:t>
            </w:r>
            <w:r>
              <w:rPr>
                <w:rFonts w:hint="eastAsia" w:ascii="宋体" w:hAnsi="宋体" w:cs="宋体"/>
                <w:bCs/>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9"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3、下步计划</w:t>
            </w:r>
          </w:p>
          <w:p>
            <w:pPr>
              <w:spacing w:before="93" w:beforeLines="30" w:after="93" w:afterLines="30"/>
              <w:ind w:firstLine="420" w:firstLineChars="200"/>
              <w:rPr>
                <w:rFonts w:hint="eastAsia" w:ascii="宋体" w:hAnsi="宋体"/>
                <w:sz w:val="21"/>
                <w:szCs w:val="21"/>
              </w:rPr>
            </w:pPr>
            <w:r>
              <w:rPr>
                <w:rFonts w:hint="eastAsia" w:ascii="宋体" w:hAnsi="宋体"/>
                <w:sz w:val="21"/>
                <w:szCs w:val="21"/>
              </w:rPr>
              <w:t>针对上述存在的问题，我们制定了以下下步计划：</w:t>
            </w:r>
          </w:p>
          <w:p>
            <w:pPr>
              <w:numPr>
                <w:ilvl w:val="0"/>
                <w:numId w:val="3"/>
              </w:numPr>
              <w:spacing w:before="93" w:beforeLines="30" w:after="93" w:afterLines="30"/>
              <w:ind w:left="628" w:leftChars="174" w:hanging="210" w:hangingChars="100"/>
              <w:rPr>
                <w:rFonts w:hint="eastAsia" w:ascii="宋体" w:hAnsi="宋体"/>
                <w:sz w:val="21"/>
                <w:szCs w:val="21"/>
              </w:rPr>
            </w:pPr>
            <w:r>
              <w:rPr>
                <w:rFonts w:hint="eastAsia" w:ascii="宋体" w:hAnsi="宋体"/>
                <w:sz w:val="21"/>
                <w:szCs w:val="21"/>
              </w:rPr>
              <w:t>继续技术培训：我们将继续组织针对技术框架的培训和学习活动，帮助团队成员更加熟练地掌握所需</w:t>
            </w:r>
            <w:r>
              <w:rPr>
                <w:rFonts w:hint="eastAsia" w:ascii="宋体" w:hAnsi="宋体"/>
                <w:sz w:val="21"/>
                <w:szCs w:val="21"/>
                <w:lang w:val="en-US" w:eastAsia="zh-CN"/>
              </w:rPr>
              <w:t xml:space="preserve">                 </w:t>
            </w:r>
            <w:r>
              <w:rPr>
                <w:rFonts w:hint="eastAsia" w:ascii="宋体" w:hAnsi="宋体"/>
                <w:sz w:val="21"/>
                <w:szCs w:val="21"/>
              </w:rPr>
              <w:t>的技术知识和技能。</w:t>
            </w:r>
          </w:p>
          <w:p>
            <w:pPr>
              <w:spacing w:before="93" w:beforeLines="30" w:after="93" w:afterLines="30"/>
              <w:ind w:left="628" w:leftChars="174" w:hanging="210" w:hangingChars="100"/>
              <w:rPr>
                <w:rFonts w:hint="eastAsia" w:ascii="宋体" w:hAnsi="宋体"/>
                <w:sz w:val="21"/>
                <w:szCs w:val="21"/>
              </w:rPr>
            </w:pPr>
            <w:r>
              <w:rPr>
                <w:rFonts w:hint="eastAsia" w:ascii="宋体" w:hAnsi="宋体"/>
                <w:sz w:val="21"/>
                <w:szCs w:val="21"/>
                <w:lang w:val="en-US" w:eastAsia="zh-CN"/>
              </w:rPr>
              <w:t xml:space="preserve">2. </w:t>
            </w:r>
            <w:r>
              <w:rPr>
                <w:rFonts w:hint="eastAsia" w:ascii="宋体" w:hAnsi="宋体"/>
                <w:sz w:val="21"/>
                <w:szCs w:val="21"/>
              </w:rPr>
              <w:t>提供个性化支持：针对那些对技术框架不熟悉的成员，我们将提供更加个性化的支持和指导，包括一对一辅导、实践项目等形式，帮助他们尽快适应和掌握相关技术。</w:t>
            </w:r>
          </w:p>
          <w:p>
            <w:pPr>
              <w:spacing w:before="93" w:beforeLines="30" w:after="93" w:afterLines="30"/>
              <w:ind w:left="628" w:leftChars="174" w:hanging="210" w:hangingChars="100"/>
              <w:rPr>
                <w:rFonts w:hint="eastAsia" w:ascii="宋体" w:hAnsi="宋体"/>
                <w:sz w:val="21"/>
                <w:szCs w:val="21"/>
              </w:rPr>
            </w:pPr>
            <w:r>
              <w:rPr>
                <w:rFonts w:hint="eastAsia" w:ascii="宋体" w:hAnsi="宋体"/>
                <w:sz w:val="21"/>
                <w:szCs w:val="21"/>
                <w:lang w:val="en-US" w:eastAsia="zh-CN"/>
              </w:rPr>
              <w:t xml:space="preserve">3. </w:t>
            </w:r>
            <w:r>
              <w:rPr>
                <w:rFonts w:hint="eastAsia" w:ascii="宋体" w:hAnsi="宋体"/>
                <w:sz w:val="21"/>
                <w:szCs w:val="21"/>
              </w:rPr>
              <w:t>持续沟通和协作：我们将继续加强团队成员之间的沟通和协作，鼓励大家互相学习、互相帮助，共同解决项目中的技术问题和困难。</w:t>
            </w:r>
          </w:p>
          <w:p>
            <w:pPr>
              <w:spacing w:before="93" w:beforeLines="30" w:after="93" w:afterLines="30"/>
              <w:rPr>
                <w:rFonts w:hint="eastAsia" w:ascii="宋体" w:hAnsi="宋体"/>
                <w:sz w:val="21"/>
                <w:szCs w:val="21"/>
              </w:rPr>
            </w:pPr>
          </w:p>
          <w:p>
            <w:pPr>
              <w:spacing w:before="93" w:beforeLines="30" w:after="93" w:afterLines="3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0"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4、指导教师意见</w:t>
            </w:r>
          </w:p>
          <w:p>
            <w:pPr>
              <w:spacing w:before="93" w:beforeLines="30" w:after="93" w:afterLines="30"/>
              <w:ind w:firstLine="422" w:firstLineChars="200"/>
              <w:rPr>
                <w:rFonts w:hint="eastAsia" w:ascii="宋体" w:hAnsi="宋体"/>
                <w:b/>
                <w:sz w:val="21"/>
                <w:szCs w:val="21"/>
              </w:rPr>
            </w:pPr>
            <w:r>
              <w:rPr>
                <w:rFonts w:hint="eastAsia" w:ascii="宋体" w:hAnsi="宋体"/>
                <w:b/>
                <w:sz w:val="21"/>
                <w:szCs w:val="21"/>
              </w:rPr>
              <w:t xml:space="preserve">对于第二次设计阶段的工作，我觉得小组在项目框架和算法设计上已经取得了很好的进展。不过，我注意到了一些技术框架熟悉度不足的问题。建议你们在下一阶段继续加强技术培训和学习，尤其是针对那些对框架不够熟悉的成员，可以提供更加个性化的支持和指导，帮助他们快速适应和掌握相关技术，以确保项目的顺利进行。                                             </w:t>
            </w:r>
            <w:r>
              <w:rPr>
                <w:rFonts w:ascii="宋体" w:hAnsi="宋体"/>
                <w:b/>
                <w:sz w:val="21"/>
                <w:szCs w:val="21"/>
              </w:rPr>
              <w:t xml:space="preserve">  </w:t>
            </w: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w:t>
            </w:r>
          </w:p>
          <w:p>
            <w:pPr>
              <w:spacing w:before="93" w:beforeLines="30" w:after="93" w:afterLines="30"/>
              <w:ind w:firstLine="5481" w:firstLineChars="2600"/>
              <w:rPr>
                <w:rFonts w:ascii="宋体" w:hAnsi="宋体"/>
                <w:b/>
                <w:sz w:val="21"/>
                <w:szCs w:val="21"/>
              </w:rPr>
            </w:pPr>
            <w:r>
              <w:rPr>
                <w:rFonts w:hint="eastAsia" w:ascii="宋体" w:hAnsi="宋体"/>
                <w:b/>
                <w:sz w:val="21"/>
                <w:szCs w:val="21"/>
              </w:rPr>
              <w:t xml:space="preserve">  </w:t>
            </w:r>
            <w:r>
              <w:rPr>
                <w:rFonts w:hint="eastAsia" w:ascii="宋体" w:hAnsi="宋体"/>
                <w:b/>
                <w:sz w:val="21"/>
                <w:szCs w:val="21"/>
                <w:lang w:val="en-US" w:eastAsia="zh-CN"/>
              </w:rPr>
              <w:t xml:space="preserve">   </w:t>
            </w:r>
            <w:r>
              <w:rPr>
                <w:rFonts w:hint="eastAsia" w:ascii="宋体" w:hAnsi="宋体"/>
                <w:b/>
                <w:sz w:val="21"/>
                <w:szCs w:val="21"/>
              </w:rPr>
              <w:t>签名：</w:t>
            </w:r>
            <w:r>
              <w:rPr>
                <w:rFonts w:hint="eastAsia" w:ascii="宋体" w:hAnsi="宋体"/>
                <w:b/>
                <w:sz w:val="21"/>
                <w:szCs w:val="21"/>
                <w:lang w:val="en-US" w:eastAsia="zh-CN"/>
              </w:rPr>
              <w:t>程楠</w:t>
            </w:r>
            <w:r>
              <w:rPr>
                <w:rFonts w:ascii="宋体" w:hAnsi="宋体"/>
                <w:b/>
                <w:sz w:val="21"/>
                <w:szCs w:val="21"/>
              </w:rPr>
              <w:t xml:space="preserve">    2023 </w:t>
            </w:r>
            <w:r>
              <w:rPr>
                <w:rFonts w:hint="eastAsia" w:ascii="宋体" w:hAnsi="宋体"/>
                <w:b/>
                <w:sz w:val="21"/>
                <w:szCs w:val="21"/>
              </w:rPr>
              <w:t xml:space="preserve">年 </w:t>
            </w:r>
            <w:r>
              <w:rPr>
                <w:rFonts w:ascii="宋体" w:hAnsi="宋体"/>
                <w:b/>
                <w:sz w:val="21"/>
                <w:szCs w:val="21"/>
              </w:rPr>
              <w:t>1</w:t>
            </w:r>
            <w:r>
              <w:rPr>
                <w:rFonts w:hint="eastAsia" w:ascii="宋体" w:hAnsi="宋体"/>
                <w:b/>
                <w:sz w:val="21"/>
                <w:szCs w:val="21"/>
                <w:lang w:val="en-US" w:eastAsia="zh-CN"/>
              </w:rPr>
              <w:t>2</w:t>
            </w:r>
            <w:r>
              <w:rPr>
                <w:rFonts w:ascii="宋体" w:hAnsi="宋体"/>
                <w:b/>
                <w:sz w:val="21"/>
                <w:szCs w:val="21"/>
              </w:rPr>
              <w:t xml:space="preserve"> </w:t>
            </w:r>
            <w:r>
              <w:rPr>
                <w:rFonts w:hint="eastAsia" w:ascii="宋体" w:hAnsi="宋体"/>
                <w:b/>
                <w:sz w:val="21"/>
                <w:szCs w:val="21"/>
              </w:rPr>
              <w:t xml:space="preserve">月 </w:t>
            </w:r>
            <w:r>
              <w:rPr>
                <w:rFonts w:hint="eastAsia" w:ascii="宋体" w:hAnsi="宋体"/>
                <w:b/>
                <w:sz w:val="21"/>
                <w:szCs w:val="21"/>
                <w:lang w:val="en-US" w:eastAsia="zh-CN"/>
              </w:rPr>
              <w:t>24</w:t>
            </w:r>
            <w:r>
              <w:rPr>
                <w:rFonts w:ascii="宋体" w:hAnsi="宋体"/>
                <w:b/>
                <w:sz w:val="21"/>
                <w:szCs w:val="21"/>
              </w:rPr>
              <w:t xml:space="preserve"> </w:t>
            </w:r>
            <w:r>
              <w:rPr>
                <w:rFonts w:hint="eastAsia" w:ascii="宋体" w:hAnsi="宋体"/>
                <w:b/>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0280" w:type="dxa"/>
            <w:gridSpan w:val="4"/>
            <w:tcBorders>
              <w:top w:val="single" w:color="auto" w:sz="4" w:space="0"/>
              <w:left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管理团队评价（优良中差）：</w:t>
            </w:r>
          </w:p>
          <w:p>
            <w:pPr>
              <w:spacing w:before="93" w:beforeLines="30" w:after="93" w:afterLines="30"/>
              <w:rPr>
                <w:rFonts w:hint="eastAsia" w:ascii="宋体" w:hAnsi="宋体" w:eastAsia="宋体"/>
                <w:b/>
                <w:sz w:val="21"/>
                <w:szCs w:val="21"/>
                <w:lang w:val="en-US" w:eastAsia="zh-CN"/>
              </w:rPr>
            </w:pPr>
            <w:r>
              <w:rPr>
                <w:rFonts w:hint="eastAsia" w:ascii="宋体" w:hAnsi="宋体"/>
                <w:b/>
                <w:sz w:val="21"/>
                <w:szCs w:val="21"/>
                <w:lang w:val="en-US" w:eastAsia="zh-CN"/>
              </w:rPr>
              <w:t xml:space="preserve"> </w:t>
            </w:r>
          </w:p>
          <w:p>
            <w:pPr>
              <w:spacing w:before="93" w:beforeLines="30" w:after="93" w:afterLines="30"/>
              <w:ind w:firstLine="2319" w:firstLineChars="1100"/>
              <w:rPr>
                <w:rFonts w:ascii="宋体" w:hAnsi="宋体"/>
                <w:b/>
                <w:sz w:val="21"/>
                <w:szCs w:val="21"/>
              </w:rPr>
            </w:pP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签名：            年   月   日</w:t>
            </w:r>
          </w:p>
        </w:tc>
      </w:tr>
    </w:tbl>
    <w:p>
      <w:pPr>
        <w:rPr>
          <w:rFonts w:ascii="宋体" w:hAnsi="宋体"/>
          <w:sz w:val="21"/>
          <w:szCs w:val="21"/>
        </w:rPr>
      </w:pPr>
      <w:r>
        <w:rPr>
          <w:rFonts w:hint="eastAsia" w:ascii="宋体" w:hAnsi="宋体"/>
          <w:sz w:val="21"/>
          <w:szCs w:val="21"/>
        </w:rPr>
        <w:t xml:space="preserve">注：1、每期周日前提交指导教师；2、指导教师签署意见后返回项目组，同时提交课程邮箱； </w:t>
      </w:r>
    </w:p>
    <w:p>
      <w:pPr>
        <w:rPr>
          <w:rFonts w:ascii="黑体" w:hAnsi="宋体" w:eastAsia="黑体"/>
          <w:sz w:val="32"/>
          <w:szCs w:val="32"/>
        </w:rPr>
      </w:pPr>
      <w:r>
        <w:rPr>
          <w:rFonts w:hint="eastAsia" w:ascii="宋体" w:hAnsi="宋体"/>
          <w:sz w:val="21"/>
          <w:szCs w:val="21"/>
        </w:rPr>
        <w:t>2、如有指导教师现场指导，填写下页附表，跨组指导的由被指导小组负责填报。</w:t>
      </w:r>
    </w:p>
    <w:p>
      <w:pPr>
        <w:jc w:val="center"/>
        <w:rPr>
          <w:b/>
          <w:bCs/>
          <w:sz w:val="44"/>
          <w:szCs w:val="44"/>
        </w:rPr>
      </w:pPr>
      <w:r>
        <w:rPr>
          <w:rFonts w:hint="eastAsia"/>
          <w:b/>
          <w:bCs/>
          <w:sz w:val="44"/>
          <w:szCs w:val="44"/>
        </w:rPr>
        <w:t>指导教师现场指导记录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0"/>
        <w:gridCol w:w="1040"/>
        <w:gridCol w:w="720"/>
        <w:gridCol w:w="2137"/>
        <w:gridCol w:w="688"/>
        <w:gridCol w:w="2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200" w:type="dxa"/>
          </w:tcPr>
          <w:p>
            <w:pPr>
              <w:rPr>
                <w:b/>
                <w:bCs/>
                <w:kern w:val="0"/>
              </w:rPr>
            </w:pPr>
            <w:r>
              <w:rPr>
                <w:rFonts w:hint="eastAsia"/>
                <w:kern w:val="0"/>
              </w:rPr>
              <w:t>教师姓名</w:t>
            </w:r>
          </w:p>
        </w:tc>
        <w:tc>
          <w:tcPr>
            <w:tcW w:w="1040" w:type="dxa"/>
          </w:tcPr>
          <w:p>
            <w:pPr>
              <w:rPr>
                <w:rFonts w:hint="eastAsia" w:eastAsia="宋体"/>
                <w:b/>
                <w:bCs/>
                <w:kern w:val="0"/>
                <w:lang w:val="en-US" w:eastAsia="zh-CN"/>
              </w:rPr>
            </w:pPr>
            <w:r>
              <w:rPr>
                <w:rFonts w:hint="eastAsia"/>
                <w:b/>
                <w:bCs/>
                <w:kern w:val="0"/>
                <w:lang w:val="en-US" w:eastAsia="zh-CN"/>
              </w:rPr>
              <w:t>程楠</w:t>
            </w:r>
          </w:p>
        </w:tc>
        <w:tc>
          <w:tcPr>
            <w:tcW w:w="720" w:type="dxa"/>
          </w:tcPr>
          <w:p>
            <w:pPr>
              <w:rPr>
                <w:b/>
                <w:bCs/>
                <w:kern w:val="0"/>
              </w:rPr>
            </w:pPr>
            <w:r>
              <w:rPr>
                <w:rFonts w:hint="eastAsia"/>
                <w:kern w:val="0"/>
              </w:rPr>
              <w:t>时间</w:t>
            </w:r>
          </w:p>
        </w:tc>
        <w:tc>
          <w:tcPr>
            <w:tcW w:w="2137" w:type="dxa"/>
          </w:tcPr>
          <w:p>
            <w:pPr>
              <w:rPr>
                <w:b/>
                <w:bCs/>
                <w:kern w:val="0"/>
              </w:rPr>
            </w:pPr>
            <w:r>
              <w:rPr>
                <w:rFonts w:hint="eastAsia"/>
                <w:b/>
                <w:bCs/>
                <w:kern w:val="0"/>
              </w:rPr>
              <w:t>2023年1</w:t>
            </w:r>
            <w:r>
              <w:rPr>
                <w:rFonts w:hint="eastAsia"/>
                <w:b/>
                <w:bCs/>
                <w:kern w:val="0"/>
                <w:lang w:val="en-US" w:eastAsia="zh-CN"/>
              </w:rPr>
              <w:t>2</w:t>
            </w:r>
            <w:r>
              <w:rPr>
                <w:rFonts w:hint="eastAsia"/>
                <w:b/>
                <w:bCs/>
                <w:kern w:val="0"/>
              </w:rPr>
              <w:t>月</w:t>
            </w:r>
            <w:r>
              <w:rPr>
                <w:rFonts w:hint="eastAsia"/>
                <w:b/>
                <w:bCs/>
                <w:kern w:val="0"/>
                <w:lang w:val="en-US" w:eastAsia="zh-CN"/>
              </w:rPr>
              <w:t>24</w:t>
            </w:r>
            <w:r>
              <w:rPr>
                <w:rFonts w:hint="eastAsia"/>
                <w:b/>
                <w:bCs/>
                <w:kern w:val="0"/>
              </w:rPr>
              <w:t>日</w:t>
            </w:r>
          </w:p>
        </w:tc>
        <w:tc>
          <w:tcPr>
            <w:tcW w:w="688" w:type="dxa"/>
          </w:tcPr>
          <w:p>
            <w:pPr>
              <w:rPr>
                <w:b/>
                <w:bCs/>
                <w:kern w:val="0"/>
              </w:rPr>
            </w:pPr>
            <w:r>
              <w:rPr>
                <w:rFonts w:hint="eastAsia"/>
                <w:kern w:val="0"/>
              </w:rPr>
              <w:t>地点</w:t>
            </w:r>
          </w:p>
        </w:tc>
        <w:tc>
          <w:tcPr>
            <w:tcW w:w="2737" w:type="dxa"/>
          </w:tcPr>
          <w:p>
            <w:pPr>
              <w:rPr>
                <w:rFonts w:hint="eastAsia" w:eastAsia="宋体"/>
                <w:b/>
                <w:bCs/>
                <w:kern w:val="0"/>
                <w:lang w:val="en-US" w:eastAsia="zh-CN"/>
              </w:rPr>
            </w:pPr>
            <w:r>
              <w:rPr>
                <w:rFonts w:hint="eastAsia"/>
                <w:b/>
                <w:bCs/>
                <w:kern w:val="0"/>
                <w:lang w:val="en-US" w:eastAsia="zh-CN"/>
              </w:rPr>
              <w:t>南3_103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200" w:type="dxa"/>
          </w:tcPr>
          <w:p>
            <w:pPr>
              <w:rPr>
                <w:kern w:val="0"/>
              </w:rPr>
            </w:pPr>
            <w:r>
              <w:rPr>
                <w:rFonts w:hint="eastAsia"/>
                <w:kern w:val="0"/>
              </w:rPr>
              <w:t>参加人员</w:t>
            </w:r>
          </w:p>
        </w:tc>
        <w:tc>
          <w:tcPr>
            <w:tcW w:w="7322" w:type="dxa"/>
            <w:gridSpan w:val="5"/>
          </w:tcPr>
          <w:p>
            <w:pPr>
              <w:rPr>
                <w:b/>
                <w:bCs/>
                <w:kern w:val="0"/>
              </w:rPr>
            </w:pPr>
            <w:r>
              <w:rPr>
                <w:rFonts w:hint="eastAsia"/>
                <w:b/>
                <w:bCs/>
                <w:kern w:val="0"/>
                <w:lang w:val="en-US" w:eastAsia="zh-CN"/>
              </w:rPr>
              <w:t>徐梓航、郭顺、蔡从轩、陈自豪、郭晓卿、华勇、郑辰乐、李景尧、赵柏茗、徐梦蝶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6" w:hRule="atLeast"/>
        </w:trPr>
        <w:tc>
          <w:tcPr>
            <w:tcW w:w="8522" w:type="dxa"/>
            <w:gridSpan w:val="6"/>
          </w:tcPr>
          <w:p>
            <w:pPr>
              <w:numPr>
                <w:ilvl w:val="0"/>
                <w:numId w:val="0"/>
              </w:numPr>
              <w:rPr>
                <w:rFonts w:hint="eastAsia" w:eastAsia="宋体"/>
                <w:kern w:val="0"/>
                <w:lang w:val="en-US" w:eastAsia="zh-CN"/>
              </w:rPr>
            </w:pPr>
            <w:r>
              <w:rPr>
                <w:rFonts w:hint="default"/>
                <w:kern w:val="0"/>
              </w:rPr>
              <w:t>会议纪要：</w:t>
            </w:r>
            <w:r>
              <w:rPr>
                <w:rFonts w:hint="default"/>
                <w:kern w:val="0"/>
              </w:rPr>
              <w:br w:type="textWrapping"/>
            </w:r>
            <w:r>
              <w:rPr>
                <w:rFonts w:hint="default"/>
                <w:kern w:val="0"/>
              </w:rPr>
              <w:t>主持人： 程楠老师</w:t>
            </w:r>
            <w:r>
              <w:rPr>
                <w:rFonts w:hint="default"/>
                <w:kern w:val="0"/>
              </w:rPr>
              <w:br w:type="textWrapping"/>
            </w:r>
            <w:r>
              <w:rPr>
                <w:rFonts w:hint="default"/>
                <w:kern w:val="0"/>
              </w:rPr>
              <w:t xml:space="preserve">记录人： </w:t>
            </w:r>
            <w:r>
              <w:rPr>
                <w:rFonts w:hint="eastAsia"/>
                <w:kern w:val="0"/>
                <w:lang w:val="en-US" w:eastAsia="zh-CN"/>
              </w:rPr>
              <w:t>郭顺</w:t>
            </w:r>
          </w:p>
          <w:p>
            <w:pPr>
              <w:numPr>
                <w:ilvl w:val="0"/>
                <w:numId w:val="0"/>
              </w:numPr>
              <w:rPr>
                <w:rFonts w:hint="default"/>
                <w:kern w:val="0"/>
              </w:rPr>
            </w:pPr>
          </w:p>
          <w:p>
            <w:pPr>
              <w:numPr>
                <w:ilvl w:val="0"/>
                <w:numId w:val="0"/>
              </w:numPr>
              <w:rPr>
                <w:rFonts w:hint="default"/>
                <w:kern w:val="0"/>
              </w:rPr>
            </w:pPr>
            <w:r>
              <w:rPr>
                <w:rFonts w:hint="default"/>
                <w:kern w:val="0"/>
              </w:rPr>
              <w:t>会议内容：</w:t>
            </w:r>
          </w:p>
          <w:p>
            <w:pPr>
              <w:numPr>
                <w:ilvl w:val="0"/>
                <w:numId w:val="0"/>
              </w:numPr>
              <w:rPr>
                <w:rFonts w:hint="default"/>
                <w:kern w:val="0"/>
              </w:rPr>
            </w:pPr>
          </w:p>
          <w:p>
            <w:pPr>
              <w:numPr>
                <w:ilvl w:val="0"/>
                <w:numId w:val="0"/>
              </w:numPr>
              <w:rPr>
                <w:kern w:val="0"/>
              </w:rPr>
            </w:pPr>
            <w:r>
              <w:rPr>
                <w:rFonts w:hint="eastAsia"/>
                <w:kern w:val="0"/>
                <w:lang w:val="en-US" w:eastAsia="zh-CN"/>
              </w:rPr>
              <w:t>1.计划</w:t>
            </w:r>
            <w:r>
              <w:rPr>
                <w:kern w:val="0"/>
              </w:rPr>
              <w:t>编写概要设计和详细设计说明书</w:t>
            </w:r>
            <w:r>
              <w:rPr>
                <w:rFonts w:hint="default"/>
                <w:kern w:val="0"/>
              </w:rPr>
              <w:t>：</w:t>
            </w:r>
          </w:p>
          <w:p>
            <w:pPr>
              <w:numPr>
                <w:ilvl w:val="0"/>
                <w:numId w:val="0"/>
              </w:numPr>
              <w:ind w:firstLine="480" w:firstLineChars="200"/>
              <w:rPr>
                <w:kern w:val="0"/>
              </w:rPr>
            </w:pPr>
            <w:r>
              <w:rPr>
                <w:rFonts w:hint="default"/>
                <w:kern w:val="0"/>
              </w:rPr>
              <w:t>本次会议的主要议题是确定开始编写项目的概要设计和详细设计说明书，并讨论相应的分工安排。</w:t>
            </w:r>
          </w:p>
          <w:p>
            <w:pPr>
              <w:numPr>
                <w:ilvl w:val="0"/>
                <w:numId w:val="0"/>
              </w:numPr>
              <w:ind w:firstLine="480" w:firstLineChars="200"/>
              <w:rPr>
                <w:kern w:val="0"/>
              </w:rPr>
            </w:pPr>
            <w:r>
              <w:rPr>
                <w:rFonts w:hint="default"/>
                <w:kern w:val="0"/>
              </w:rPr>
              <w:t>大家一致认为，概要设计和详细设计说明书是项目开发过程中至关重要的文档，能够清晰地定义项目的功能需求、架构设计和技术实现细节，为后续的开发工作奠定基础。</w:t>
            </w:r>
          </w:p>
          <w:p>
            <w:pPr>
              <w:numPr>
                <w:ilvl w:val="0"/>
                <w:numId w:val="0"/>
              </w:numPr>
              <w:rPr>
                <w:kern w:val="0"/>
              </w:rPr>
            </w:pPr>
            <w:r>
              <w:rPr>
                <w:rFonts w:hint="eastAsia"/>
                <w:kern w:val="0"/>
                <w:lang w:val="en-US" w:eastAsia="zh-CN"/>
              </w:rPr>
              <w:t>2.</w:t>
            </w:r>
            <w:r>
              <w:rPr>
                <w:rFonts w:hint="default"/>
                <w:kern w:val="0"/>
              </w:rPr>
              <w:t>分工安排：</w:t>
            </w:r>
          </w:p>
          <w:p>
            <w:pPr>
              <w:numPr>
                <w:ilvl w:val="0"/>
                <w:numId w:val="0"/>
              </w:numPr>
              <w:ind w:firstLine="480" w:firstLineChars="200"/>
              <w:rPr>
                <w:kern w:val="0"/>
              </w:rPr>
            </w:pPr>
            <w:r>
              <w:rPr>
                <w:rFonts w:hint="default"/>
                <w:kern w:val="0"/>
              </w:rPr>
              <w:t>根据团队成员的专业背景、技能水平和兴趣等因素，我们制定了概要设计和详细设计说明书的分工计划。</w:t>
            </w:r>
          </w:p>
          <w:p>
            <w:pPr>
              <w:numPr>
                <w:ilvl w:val="0"/>
                <w:numId w:val="0"/>
              </w:numPr>
              <w:ind w:firstLine="480" w:firstLineChars="200"/>
              <w:rPr>
                <w:kern w:val="0"/>
              </w:rPr>
            </w:pPr>
            <w:r>
              <w:rPr>
                <w:rFonts w:hint="default"/>
                <w:kern w:val="0"/>
              </w:rPr>
              <w:t>概要设计文档，包括项目的总体架构、功能模块划分、数据流程等内容。</w:t>
            </w:r>
          </w:p>
          <w:p>
            <w:pPr>
              <w:numPr>
                <w:ilvl w:val="0"/>
                <w:numId w:val="0"/>
              </w:numPr>
              <w:ind w:firstLine="480" w:firstLineChars="200"/>
              <w:rPr>
                <w:kern w:val="0"/>
              </w:rPr>
            </w:pPr>
            <w:r>
              <w:rPr>
                <w:rFonts w:hint="default"/>
                <w:kern w:val="0"/>
              </w:rPr>
              <w:t>详细设计文档</w:t>
            </w:r>
            <w:r>
              <w:rPr>
                <w:rFonts w:hint="eastAsia"/>
                <w:kern w:val="0"/>
                <w:lang w:val="en-US" w:eastAsia="zh-CN"/>
              </w:rPr>
              <w:t>需要</w:t>
            </w:r>
            <w:r>
              <w:rPr>
                <w:rFonts w:hint="default"/>
                <w:kern w:val="0"/>
              </w:rPr>
              <w:t>详细描述每个功能模块的设计思路、算法实现、接口定义等技术细节。</w:t>
            </w:r>
          </w:p>
          <w:p>
            <w:pPr>
              <w:numPr>
                <w:ilvl w:val="0"/>
                <w:numId w:val="0"/>
              </w:numPr>
              <w:rPr>
                <w:kern w:val="0"/>
              </w:rPr>
            </w:pPr>
            <w:r>
              <w:rPr>
                <w:rFonts w:hint="eastAsia"/>
                <w:kern w:val="0"/>
                <w:lang w:val="en-US" w:eastAsia="zh-CN"/>
              </w:rPr>
              <w:t>3.</w:t>
            </w:r>
            <w:r>
              <w:rPr>
                <w:rFonts w:hint="default"/>
                <w:kern w:val="0"/>
              </w:rPr>
              <w:t>文档格式和规范：</w:t>
            </w:r>
          </w:p>
          <w:p>
            <w:pPr>
              <w:numPr>
                <w:ilvl w:val="0"/>
                <w:numId w:val="0"/>
              </w:numPr>
              <w:ind w:firstLine="480" w:firstLineChars="200"/>
              <w:rPr>
                <w:kern w:val="0"/>
              </w:rPr>
            </w:pPr>
            <w:r>
              <w:rPr>
                <w:rFonts w:hint="default"/>
                <w:kern w:val="0"/>
              </w:rPr>
              <w:t>我们讨论了概要设计和详细设计文档的格式和规范要求，确保文档的统一性和规范性。</w:t>
            </w:r>
          </w:p>
          <w:p>
            <w:pPr>
              <w:numPr>
                <w:ilvl w:val="0"/>
                <w:numId w:val="0"/>
              </w:numPr>
              <w:ind w:firstLine="480" w:firstLineChars="200"/>
              <w:rPr>
                <w:kern w:val="0"/>
              </w:rPr>
            </w:pPr>
            <w:r>
              <w:rPr>
                <w:rFonts w:hint="default"/>
                <w:kern w:val="0"/>
              </w:rPr>
              <w:t>同时，确定了文档编写过程中的版本控制和协作流程，以确保团队成员之间的有效沟通和协作。</w:t>
            </w:r>
          </w:p>
          <w:p>
            <w:pPr>
              <w:numPr>
                <w:ilvl w:val="0"/>
                <w:numId w:val="0"/>
              </w:numPr>
              <w:rPr>
                <w:rFonts w:hint="default"/>
                <w:kern w:val="0"/>
              </w:rPr>
            </w:pPr>
          </w:p>
          <w:p>
            <w:pPr>
              <w:numPr>
                <w:ilvl w:val="0"/>
                <w:numId w:val="0"/>
              </w:numPr>
              <w:ind w:firstLine="480" w:firstLineChars="200"/>
              <w:rPr>
                <w:rFonts w:hint="default"/>
                <w:kern w:val="0"/>
              </w:rPr>
            </w:pPr>
            <w:r>
              <w:rPr>
                <w:rFonts w:hint="default"/>
                <w:kern w:val="0"/>
              </w:rPr>
              <w:t>本次会议的共识是，通过编写概要设计和详细设计文档，我们能够更清晰地定义项目的需求和技术实现方案，为后续的开发工作奠定良好基础。各成员将全力以赴地完成相应的文档编写工作，为项目的顺利推进贡献力量。</w:t>
            </w:r>
          </w:p>
          <w:p>
            <w:pPr>
              <w:numPr>
                <w:ilvl w:val="0"/>
                <w:numId w:val="0"/>
              </w:numPr>
              <w:rPr>
                <w:kern w:val="0"/>
              </w:rPr>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2D827E"/>
    <w:multiLevelType w:val="singleLevel"/>
    <w:tmpl w:val="D32D827E"/>
    <w:lvl w:ilvl="0" w:tentative="0">
      <w:start w:val="1"/>
      <w:numFmt w:val="decimal"/>
      <w:suff w:val="nothing"/>
      <w:lvlText w:val="%1、"/>
      <w:lvlJc w:val="left"/>
    </w:lvl>
  </w:abstractNum>
  <w:abstractNum w:abstractNumId="1">
    <w:nsid w:val="F7332CE6"/>
    <w:multiLevelType w:val="singleLevel"/>
    <w:tmpl w:val="F7332CE6"/>
    <w:lvl w:ilvl="0" w:tentative="0">
      <w:start w:val="1"/>
      <w:numFmt w:val="decimal"/>
      <w:suff w:val="space"/>
      <w:lvlText w:val="%1."/>
      <w:lvlJc w:val="left"/>
    </w:lvl>
  </w:abstractNum>
  <w:abstractNum w:abstractNumId="2">
    <w:nsid w:val="79423C21"/>
    <w:multiLevelType w:val="multilevel"/>
    <w:tmpl w:val="79423C21"/>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mMmNmYzAwZDgwMWE5YjRkNDcyZDJjOGQxYTA2NDgifQ=="/>
  </w:docVars>
  <w:rsids>
    <w:rsidRoot w:val="000E138A"/>
    <w:rsid w:val="00033818"/>
    <w:rsid w:val="000B10B3"/>
    <w:rsid w:val="000B1E79"/>
    <w:rsid w:val="000D7D70"/>
    <w:rsid w:val="000E138A"/>
    <w:rsid w:val="001B43BD"/>
    <w:rsid w:val="001E2548"/>
    <w:rsid w:val="00242D9C"/>
    <w:rsid w:val="00252331"/>
    <w:rsid w:val="002F6475"/>
    <w:rsid w:val="004A2C62"/>
    <w:rsid w:val="004E422F"/>
    <w:rsid w:val="00531DB7"/>
    <w:rsid w:val="0055678F"/>
    <w:rsid w:val="005E5C82"/>
    <w:rsid w:val="005F6D25"/>
    <w:rsid w:val="007016CD"/>
    <w:rsid w:val="00715F09"/>
    <w:rsid w:val="00764C46"/>
    <w:rsid w:val="0077472E"/>
    <w:rsid w:val="007E6E72"/>
    <w:rsid w:val="009B5CD7"/>
    <w:rsid w:val="00BC5294"/>
    <w:rsid w:val="00BE7381"/>
    <w:rsid w:val="00CB5CB8"/>
    <w:rsid w:val="00FA6A69"/>
    <w:rsid w:val="0B5429B3"/>
    <w:rsid w:val="0D27115F"/>
    <w:rsid w:val="1A196677"/>
    <w:rsid w:val="1C9D3CE3"/>
    <w:rsid w:val="24EC7B7F"/>
    <w:rsid w:val="28883A65"/>
    <w:rsid w:val="368C2A58"/>
    <w:rsid w:val="3C48682E"/>
    <w:rsid w:val="42096D10"/>
    <w:rsid w:val="437F783C"/>
    <w:rsid w:val="54D46E00"/>
    <w:rsid w:val="593E50D3"/>
    <w:rsid w:val="5963617B"/>
    <w:rsid w:val="5C930B49"/>
    <w:rsid w:val="6E6175C1"/>
    <w:rsid w:val="74951F55"/>
    <w:rsid w:val="7D024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autoRedefine/>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tabs>
        <w:tab w:val="center" w:pos="4153"/>
        <w:tab w:val="right" w:pos="8306"/>
      </w:tabs>
      <w:snapToGrid w:val="0"/>
      <w:jc w:val="center"/>
    </w:pPr>
    <w:rPr>
      <w:sz w:val="18"/>
      <w:szCs w:val="18"/>
    </w:rPr>
  </w:style>
  <w:style w:type="paragraph" w:styleId="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autoRedefine/>
    <w:qFormat/>
    <w:uiPriority w:val="22"/>
    <w:rPr>
      <w:b/>
    </w:r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paragraph" w:styleId="11">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365</Words>
  <Characters>2086</Characters>
  <Lines>17</Lines>
  <Paragraphs>4</Paragraphs>
  <TotalTime>0</TotalTime>
  <ScaleCrop>false</ScaleCrop>
  <LinksUpToDate>false</LinksUpToDate>
  <CharactersWithSpaces>2447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2023-11-03T06:05:00Z</dcterms:created>
  <dc:creator>嘉莹 金</dc:creator>
  <cp:lastModifiedBy>M0rtzz</cp:lastModifiedBy>
  <dcterms:modified xsi:type="dcterms:W3CDTF">2024-03-16T05:22:00Z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3AC4624642254634BC3287E4CBC7965D_13</vt:lpwstr>
  </property>
</Properties>
</file>