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rFonts w:ascii="Arial" w:cs="Arial" w:eastAsia="Arial" w:hAnsi="Arial"/>
          <w:color w:val="212121"/>
          <w:sz w:val="28"/>
          <w:szCs w:val="28"/>
          <w:highlight w:val="white"/>
        </w:rPr>
      </w:pPr>
      <w:r w:rsidDel="00000000" w:rsidR="00000000" w:rsidRPr="00000000">
        <w:rPr>
          <w:rFonts w:ascii="Arial" w:cs="Arial" w:eastAsia="Arial" w:hAnsi="Arial"/>
          <w:color w:val="212121"/>
          <w:sz w:val="28"/>
          <w:szCs w:val="28"/>
          <w:highlight w:val="white"/>
          <w:rtl w:val="0"/>
        </w:rPr>
        <w:t xml:space="preserve">Тестовое задание для команды User Interface (C#, Wpf)</w:t>
      </w:r>
    </w:p>
    <w:p w:rsidR="00000000" w:rsidDel="00000000" w:rsidP="00000000" w:rsidRDefault="00000000" w:rsidRPr="00000000" w14:paraId="00000002">
      <w:pPr>
        <w:pageBreakBefore w:val="0"/>
        <w:spacing w:after="0" w:line="240" w:lineRule="auto"/>
        <w:rPr>
          <w:rFonts w:ascii="Arial" w:cs="Arial" w:eastAsia="Arial" w:hAnsi="Arial"/>
          <w:color w:val="212121"/>
          <w:sz w:val="20"/>
          <w:szCs w:val="20"/>
          <w:highlight w:val="white"/>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212121"/>
          <w:sz w:val="20"/>
          <w:szCs w:val="20"/>
          <w:highlight w:val="white"/>
          <w:rtl w:val="0"/>
        </w:rPr>
        <w:t xml:space="preserve">Добрый день!</w:t>
      </w:r>
      <w:r w:rsidDel="00000000" w:rsidR="00000000" w:rsidRPr="00000000">
        <w:rPr>
          <w:rtl w:val="0"/>
        </w:rPr>
      </w:r>
    </w:p>
    <w:p w:rsidR="00000000" w:rsidDel="00000000" w:rsidP="00000000" w:rsidRDefault="00000000" w:rsidRPr="00000000" w14:paraId="00000004">
      <w:pPr>
        <w:pageBreakBefore w:val="0"/>
        <w:shd w:fill="ffffff" w:val="clear"/>
        <w:spacing w:after="0" w:line="240" w:lineRule="auto"/>
        <w:rPr>
          <w:rFonts w:ascii="Arial" w:cs="Arial" w:eastAsia="Arial" w:hAnsi="Arial"/>
          <w:color w:val="212121"/>
          <w:sz w:val="20"/>
          <w:szCs w:val="20"/>
        </w:rPr>
      </w:pPr>
      <w:bookmarkStart w:colFirst="0" w:colLast="0" w:name="_gjdgxs" w:id="0"/>
      <w:bookmarkEnd w:id="0"/>
      <w:r w:rsidDel="00000000" w:rsidR="00000000" w:rsidRPr="00000000">
        <w:rPr>
          <w:rFonts w:ascii="Arial" w:cs="Arial" w:eastAsia="Arial" w:hAnsi="Arial"/>
          <w:color w:val="212121"/>
          <w:sz w:val="20"/>
          <w:szCs w:val="20"/>
          <w:rtl w:val="0"/>
        </w:rPr>
        <w:t xml:space="preserve">Предлагаем вам выполнить тестовое задание!</w:t>
        <w:br w:type="textWrapping"/>
        <w:t xml:space="preserve">Если вы готовы к выполнению тестового задания, то сообщите об этом в ответном письме и назовите ориентировочный срок выполнения. При этом мы ожидаем, что выполнение задания не должно занимать более 10 дней.</w:t>
        <w:br w:type="textWrapping"/>
        <w:t xml:space="preserve">В тестовом задании мы будем оценивать в первую очередь ваши навыки и качество кода.</w:t>
      </w:r>
    </w:p>
    <w:p w:rsidR="00000000" w:rsidDel="00000000" w:rsidP="00000000" w:rsidRDefault="00000000" w:rsidRPr="00000000" w14:paraId="00000005">
      <w:pPr>
        <w:pageBreakBefore w:val="0"/>
        <w:shd w:fill="ffffff" w:val="clear"/>
        <w:spacing w:after="0" w:line="240" w:lineRule="auto"/>
        <w:rPr>
          <w:rFonts w:ascii="Arial" w:cs="Arial" w:eastAsia="Arial" w:hAnsi="Arial"/>
          <w:color w:val="212121"/>
          <w:sz w:val="20"/>
          <w:szCs w:val="20"/>
        </w:rPr>
      </w:pPr>
      <w:r w:rsidDel="00000000" w:rsidR="00000000" w:rsidRPr="00000000">
        <w:rPr>
          <w:rtl w:val="0"/>
        </w:rPr>
      </w:r>
    </w:p>
    <w:p w:rsidR="00000000" w:rsidDel="00000000" w:rsidP="00000000" w:rsidRDefault="00000000" w:rsidRPr="00000000" w14:paraId="00000006">
      <w:pPr>
        <w:pageBreakBefore w:val="0"/>
        <w:rPr>
          <w:rFonts w:ascii="Arial" w:cs="Arial" w:eastAsia="Arial" w:hAnsi="Arial"/>
          <w:color w:val="212121"/>
          <w:sz w:val="20"/>
          <w:szCs w:val="20"/>
        </w:rPr>
      </w:pPr>
      <w:bookmarkStart w:colFirst="0" w:colLast="0" w:name="_gjdgxs" w:id="0"/>
      <w:bookmarkEnd w:id="0"/>
      <w:r w:rsidDel="00000000" w:rsidR="00000000" w:rsidRPr="00000000">
        <w:rPr>
          <w:rFonts w:ascii="Arial" w:cs="Arial" w:eastAsia="Arial" w:hAnsi="Arial"/>
          <w:color w:val="212121"/>
          <w:sz w:val="20"/>
          <w:szCs w:val="20"/>
          <w:rtl w:val="0"/>
        </w:rPr>
        <w:t xml:space="preserve">Формулировка задания:</w:t>
        <w:br w:type="textWrapping"/>
        <w:t xml:space="preserve">Необходимо написать Wpf-приложение (Windows Presentation Foundation, желательно используя .Net6), которое должно уметь подгружать картинки  из интернета по ссылке. </w:t>
      </w:r>
    </w:p>
    <w:p w:rsidR="00000000" w:rsidDel="00000000" w:rsidP="00000000" w:rsidRDefault="00000000" w:rsidRPr="00000000" w14:paraId="00000007">
      <w:pPr>
        <w:pageBreakBefore w:val="0"/>
        <w:shd w:fill="ffffff" w:val="clear"/>
        <w:spacing w:after="0" w:line="240" w:lineRule="auto"/>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На главной форме (см. картинку ниже) должны быть расположены 3 места под картинки, 3 поля ввода адреса для загрузки, 3 кнопки старт и 3 кнопки стоп, а также общий прогресс бар загрузки всех картинок. Также должна быть дополнительная кнопка «Загрузить все» (она отсутствует на картинке).</w:t>
      </w:r>
    </w:p>
    <w:p w:rsidR="00000000" w:rsidDel="00000000" w:rsidP="00000000" w:rsidRDefault="00000000" w:rsidRPr="00000000" w14:paraId="00000008">
      <w:pPr>
        <w:pageBreakBefore w:val="0"/>
        <w:shd w:fill="ffffff" w:val="clear"/>
        <w:spacing w:after="0" w:line="240" w:lineRule="auto"/>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То есть приложение должно уметь независимо друг от друга подгружать 3 картинки (ввести адрес и нажать кнопку старт) и затем отображать их на форме. Картинки могут быть любых размеров, даже с очень большими размерами картинок приложение должно плавно работать. В любой момент можно остановить загрузку любой из картинок по кнопке стоп. И потом начать загрузку уже с другого Url. </w:t>
      </w:r>
    </w:p>
    <w:p w:rsidR="00000000" w:rsidDel="00000000" w:rsidP="00000000" w:rsidRDefault="00000000" w:rsidRPr="00000000" w14:paraId="00000009">
      <w:pPr>
        <w:pageBreakBefore w:val="0"/>
        <w:shd w:fill="ffffff" w:val="clear"/>
        <w:spacing w:after="0" w:line="240" w:lineRule="auto"/>
        <w:rPr>
          <w:rFonts w:ascii="Arial" w:cs="Arial" w:eastAsia="Arial" w:hAnsi="Arial"/>
          <w:color w:val="212121"/>
          <w:sz w:val="20"/>
          <w:szCs w:val="20"/>
        </w:rPr>
      </w:pPr>
      <w:r w:rsidDel="00000000" w:rsidR="00000000" w:rsidRPr="00000000">
        <w:rPr>
          <w:rFonts w:ascii="Arial" w:cs="Arial" w:eastAsia="Arial" w:hAnsi="Arial"/>
          <w:color w:val="212121"/>
          <w:sz w:val="20"/>
          <w:szCs w:val="20"/>
          <w:rtl w:val="0"/>
        </w:rPr>
        <w:t xml:space="preserve">Прогресс бар должен отображать общий статус загрузки картинок (всех трех, если они загружаются, или меньшего количества активных загрузок). Если не получится сделать прогресс бар, то можно сделать хотя бы текстовый статус загрузок. Но обязательное условие: что этот статус должен быть общим для всех трех загрузок.</w:t>
      </w:r>
    </w:p>
    <w:p w:rsidR="00000000" w:rsidDel="00000000" w:rsidP="00000000" w:rsidRDefault="00000000" w:rsidRPr="00000000" w14:paraId="0000000A">
      <w:pPr>
        <w:pageBreakBefore w:val="0"/>
        <w:shd w:fill="ffffff" w:val="clear"/>
        <w:spacing w:after="0" w:line="240" w:lineRule="auto"/>
        <w:rPr>
          <w:rFonts w:ascii="Arial" w:cs="Arial" w:eastAsia="Arial" w:hAnsi="Arial"/>
          <w:color w:val="212121"/>
          <w:sz w:val="20"/>
          <w:szCs w:val="20"/>
        </w:rPr>
      </w:pPr>
      <w:r w:rsidDel="00000000" w:rsidR="00000000" w:rsidRPr="00000000">
        <w:rPr>
          <w:rtl w:val="0"/>
        </w:rPr>
      </w:r>
    </w:p>
    <w:p w:rsidR="00000000" w:rsidDel="00000000" w:rsidP="00000000" w:rsidRDefault="00000000" w:rsidRPr="00000000" w14:paraId="0000000B">
      <w:pPr>
        <w:pageBreakBefore w:val="0"/>
        <w:shd w:fill="ffffff" w:val="clear"/>
        <w:spacing w:after="0" w:line="240" w:lineRule="auto"/>
        <w:rPr/>
      </w:pPr>
      <w:r w:rsidDel="00000000" w:rsidR="00000000" w:rsidRPr="00000000">
        <w:rPr>
          <w:rFonts w:ascii="Arial" w:cs="Arial" w:eastAsia="Arial" w:hAnsi="Arial"/>
          <w:color w:val="212121"/>
          <w:sz w:val="20"/>
          <w:szCs w:val="20"/>
          <w:rtl w:val="0"/>
        </w:rPr>
        <w:t xml:space="preserve">При оценке задания ключевыми моментами для нас будет качество кода, включая отсутствие дублирования, разбиения на компоненты, классы. Дополнительно будет оцениваться умение работать с xaml-разметкой</w:t>
      </w:r>
      <w:r w:rsidDel="00000000" w:rsidR="00000000" w:rsidRPr="00000000">
        <w:rPr>
          <w:rtl w:val="0"/>
        </w:rPr>
        <w:t xml:space="preserve"> .</w:t>
      </w:r>
    </w:p>
    <w:p w:rsidR="00000000" w:rsidDel="00000000" w:rsidP="00000000" w:rsidRDefault="00000000" w:rsidRPr="00000000" w14:paraId="0000000C">
      <w:pPr>
        <w:pageBreakBefore w:val="0"/>
        <w:jc w:val="center"/>
        <w:rPr/>
      </w:pPr>
      <w:r w:rsidDel="00000000" w:rsidR="00000000" w:rsidRPr="00000000">
        <w:rPr/>
        <w:drawing>
          <wp:inline distB="0" distT="0" distL="0" distR="0">
            <wp:extent cx="4089022" cy="405669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9022" cy="4056698"/>
                    </a:xfrm>
                    <a:prstGeom prst="rect"/>
                    <a:ln/>
                  </pic:spPr>
                </pic:pic>
              </a:graphicData>
            </a:graphic>
          </wp:inline>
        </w:drawing>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