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EAE66" w14:textId="77777777" w:rsidR="005C0BDC" w:rsidRDefault="005C0BDC" w:rsidP="005C0BDC">
      <w:r>
        <w:t>### Subnet Mask Calculation:</w:t>
      </w:r>
    </w:p>
    <w:p w14:paraId="62952544" w14:textId="77777777" w:rsidR="005C0BDC" w:rsidRDefault="005C0BDC" w:rsidP="005C0BDC">
      <w:r>
        <w:t>1. A default Class B address has a subnet mask of 255.255.0.0 (/16). Adding 5 subnet bits means we extend the network part of the address by 5 bits:</w:t>
      </w:r>
    </w:p>
    <w:p w14:paraId="0EC393F9" w14:textId="77777777" w:rsidR="005C0BDC" w:rsidRDefault="005C0BDC" w:rsidP="005C0BDC">
      <w:r>
        <w:t xml:space="preserve">   - Original subnet mask (Class B): 255.255.0.0 (/16)</w:t>
      </w:r>
    </w:p>
    <w:p w14:paraId="0010767A" w14:textId="77777777" w:rsidR="005C0BDC" w:rsidRDefault="005C0BDC" w:rsidP="005C0BDC">
      <w:r>
        <w:t xml:space="preserve">   - New subnet mask: 255.255.248.0 (/21)</w:t>
      </w:r>
    </w:p>
    <w:p w14:paraId="129DD095" w14:textId="77777777" w:rsidR="005C0BDC" w:rsidRDefault="005C0BDC" w:rsidP="005C0BDC">
      <w:r>
        <w:t xml:space="preserve">   - Calculation: 16 bits (original) + 5 bits (added) = 21 bits → 255.255.248.0 (/21)</w:t>
      </w:r>
    </w:p>
    <w:p w14:paraId="4B57A8B0" w14:textId="77777777" w:rsidR="005C0BDC" w:rsidRDefault="005C0BDC" w:rsidP="005C0BDC"/>
    <w:p w14:paraId="7CEF5725" w14:textId="77777777" w:rsidR="005C0BDC" w:rsidRDefault="005C0BDC" w:rsidP="005C0BDC">
      <w:r>
        <w:t>2. A default Class A address has a subnet mask of 255.0.0.0 (/8). Adding 15 bits means we extend the network part of the address by 15 bits:</w:t>
      </w:r>
    </w:p>
    <w:p w14:paraId="04EF340F" w14:textId="77777777" w:rsidR="005C0BDC" w:rsidRDefault="005C0BDC" w:rsidP="005C0BDC">
      <w:r>
        <w:t xml:space="preserve">   - Original subnet mask (Class A): 255.0.0.0 (/8)</w:t>
      </w:r>
    </w:p>
    <w:p w14:paraId="67ACE29D" w14:textId="77777777" w:rsidR="005C0BDC" w:rsidRDefault="005C0BDC" w:rsidP="005C0BDC">
      <w:r>
        <w:t xml:space="preserve">   - New subnet mask: 255.255.240.0 (/23)</w:t>
      </w:r>
    </w:p>
    <w:p w14:paraId="6E7E7F98" w14:textId="77777777" w:rsidR="005C0BDC" w:rsidRDefault="005C0BDC" w:rsidP="005C0BDC">
      <w:r>
        <w:t xml:space="preserve">   - Calculation: 8 bits (original) + 15 bits (added) = 23 bits → 255.255.240.0 (/23)</w:t>
      </w:r>
    </w:p>
    <w:p w14:paraId="05F1CCE7" w14:textId="77777777" w:rsidR="005C0BDC" w:rsidRDefault="005C0BDC" w:rsidP="005C0BDC"/>
    <w:p w14:paraId="284E75F0" w14:textId="77777777" w:rsidR="005C0BDC" w:rsidRDefault="005C0BDC" w:rsidP="005C0BDC">
      <w:r>
        <w:t>### Subnets and Hosts Calculation:</w:t>
      </w:r>
    </w:p>
    <w:p w14:paraId="650F3E9E" w14:textId="4B425942" w:rsidR="005C0BDC" w:rsidRDefault="005C0BDC" w:rsidP="005C0BDC">
      <w:r>
        <w:t>3. The number of hosts per subnet decreases by half each time an additional subnet bit is added. This is because each subnet bit reduces the number of host bits, and the number of hosts is calculated as (2</w:t>
      </w:r>
      <w:proofErr w:type="gramStart"/>
      <w:r>
        <w:t>^{</w:t>
      </w:r>
      <w:proofErr w:type="gramEnd"/>
      <w:r>
        <w:t>number of host bits} - 2).</w:t>
      </w:r>
    </w:p>
    <w:p w14:paraId="14E229B7" w14:textId="77777777" w:rsidR="005C0BDC" w:rsidRDefault="005C0BDC" w:rsidP="005C0BDC"/>
    <w:p w14:paraId="4366FDB0" w14:textId="1F6EE901" w:rsidR="005C0BDC" w:rsidRDefault="005C0BDC" w:rsidP="005C0BDC">
      <w:r>
        <w:t>4. To construct five subnets, we need to find the smallest power of 2 that is greater than or equal to 5. (2^3 = 8) (since (2^2 = 4) is less than 5):</w:t>
      </w:r>
    </w:p>
    <w:p w14:paraId="611F2938" w14:textId="77777777" w:rsidR="005C0BDC" w:rsidRDefault="005C0BDC" w:rsidP="005C0BDC">
      <w:r>
        <w:t xml:space="preserve">   - 3 subnet bits are required.</w:t>
      </w:r>
    </w:p>
    <w:p w14:paraId="037D32D9" w14:textId="77777777" w:rsidR="005C0BDC" w:rsidRDefault="005C0BDC" w:rsidP="005C0BDC"/>
    <w:p w14:paraId="751458B7" w14:textId="71C0C593" w:rsidR="005C0BDC" w:rsidRDefault="005C0BDC" w:rsidP="005C0BDC">
      <w:r>
        <w:t>5. To construct eleven subnets, we need to find the smallest power of 2 that is greater than or equal to 11. (2^4 = 16) (since (2^3 = 8) is less than 11):</w:t>
      </w:r>
    </w:p>
    <w:p w14:paraId="289C52ED" w14:textId="77777777" w:rsidR="005C0BDC" w:rsidRDefault="005C0BDC" w:rsidP="005C0BDC">
      <w:r>
        <w:t xml:space="preserve">   - 4 subnet bits are required.</w:t>
      </w:r>
    </w:p>
    <w:p w14:paraId="10261E0D" w14:textId="77777777" w:rsidR="005C0BDC" w:rsidRDefault="005C0BDC" w:rsidP="005C0BDC"/>
    <w:p w14:paraId="215B84EF" w14:textId="77777777" w:rsidR="005C0BDC" w:rsidRDefault="005C0BDC" w:rsidP="005C0BDC">
      <w:r>
        <w:t>### Subnets and Hosts Available:</w:t>
      </w:r>
    </w:p>
    <w:p w14:paraId="4F077EBE" w14:textId="77777777" w:rsidR="005C0BDC" w:rsidRDefault="005C0BDC" w:rsidP="005C0BDC">
      <w:r>
        <w:t>6. In network 155.16.0.0 with the subnet mask 255.255.240.0, we have:</w:t>
      </w:r>
    </w:p>
    <w:p w14:paraId="6D962885" w14:textId="4662C7AD" w:rsidR="005C0BDC" w:rsidRDefault="005C0BDC" w:rsidP="005C0BDC">
      <w:r>
        <w:t xml:space="preserve">   - Subnets: ((2^4 = 16))</w:t>
      </w:r>
    </w:p>
    <w:p w14:paraId="349D6CEE" w14:textId="641FF2D7" w:rsidR="005C0BDC" w:rsidRDefault="005C0BDC" w:rsidP="005C0BDC">
      <w:r>
        <w:t xml:space="preserve">   - Hosts per subnet: (2</w:t>
      </w:r>
      <w:proofErr w:type="gramStart"/>
      <w:r>
        <w:t>^{</w:t>
      </w:r>
      <w:proofErr w:type="gramEnd"/>
      <w:r>
        <w:t>12} - 2 = 4094) hosts (because there are 12 host bits, and we subtract 2 for the network and broadcast addresses).</w:t>
      </w:r>
    </w:p>
    <w:p w14:paraId="1668AE9F" w14:textId="77777777" w:rsidR="005C0BDC" w:rsidRDefault="005C0BDC" w:rsidP="005C0BDC"/>
    <w:p w14:paraId="48FFBA2A" w14:textId="77777777" w:rsidR="005C0BDC" w:rsidRDefault="005C0BDC" w:rsidP="005C0BDC">
      <w:r>
        <w:t>### Class Address and Subnet Requirements:</w:t>
      </w:r>
    </w:p>
    <w:p w14:paraId="1595C423" w14:textId="77777777" w:rsidR="005C0BDC" w:rsidRDefault="005C0BDC" w:rsidP="005C0BDC">
      <w:r>
        <w:t>7. For the network ID 192.117.10.0 and dividing it into nine subnets, we need:</w:t>
      </w:r>
    </w:p>
    <w:p w14:paraId="2D923541" w14:textId="6D0E967D" w:rsidR="005C0BDC" w:rsidRDefault="005C0BDC" w:rsidP="005C0BDC">
      <w:r>
        <w:t xml:space="preserve">   - (2^4 = 16) subnets (next power of 2 greater than 9)</w:t>
      </w:r>
    </w:p>
    <w:p w14:paraId="5D11BD7A" w14:textId="77777777" w:rsidR="005C0BDC" w:rsidRDefault="005C0BDC" w:rsidP="005C0BDC">
      <w:r>
        <w:t xml:space="preserve">   - Subnet mask: 255.255.255.240 (/28) (4 bits for subnets)</w:t>
      </w:r>
    </w:p>
    <w:p w14:paraId="0C9EDA60" w14:textId="77777777" w:rsidR="005C0BDC" w:rsidRDefault="005C0BDC" w:rsidP="005C0BDC">
      <w:r>
        <w:t xml:space="preserve">   </w:t>
      </w:r>
    </w:p>
    <w:p w14:paraId="452C3B50" w14:textId="77777777" w:rsidR="005C0BDC" w:rsidRDefault="005C0BDC" w:rsidP="005C0BDC">
      <w:r>
        <w:t>8. To provide 2,000 subnets, each with 5,000 users, we need:</w:t>
      </w:r>
    </w:p>
    <w:p w14:paraId="4CEC4CDF" w14:textId="767A5D93" w:rsidR="005C0BDC" w:rsidRDefault="005C0BDC" w:rsidP="005C0BDC">
      <w:r>
        <w:t xml:space="preserve">   - Total host bits required for 5,000 users: (2</w:t>
      </w:r>
      <w:proofErr w:type="gramStart"/>
      <w:r>
        <w:t>^{</w:t>
      </w:r>
      <w:proofErr w:type="gramEnd"/>
      <w:r>
        <w:t>13} - 2 = 8190)</w:t>
      </w:r>
    </w:p>
    <w:p w14:paraId="204DD491" w14:textId="77777777" w:rsidR="005C0BDC" w:rsidRDefault="005C0BDC" w:rsidP="005C0BDC">
      <w:r>
        <w:t xml:space="preserve">   - Remaining bits for subnets: 32 - 13 = 19 bits</w:t>
      </w:r>
    </w:p>
    <w:p w14:paraId="64E07213" w14:textId="77777777" w:rsidR="005C0BDC" w:rsidRDefault="005C0BDC" w:rsidP="005C0BDC">
      <w:r>
        <w:t xml:space="preserve">   - Class A address: 255.255.240.0</w:t>
      </w:r>
    </w:p>
    <w:p w14:paraId="118533F9" w14:textId="77777777" w:rsidR="005C0BDC" w:rsidRDefault="005C0BDC" w:rsidP="005C0BDC"/>
    <w:p w14:paraId="3E278E9B" w14:textId="77777777" w:rsidR="005C0BDC" w:rsidRDefault="005C0BDC" w:rsidP="005C0BDC">
      <w:r>
        <w:t>### Next Higher Subnet Calculation:</w:t>
      </w:r>
    </w:p>
    <w:p w14:paraId="0E969E2A" w14:textId="77777777" w:rsidR="005C0BDC" w:rsidRDefault="005C0BDC" w:rsidP="005C0BDC">
      <w:r>
        <w:t>9. For the subnet address of 135.100.7.0 with a subnet mask of 255.255.252.0 (/22):</w:t>
      </w:r>
    </w:p>
    <w:p w14:paraId="433E5A2B" w14:textId="77777777" w:rsidR="005C0BDC" w:rsidRDefault="005C0BDC" w:rsidP="005C0BDC">
      <w:r>
        <w:t xml:space="preserve">   - Next higher subnet address: 135.100.12.0</w:t>
      </w:r>
    </w:p>
    <w:p w14:paraId="4A160434" w14:textId="77777777" w:rsidR="005C0BDC" w:rsidRDefault="005C0BDC" w:rsidP="005C0BDC"/>
    <w:p w14:paraId="49AC1DE6" w14:textId="77777777" w:rsidR="005C0BDC" w:rsidRDefault="005C0BDC" w:rsidP="005C0BDC">
      <w:r>
        <w:t>### Subnet Mask Identification:</w:t>
      </w:r>
    </w:p>
    <w:p w14:paraId="6B03E6AE" w14:textId="77777777" w:rsidR="005C0BDC" w:rsidRDefault="005C0BDC" w:rsidP="005C0BDC">
      <w:r>
        <w:t>10. Given the subnet addresses 153.93.4.0, 153.93.8.0, 153.93.12.0, 153.93.16.0, the correct subnet mask is:</w:t>
      </w:r>
    </w:p>
    <w:p w14:paraId="0FB59128" w14:textId="77777777" w:rsidR="005C0BDC" w:rsidRDefault="005C0BDC" w:rsidP="005C0BDC">
      <w:r>
        <w:t xml:space="preserve">    - Subnet mask: 255.255.252.0 (/22)</w:t>
      </w:r>
    </w:p>
    <w:p w14:paraId="438E6D65" w14:textId="77777777" w:rsidR="005C0BDC" w:rsidRDefault="005C0BDC" w:rsidP="005C0BDC"/>
    <w:p w14:paraId="4A078891" w14:textId="77777777" w:rsidR="005C0BDC" w:rsidRDefault="005C0BDC" w:rsidP="005C0BDC">
      <w:r>
        <w:t>### Practical Subnetting Exercise:</w:t>
      </w:r>
    </w:p>
    <w:p w14:paraId="1E0F0A74" w14:textId="77777777" w:rsidR="005C0BDC" w:rsidRDefault="005C0BDC" w:rsidP="005C0BDC">
      <w:r>
        <w:t>11. For a network with IP=192.168.15.0 divided into 6 subnets:</w:t>
      </w:r>
    </w:p>
    <w:p w14:paraId="4210CD92" w14:textId="77777777" w:rsidR="005C0BDC" w:rsidRDefault="005C0BDC" w:rsidP="005C0BDC">
      <w:r>
        <w:t xml:space="preserve">    - Subnet mask: 255.255.224.0 (/27)</w:t>
      </w:r>
    </w:p>
    <w:p w14:paraId="19AB342E" w14:textId="62432505" w:rsidR="005C0BDC" w:rsidRDefault="005C0BDC" w:rsidP="005C0BDC">
      <w:r>
        <w:t xml:space="preserve">    - Hosts per subnet: (2^5 - 2 = 30) hosts</w:t>
      </w:r>
    </w:p>
    <w:p w14:paraId="57FD8FE4" w14:textId="77777777" w:rsidR="005C0BDC" w:rsidRDefault="005C0BDC" w:rsidP="005C0BDC">
      <w:r>
        <w:t xml:space="preserve">    - Network IDs: 192.168.15.0, 192.168.15.32, 192.168.15.64, 192.168.15.96, 192.168.15.128, 192.168.15.160, 192.168.15.192</w:t>
      </w:r>
    </w:p>
    <w:p w14:paraId="35860D19" w14:textId="77777777" w:rsidR="005C0BDC" w:rsidRDefault="005C0BDC" w:rsidP="005C0BDC">
      <w:r>
        <w:t xml:space="preserve">    - Broadcast address of subnet number 4: 192.168.15.127</w:t>
      </w:r>
    </w:p>
    <w:p w14:paraId="6E449A5A" w14:textId="72B147CE" w:rsidR="005C0BDC" w:rsidRPr="005C0BDC" w:rsidRDefault="005C0BDC" w:rsidP="005C0BDC">
      <w:r>
        <w:t xml:space="preserve">    - Subnet containing IP=192.168.15.77: 192.168.15.64/27</w:t>
      </w:r>
    </w:p>
    <w:sectPr w:rsidR="005C0BDC" w:rsidRPr="005C0BDC" w:rsidSect="005C0B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08D8"/>
    <w:multiLevelType w:val="multilevel"/>
    <w:tmpl w:val="CACC76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A30B6"/>
    <w:multiLevelType w:val="multilevel"/>
    <w:tmpl w:val="C486E36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B1698"/>
    <w:multiLevelType w:val="multilevel"/>
    <w:tmpl w:val="0A20BC5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B6EDD"/>
    <w:multiLevelType w:val="multilevel"/>
    <w:tmpl w:val="E0407E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A22CF"/>
    <w:multiLevelType w:val="multilevel"/>
    <w:tmpl w:val="4FBA2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72FAA"/>
    <w:multiLevelType w:val="multilevel"/>
    <w:tmpl w:val="6EC4AF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8487E"/>
    <w:multiLevelType w:val="multilevel"/>
    <w:tmpl w:val="75ACD01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42997">
    <w:abstractNumId w:val="4"/>
  </w:num>
  <w:num w:numId="2" w16cid:durableId="959067583">
    <w:abstractNumId w:val="5"/>
  </w:num>
  <w:num w:numId="3" w16cid:durableId="90509530">
    <w:abstractNumId w:val="1"/>
  </w:num>
  <w:num w:numId="4" w16cid:durableId="1377005933">
    <w:abstractNumId w:val="3"/>
  </w:num>
  <w:num w:numId="5" w16cid:durableId="816185556">
    <w:abstractNumId w:val="2"/>
  </w:num>
  <w:num w:numId="6" w16cid:durableId="166797707">
    <w:abstractNumId w:val="6"/>
  </w:num>
  <w:num w:numId="7" w16cid:durableId="146947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DC"/>
    <w:rsid w:val="00446E32"/>
    <w:rsid w:val="005C0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CD69"/>
  <w15:chartTrackingRefBased/>
  <w15:docId w15:val="{F93491BF-2F2A-4A99-AB51-64B9749B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0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0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DC"/>
    <w:rPr>
      <w:rFonts w:eastAsiaTheme="majorEastAsia" w:cstheme="majorBidi"/>
      <w:color w:val="272727" w:themeColor="text1" w:themeTint="D8"/>
    </w:rPr>
  </w:style>
  <w:style w:type="paragraph" w:styleId="Title">
    <w:name w:val="Title"/>
    <w:basedOn w:val="Normal"/>
    <w:next w:val="Normal"/>
    <w:link w:val="TitleChar"/>
    <w:uiPriority w:val="10"/>
    <w:qFormat/>
    <w:rsid w:val="005C0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DC"/>
    <w:pPr>
      <w:spacing w:before="160"/>
      <w:jc w:val="center"/>
    </w:pPr>
    <w:rPr>
      <w:i/>
      <w:iCs/>
      <w:color w:val="404040" w:themeColor="text1" w:themeTint="BF"/>
    </w:rPr>
  </w:style>
  <w:style w:type="character" w:customStyle="1" w:styleId="QuoteChar">
    <w:name w:val="Quote Char"/>
    <w:basedOn w:val="DefaultParagraphFont"/>
    <w:link w:val="Quote"/>
    <w:uiPriority w:val="29"/>
    <w:rsid w:val="005C0BDC"/>
    <w:rPr>
      <w:i/>
      <w:iCs/>
      <w:color w:val="404040" w:themeColor="text1" w:themeTint="BF"/>
    </w:rPr>
  </w:style>
  <w:style w:type="paragraph" w:styleId="ListParagraph">
    <w:name w:val="List Paragraph"/>
    <w:basedOn w:val="Normal"/>
    <w:uiPriority w:val="34"/>
    <w:qFormat/>
    <w:rsid w:val="005C0BDC"/>
    <w:pPr>
      <w:ind w:left="720"/>
      <w:contextualSpacing/>
    </w:pPr>
  </w:style>
  <w:style w:type="character" w:styleId="IntenseEmphasis">
    <w:name w:val="Intense Emphasis"/>
    <w:basedOn w:val="DefaultParagraphFont"/>
    <w:uiPriority w:val="21"/>
    <w:qFormat/>
    <w:rsid w:val="005C0BDC"/>
    <w:rPr>
      <w:i/>
      <w:iCs/>
      <w:color w:val="0F4761" w:themeColor="accent1" w:themeShade="BF"/>
    </w:rPr>
  </w:style>
  <w:style w:type="paragraph" w:styleId="IntenseQuote">
    <w:name w:val="Intense Quote"/>
    <w:basedOn w:val="Normal"/>
    <w:next w:val="Normal"/>
    <w:link w:val="IntenseQuoteChar"/>
    <w:uiPriority w:val="30"/>
    <w:qFormat/>
    <w:rsid w:val="005C0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DC"/>
    <w:rPr>
      <w:i/>
      <w:iCs/>
      <w:color w:val="0F4761" w:themeColor="accent1" w:themeShade="BF"/>
    </w:rPr>
  </w:style>
  <w:style w:type="character" w:styleId="IntenseReference">
    <w:name w:val="Intense Reference"/>
    <w:basedOn w:val="DefaultParagraphFont"/>
    <w:uiPriority w:val="32"/>
    <w:qFormat/>
    <w:rsid w:val="005C0BDC"/>
    <w:rPr>
      <w:b/>
      <w:bCs/>
      <w:smallCaps/>
      <w:color w:val="0F4761" w:themeColor="accent1" w:themeShade="BF"/>
      <w:spacing w:val="5"/>
    </w:rPr>
  </w:style>
  <w:style w:type="paragraph" w:styleId="NormalWeb">
    <w:name w:val="Normal (Web)"/>
    <w:basedOn w:val="Normal"/>
    <w:uiPriority w:val="99"/>
    <w:semiHidden/>
    <w:unhideWhenUsed/>
    <w:rsid w:val="005C0BD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5C0BDC"/>
  </w:style>
  <w:style w:type="character" w:customStyle="1" w:styleId="mord">
    <w:name w:val="mord"/>
    <w:basedOn w:val="DefaultParagraphFont"/>
    <w:rsid w:val="005C0BDC"/>
  </w:style>
  <w:style w:type="character" w:customStyle="1" w:styleId="mbin">
    <w:name w:val="mbin"/>
    <w:basedOn w:val="DefaultParagraphFont"/>
    <w:rsid w:val="005C0BDC"/>
  </w:style>
  <w:style w:type="character" w:customStyle="1" w:styleId="mrel">
    <w:name w:val="mrel"/>
    <w:basedOn w:val="DefaultParagraphFont"/>
    <w:rsid w:val="005C0BDC"/>
  </w:style>
  <w:style w:type="character" w:customStyle="1" w:styleId="mopen">
    <w:name w:val="mopen"/>
    <w:basedOn w:val="DefaultParagraphFont"/>
    <w:rsid w:val="005C0BDC"/>
  </w:style>
  <w:style w:type="character" w:customStyle="1" w:styleId="mclose">
    <w:name w:val="mclose"/>
    <w:basedOn w:val="DefaultParagraphFont"/>
    <w:rsid w:val="005C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056614">
      <w:bodyDiv w:val="1"/>
      <w:marLeft w:val="0"/>
      <w:marRight w:val="0"/>
      <w:marTop w:val="0"/>
      <w:marBottom w:val="0"/>
      <w:divBdr>
        <w:top w:val="none" w:sz="0" w:space="0" w:color="auto"/>
        <w:left w:val="none" w:sz="0" w:space="0" w:color="auto"/>
        <w:bottom w:val="none" w:sz="0" w:space="0" w:color="auto"/>
        <w:right w:val="none" w:sz="0" w:space="0" w:color="auto"/>
      </w:divBdr>
    </w:div>
    <w:div w:id="8806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IBRAHIM</dc:creator>
  <cp:keywords/>
  <dc:description/>
  <cp:lastModifiedBy>Mohamed AHMED IBRAHIM</cp:lastModifiedBy>
  <cp:revision>1</cp:revision>
  <dcterms:created xsi:type="dcterms:W3CDTF">2024-07-15T10:37:00Z</dcterms:created>
  <dcterms:modified xsi:type="dcterms:W3CDTF">2024-07-15T10:41:00Z</dcterms:modified>
</cp:coreProperties>
</file>