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15" w:rsidRPr="00546C51" w:rsidRDefault="00DC1E28" w:rsidP="00546C51">
      <w:pPr>
        <w:jc w:val="center"/>
        <w:rPr>
          <w:rFonts w:ascii="微軟正黑體" w:eastAsia="微軟正黑體" w:hAnsi="微軟正黑體"/>
          <w:b/>
        </w:rPr>
      </w:pPr>
      <w:r w:rsidRPr="00546C51">
        <w:rPr>
          <w:rFonts w:ascii="微軟正黑體" w:eastAsia="微軟正黑體" w:hAnsi="微軟正黑體" w:hint="eastAsia"/>
          <w:b/>
        </w:rPr>
        <w:t>論文內容</w:t>
      </w:r>
    </w:p>
    <w:p w:rsidR="009D3692" w:rsidRPr="00DC1E28" w:rsidRDefault="00FC2277">
      <w:pPr>
        <w:rPr>
          <w:rFonts w:ascii="微軟正黑體" w:eastAsia="微軟正黑體" w:hAnsi="微軟正黑體"/>
        </w:rPr>
      </w:pPr>
      <w:r w:rsidRPr="00FC2277">
        <w:rPr>
          <w:rFonts w:ascii="微軟正黑體" w:eastAsia="微軟正黑體" w:hAnsi="微軟正黑體" w:hint="eastAsia"/>
          <w:color w:val="E36C0A" w:themeColor="accent6" w:themeShade="BF"/>
        </w:rPr>
        <w:t>●</w:t>
      </w:r>
      <w:r>
        <w:rPr>
          <w:rFonts w:ascii="微軟正黑體" w:eastAsia="微軟正黑體" w:hAnsi="微軟正黑體" w:hint="eastAsia"/>
        </w:rPr>
        <w:t>系統架構:</w:t>
      </w:r>
    </w:p>
    <w:p w:rsidR="002E0AF8" w:rsidRDefault="00FC2277">
      <w:pPr>
        <w:rPr>
          <w:rFonts w:ascii="微軟正黑體" w:eastAsia="微軟正黑體" w:hAnsi="微軟正黑體" w:hint="eastAsia"/>
        </w:rPr>
      </w:pPr>
      <w:r w:rsidRPr="00FC2277">
        <w:rPr>
          <w:rFonts w:ascii="微軟正黑體" w:eastAsia="微軟正黑體" w:hAnsi="微軟正黑體" w:hint="eastAsia"/>
          <w:color w:val="92D050"/>
        </w:rPr>
        <w:t>●</w:t>
      </w:r>
      <w:r w:rsidR="006A5468">
        <w:rPr>
          <w:rFonts w:ascii="微軟正黑體" w:eastAsia="微軟正黑體" w:hAnsi="微軟正黑體" w:hint="eastAsia"/>
          <w:b/>
        </w:rPr>
        <w:t>OFLD</w:t>
      </w:r>
      <w:r w:rsidR="005B3D3F">
        <w:rPr>
          <w:rFonts w:ascii="微軟正黑體" w:eastAsia="微軟正黑體" w:hAnsi="微軟正黑體" w:hint="eastAsia"/>
          <w:b/>
        </w:rPr>
        <w:t xml:space="preserve"> </w:t>
      </w:r>
      <w:r w:rsidR="00DC1E28" w:rsidRPr="00DC1E28">
        <w:rPr>
          <w:rFonts w:ascii="微軟正黑體" w:eastAsia="微軟正黑體" w:hAnsi="微軟正黑體" w:hint="eastAsia"/>
        </w:rPr>
        <w:t xml:space="preserve">: </w:t>
      </w:r>
      <w:r w:rsidR="006A5468">
        <w:rPr>
          <w:rFonts w:ascii="微軟正黑體" w:eastAsia="微軟正黑體" w:hAnsi="微軟正黑體" w:hint="eastAsia"/>
        </w:rPr>
        <w:t>根據task特性去計算local執行會產生的energy以及cloud執行local需付出的energy來決定是不是要做offload，如果到cloud執行的</w:t>
      </w:r>
      <w:proofErr w:type="spellStart"/>
      <w:r w:rsidR="006A5468">
        <w:rPr>
          <w:rFonts w:ascii="微軟正黑體" w:eastAsia="微軟正黑體" w:hAnsi="微軟正黑體" w:hint="eastAsia"/>
        </w:rPr>
        <w:t>resp</w:t>
      </w:r>
      <w:proofErr w:type="spellEnd"/>
      <w:r w:rsidR="006A5468">
        <w:rPr>
          <w:rFonts w:ascii="微軟正黑體" w:eastAsia="微軟正黑體" w:hAnsi="微軟正黑體" w:hint="eastAsia"/>
        </w:rPr>
        <w:t xml:space="preserve"> time比local執行的exec還長，則offload到fog去做，來達到省能又有較好的</w:t>
      </w:r>
      <w:proofErr w:type="spellStart"/>
      <w:r w:rsidR="006A5468">
        <w:rPr>
          <w:rFonts w:ascii="微軟正黑體" w:eastAsia="微軟正黑體" w:hAnsi="微軟正黑體" w:hint="eastAsia"/>
        </w:rPr>
        <w:t>resp</w:t>
      </w:r>
      <w:proofErr w:type="spellEnd"/>
      <w:r w:rsidR="006A5468">
        <w:rPr>
          <w:rFonts w:ascii="微軟正黑體" w:eastAsia="微軟正黑體" w:hAnsi="微軟正黑體" w:hint="eastAsia"/>
        </w:rPr>
        <w:t xml:space="preserve"> time。必須配合admission control來確認是否能夠在該平台上執行，</w:t>
      </w:r>
      <w:proofErr w:type="gramStart"/>
      <w:r w:rsidR="006A5468">
        <w:rPr>
          <w:rFonts w:ascii="微軟正黑體" w:eastAsia="微軟正黑體" w:hAnsi="微軟正黑體" w:hint="eastAsia"/>
        </w:rPr>
        <w:t>若否</w:t>
      </w:r>
      <w:proofErr w:type="gramEnd"/>
      <w:r w:rsidR="006A5468">
        <w:rPr>
          <w:rFonts w:ascii="微軟正黑體" w:eastAsia="微軟正黑體" w:hAnsi="微軟正黑體" w:hint="eastAsia"/>
        </w:rPr>
        <w:t>，則尋找其他平台或是回本地執行。 每當決定要到哪裡執行須</w:t>
      </w:r>
      <w:proofErr w:type="gramStart"/>
      <w:r w:rsidR="006A5468">
        <w:rPr>
          <w:rFonts w:ascii="微軟正黑體" w:eastAsia="微軟正黑體" w:hAnsi="微軟正黑體" w:hint="eastAsia"/>
        </w:rPr>
        <w:t>須</w:t>
      </w:r>
      <w:proofErr w:type="gramEnd"/>
      <w:r w:rsidR="006A5468">
        <w:rPr>
          <w:rFonts w:ascii="微軟正黑體" w:eastAsia="微軟正黑體" w:hAnsi="微軟正黑體" w:hint="eastAsia"/>
        </w:rPr>
        <w:t>經過admission control的確認，包括本地端執行也是。</w:t>
      </w:r>
    </w:p>
    <w:p w:rsidR="002E0AF8" w:rsidRDefault="002E0AF8" w:rsidP="002E0AF8">
      <w:pPr>
        <w:jc w:val="center"/>
        <w:rPr>
          <w:rFonts w:ascii="微軟正黑體" w:eastAsia="微軟正黑體" w:hAnsi="微軟正黑體" w:hint="eastAsia"/>
        </w:rPr>
      </w:pPr>
      <w:r>
        <w:rPr>
          <w:noProof/>
        </w:rPr>
        <w:drawing>
          <wp:inline distT="0" distB="0" distL="0" distR="0" wp14:anchorId="41318FF6" wp14:editId="256CA82F">
            <wp:extent cx="4705131" cy="2124075"/>
            <wp:effectExtent l="0" t="0" r="635" b="0"/>
            <wp:docPr id="344" name="圖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4840" cy="2128458"/>
                    </a:xfrm>
                    <a:prstGeom prst="rect">
                      <a:avLst/>
                    </a:prstGeom>
                  </pic:spPr>
                </pic:pic>
              </a:graphicData>
            </a:graphic>
          </wp:inline>
        </w:drawing>
      </w:r>
    </w:p>
    <w:p w:rsidR="00A46CDA" w:rsidRDefault="002E0AF8" w:rsidP="002E0AF8">
      <w:pPr>
        <w:jc w:val="center"/>
        <w:rPr>
          <w:rFonts w:ascii="微軟正黑體" w:eastAsia="微軟正黑體" w:hAnsi="微軟正黑體" w:hint="eastAsia"/>
        </w:rPr>
      </w:pPr>
      <w:r>
        <w:rPr>
          <w:noProof/>
        </w:rPr>
        <w:drawing>
          <wp:inline distT="0" distB="0" distL="0" distR="0" wp14:anchorId="7CB33E75" wp14:editId="7BF9D29F">
            <wp:extent cx="5067300" cy="1057275"/>
            <wp:effectExtent l="0" t="0" r="0" b="9525"/>
            <wp:docPr id="370" name="圖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1057275"/>
                    </a:xfrm>
                    <a:prstGeom prst="rect">
                      <a:avLst/>
                    </a:prstGeom>
                  </pic:spPr>
                </pic:pic>
              </a:graphicData>
            </a:graphic>
          </wp:inline>
        </w:drawing>
      </w:r>
      <m:oMath>
        <m:r>
          <m:rPr>
            <m:sty m:val="p"/>
          </m:rPr>
          <w:rPr>
            <w:rFonts w:ascii="Cambria Math" w:hAnsi="Cambria Math"/>
            <w:color w:val="000000" w:themeColor="text1"/>
            <w:kern w:val="24"/>
            <w:szCs w:val="36"/>
          </w:rPr>
          <w:br/>
        </m:r>
      </m:oMath>
    </w:p>
    <w:p w:rsidR="002E0AF8" w:rsidRDefault="002E0AF8">
      <w:pPr>
        <w:rPr>
          <w:rFonts w:ascii="微軟正黑體" w:eastAsia="微軟正黑體" w:hAnsi="微軟正黑體" w:hint="eastAsia"/>
        </w:rPr>
      </w:pPr>
      <w:r w:rsidRPr="00FC2277">
        <w:rPr>
          <w:rFonts w:ascii="微軟正黑體" w:eastAsia="微軟正黑體" w:hAnsi="微軟正黑體" w:hint="eastAsia"/>
          <w:color w:val="92D050"/>
        </w:rPr>
        <w:t>●</w:t>
      </w:r>
      <w:r>
        <w:rPr>
          <w:rFonts w:ascii="微軟正黑體" w:eastAsia="微軟正黑體" w:hAnsi="微軟正黑體" w:hint="eastAsia"/>
          <w:b/>
        </w:rPr>
        <w:t xml:space="preserve">Virtual deadline: </w:t>
      </w:r>
      <w:r w:rsidRPr="002E0AF8">
        <w:rPr>
          <w:rFonts w:ascii="微軟正黑體" w:eastAsia="微軟正黑體" w:hAnsi="微軟正黑體" w:hint="eastAsia"/>
        </w:rPr>
        <w:t>針對offloading task</w:t>
      </w:r>
      <w:r>
        <w:rPr>
          <w:rFonts w:ascii="微軟正黑體" w:eastAsia="微軟正黑體" w:hAnsi="微軟正黑體" w:hint="eastAsia"/>
        </w:rPr>
        <w:t>給予一個虛擬的截止時間，該截止時間的意義在於保留下載時間，也就是在虛擬截止時間之前必須完成遠端的運算才有時間做下載回本地端而</w:t>
      </w:r>
      <w:proofErr w:type="gramStart"/>
      <w:r>
        <w:rPr>
          <w:rFonts w:ascii="微軟正黑體" w:eastAsia="微軟正黑體" w:hAnsi="微軟正黑體" w:hint="eastAsia"/>
        </w:rPr>
        <w:t>不</w:t>
      </w:r>
      <w:proofErr w:type="gramEnd"/>
      <w:r>
        <w:rPr>
          <w:rFonts w:ascii="微軟正黑體" w:eastAsia="微軟正黑體" w:hAnsi="微軟正黑體" w:hint="eastAsia"/>
        </w:rPr>
        <w:t>miss。</w:t>
      </w:r>
    </w:p>
    <w:p w:rsidR="002E0AF8" w:rsidRDefault="002E0AF8" w:rsidP="002E0AF8">
      <w:pPr>
        <w:jc w:val="center"/>
        <w:rPr>
          <w:rFonts w:ascii="微軟正黑體" w:eastAsia="微軟正黑體" w:hAnsi="微軟正黑體" w:hint="eastAsia"/>
        </w:rPr>
      </w:pPr>
      <w:r>
        <w:rPr>
          <w:noProof/>
        </w:rPr>
        <w:lastRenderedPageBreak/>
        <w:drawing>
          <wp:inline distT="0" distB="0" distL="0" distR="0" wp14:anchorId="77D5D742" wp14:editId="61AFE3E7">
            <wp:extent cx="3590925" cy="2810289"/>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0925" cy="2810289"/>
                    </a:xfrm>
                    <a:prstGeom prst="rect">
                      <a:avLst/>
                    </a:prstGeom>
                  </pic:spPr>
                </pic:pic>
              </a:graphicData>
            </a:graphic>
          </wp:inline>
        </w:drawing>
      </w:r>
    </w:p>
    <w:p w:rsidR="002E0AF8" w:rsidRDefault="002E0AF8">
      <w:pPr>
        <w:rPr>
          <w:rFonts w:ascii="微軟正黑體" w:eastAsia="微軟正黑體" w:hAnsi="微軟正黑體"/>
        </w:rPr>
      </w:pPr>
    </w:p>
    <w:p w:rsidR="00FC2277" w:rsidRDefault="00FC2277">
      <w:pPr>
        <w:rPr>
          <w:rFonts w:ascii="微軟正黑體" w:eastAsia="微軟正黑體" w:hAnsi="微軟正黑體" w:hint="eastAsia"/>
        </w:rPr>
      </w:pPr>
      <w:r w:rsidRPr="00FC2277">
        <w:rPr>
          <w:rFonts w:ascii="微軟正黑體" w:eastAsia="微軟正黑體" w:hAnsi="微軟正黑體" w:hint="eastAsia"/>
          <w:color w:val="92D050"/>
        </w:rPr>
        <w:t>●</w:t>
      </w:r>
      <w:r w:rsidR="006A5468">
        <w:rPr>
          <w:rFonts w:ascii="微軟正黑體" w:eastAsia="微軟正黑體" w:hAnsi="微軟正黑體" w:hint="eastAsia"/>
          <w:b/>
        </w:rPr>
        <w:t>Fog Dispatcher</w:t>
      </w:r>
      <w:r w:rsidR="005B3D3F">
        <w:rPr>
          <w:rFonts w:ascii="微軟正黑體" w:eastAsia="微軟正黑體" w:hAnsi="微軟正黑體" w:hint="eastAsia"/>
        </w:rPr>
        <w:t xml:space="preserve"> </w:t>
      </w:r>
      <w:r>
        <w:rPr>
          <w:rFonts w:ascii="微軟正黑體" w:eastAsia="微軟正黑體" w:hAnsi="微軟正黑體" w:hint="eastAsia"/>
        </w:rPr>
        <w:t xml:space="preserve">: </w:t>
      </w:r>
      <w:r w:rsidR="006A5468">
        <w:rPr>
          <w:rFonts w:ascii="微軟正黑體" w:eastAsia="微軟正黑體" w:hAnsi="微軟正黑體" w:hint="eastAsia"/>
        </w:rPr>
        <w:t>針對每</w:t>
      </w:r>
      <w:proofErr w:type="gramStart"/>
      <w:r w:rsidR="006A5468">
        <w:rPr>
          <w:rFonts w:ascii="微軟正黑體" w:eastAsia="微軟正黑體" w:hAnsi="微軟正黑體" w:hint="eastAsia"/>
        </w:rPr>
        <w:t>個</w:t>
      </w:r>
      <w:proofErr w:type="gramEnd"/>
      <w:r w:rsidR="006A5468">
        <w:rPr>
          <w:rFonts w:ascii="微軟正黑體" w:eastAsia="微軟正黑體" w:hAnsi="微軟正黑體" w:hint="eastAsia"/>
        </w:rPr>
        <w:t>fog node，配合admission control確認是否能夠執行，並且會計算migration weight，選擇最大weight且utilization能夠容得下的node作為offloading目標，並且在決定目標時，會將</w:t>
      </w:r>
      <w:r w:rsidR="002E0AF8">
        <w:rPr>
          <w:rFonts w:ascii="微軟正黑體" w:eastAsia="微軟正黑體" w:hAnsi="微軟正黑體" w:hint="eastAsia"/>
        </w:rPr>
        <w:t>task資訊給該目標做預訂，當同時間有其他人也要求同樣目標時，在admission會將此資訊算入，避免同時間有多個node將task offload到同一目標而造成miss。</w:t>
      </w:r>
    </w:p>
    <w:p w:rsidR="002E0AF8" w:rsidRDefault="002E0AF8" w:rsidP="002E0AF8">
      <w:pPr>
        <w:jc w:val="center"/>
        <w:rPr>
          <w:rFonts w:ascii="微軟正黑體" w:eastAsia="微軟正黑體" w:hAnsi="微軟正黑體"/>
        </w:rPr>
      </w:pPr>
      <w:r>
        <w:rPr>
          <w:noProof/>
        </w:rPr>
        <w:drawing>
          <wp:inline distT="0" distB="0" distL="0" distR="0" wp14:anchorId="3D059A5A" wp14:editId="4FC7D358">
            <wp:extent cx="4905375" cy="1657350"/>
            <wp:effectExtent l="0" t="0" r="9525" b="0"/>
            <wp:docPr id="355" name="圖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5375" cy="1657350"/>
                    </a:xfrm>
                    <a:prstGeom prst="rect">
                      <a:avLst/>
                    </a:prstGeom>
                  </pic:spPr>
                </pic:pic>
              </a:graphicData>
            </a:graphic>
          </wp:inline>
        </w:drawing>
      </w:r>
    </w:p>
    <w:p w:rsidR="009D3692" w:rsidRPr="007D18FD" w:rsidRDefault="002E0AF8" w:rsidP="002E0AF8">
      <w:pPr>
        <w:jc w:val="center"/>
        <w:rPr>
          <w:rFonts w:ascii="微軟正黑體" w:eastAsia="微軟正黑體" w:hAnsi="微軟正黑體"/>
          <w:iCs/>
          <w:color w:val="000000" w:themeColor="text1"/>
          <w:kern w:val="24"/>
          <w:szCs w:val="36"/>
        </w:rPr>
      </w:pPr>
      <w:r>
        <w:rPr>
          <w:noProof/>
        </w:rPr>
        <w:drawing>
          <wp:inline distT="0" distB="0" distL="0" distR="0" wp14:anchorId="52316599" wp14:editId="213941D5">
            <wp:extent cx="3495675" cy="609600"/>
            <wp:effectExtent l="0" t="0" r="9525" b="0"/>
            <wp:docPr id="351" name="圖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95675" cy="609600"/>
                    </a:xfrm>
                    <a:prstGeom prst="rect">
                      <a:avLst/>
                    </a:prstGeom>
                  </pic:spPr>
                </pic:pic>
              </a:graphicData>
            </a:graphic>
          </wp:inline>
        </w:drawing>
      </w:r>
    </w:p>
    <w:p w:rsidR="00051274" w:rsidRPr="002E0AF8" w:rsidRDefault="002E0AF8" w:rsidP="002E0AF8">
      <w:pPr>
        <w:widowControl/>
        <w:rPr>
          <w:rFonts w:ascii="微軟正黑體" w:eastAsia="微軟正黑體" w:hAnsi="微軟正黑體"/>
          <w:sz w:val="18"/>
        </w:rPr>
      </w:pPr>
      <w:r>
        <w:rPr>
          <w:rFonts w:ascii="微軟正黑體" w:eastAsia="微軟正黑體" w:hAnsi="微軟正黑體"/>
          <w:sz w:val="18"/>
        </w:rPr>
        <w:br w:type="page"/>
      </w:r>
    </w:p>
    <w:p w:rsidR="00FC2277" w:rsidRDefault="006949AA">
      <w:pPr>
        <w:rPr>
          <w:rFonts w:ascii="微軟正黑體" w:eastAsia="微軟正黑體" w:hAnsi="微軟正黑體"/>
        </w:rPr>
      </w:pPr>
      <w:r w:rsidRPr="00FC2277">
        <w:rPr>
          <w:rFonts w:ascii="微軟正黑體" w:eastAsia="微軟正黑體" w:hAnsi="微軟正黑體" w:hint="eastAsia"/>
          <w:color w:val="E36C0A" w:themeColor="accent6" w:themeShade="BF"/>
        </w:rPr>
        <w:lastRenderedPageBreak/>
        <w:t>●</w:t>
      </w:r>
      <w:r>
        <w:rPr>
          <w:rFonts w:ascii="微軟正黑體" w:eastAsia="微軟正黑體" w:hAnsi="微軟正黑體" w:hint="eastAsia"/>
        </w:rPr>
        <w:t>實驗設定:</w:t>
      </w:r>
    </w:p>
    <w:p w:rsidR="00681590" w:rsidRPr="00D12375" w:rsidRDefault="006949AA" w:rsidP="00D12375">
      <w:pPr>
        <w:pStyle w:val="a9"/>
        <w:numPr>
          <w:ilvl w:val="0"/>
          <w:numId w:val="4"/>
        </w:numPr>
        <w:ind w:leftChars="0"/>
        <w:rPr>
          <w:rFonts w:ascii="微軟正黑體" w:eastAsia="微軟正黑體" w:hAnsi="微軟正黑體"/>
        </w:rPr>
      </w:pPr>
      <w:r w:rsidRPr="00D12375">
        <w:rPr>
          <w:rFonts w:ascii="微軟正黑體" w:eastAsia="微軟正黑體" w:hAnsi="微軟正黑體" w:hint="eastAsia"/>
        </w:rPr>
        <w:t>在</w:t>
      </w:r>
      <w:r w:rsidRPr="00D12375">
        <w:rPr>
          <w:rFonts w:ascii="微軟正黑體" w:eastAsia="微軟正黑體" w:hAnsi="微軟正黑體" w:hint="eastAsia"/>
          <w:color w:val="FF0000"/>
        </w:rPr>
        <w:t>不同的</w:t>
      </w:r>
      <w:r w:rsidR="005C647A" w:rsidRPr="00D12375">
        <w:rPr>
          <w:rFonts w:ascii="微軟正黑體" w:eastAsia="微軟正黑體" w:hAnsi="微軟正黑體" w:hint="eastAsia"/>
          <w:color w:val="FF0000"/>
        </w:rPr>
        <w:t>task number</w:t>
      </w:r>
      <w:r w:rsidRPr="00D12375">
        <w:rPr>
          <w:rFonts w:ascii="微軟正黑體" w:eastAsia="微軟正黑體" w:hAnsi="微軟正黑體" w:hint="eastAsia"/>
        </w:rPr>
        <w:t>下做</w:t>
      </w:r>
      <w:r w:rsidRPr="00D12375">
        <w:rPr>
          <w:rFonts w:ascii="微軟正黑體" w:eastAsia="微軟正黑體" w:hAnsi="微軟正黑體" w:hint="eastAsia"/>
          <w:color w:val="FF0000"/>
        </w:rPr>
        <w:t>不同的</w:t>
      </w:r>
      <w:r w:rsidR="005C647A" w:rsidRPr="00D12375">
        <w:rPr>
          <w:rFonts w:ascii="微軟正黑體" w:eastAsia="微軟正黑體" w:hAnsi="微軟正黑體" w:hint="eastAsia"/>
          <w:color w:val="FF0000"/>
        </w:rPr>
        <w:t>work</w:t>
      </w:r>
      <w:r w:rsidRPr="00D12375">
        <w:rPr>
          <w:rFonts w:ascii="微軟正黑體" w:eastAsia="微軟正黑體" w:hAnsi="微軟正黑體" w:hint="eastAsia"/>
          <w:color w:val="FF0000"/>
        </w:rPr>
        <w:t>load</w:t>
      </w:r>
      <w:r w:rsidR="005F35A7" w:rsidRPr="00D12375">
        <w:rPr>
          <w:rFonts w:ascii="微軟正黑體" w:eastAsia="微軟正黑體" w:hAnsi="微軟正黑體" w:hint="eastAsia"/>
        </w:rPr>
        <w:t>比較</w:t>
      </w:r>
      <w:r w:rsidRPr="00D12375">
        <w:rPr>
          <w:rFonts w:ascii="微軟正黑體" w:eastAsia="微軟正黑體" w:hAnsi="微軟正黑體" w:hint="eastAsia"/>
        </w:rPr>
        <w:t xml:space="preserve"> </w:t>
      </w:r>
    </w:p>
    <w:p w:rsidR="006949AA" w:rsidRDefault="006949AA">
      <w:pPr>
        <w:rPr>
          <w:rFonts w:ascii="微軟正黑體" w:eastAsia="微軟正黑體" w:hAnsi="微軟正黑體" w:hint="eastAsia"/>
        </w:rPr>
      </w:pPr>
      <w:r>
        <w:rPr>
          <w:rFonts w:ascii="微軟正黑體" w:eastAsia="微軟正黑體" w:hAnsi="微軟正黑體" w:hint="eastAsia"/>
        </w:rPr>
        <w:t>(</w:t>
      </w:r>
      <w:proofErr w:type="gramStart"/>
      <w:r w:rsidR="005C647A">
        <w:rPr>
          <w:rFonts w:ascii="微軟正黑體" w:eastAsia="微軟正黑體" w:hAnsi="微軟正黑體" w:hint="eastAsia"/>
        </w:rPr>
        <w:t>task</w:t>
      </w:r>
      <w:proofErr w:type="gramEnd"/>
      <w:r w:rsidR="005C647A">
        <w:rPr>
          <w:rFonts w:ascii="微軟正黑體" w:eastAsia="微軟正黑體" w:hAnsi="微軟正黑體" w:hint="eastAsia"/>
        </w:rPr>
        <w:t xml:space="preserve"> number </w:t>
      </w:r>
      <w:r w:rsidR="005C647A" w:rsidRPr="005C647A">
        <w:rPr>
          <w:rFonts w:ascii="微軟正黑體" w:eastAsia="微軟正黑體" w:hAnsi="微軟正黑體"/>
        </w:rPr>
        <w:sym w:font="Wingdings" w:char="F0E0"/>
      </w:r>
      <w:r w:rsidR="005C647A">
        <w:rPr>
          <w:rFonts w:ascii="微軟正黑體" w:eastAsia="微軟正黑體" w:hAnsi="微軟正黑體" w:hint="eastAsia"/>
        </w:rPr>
        <w:t xml:space="preserve"> 3, 4 ,5 ,6, 8, 10</w:t>
      </w:r>
      <w:r>
        <w:rPr>
          <w:rFonts w:ascii="微軟正黑體" w:eastAsia="微軟正黑體" w:hAnsi="微軟正黑體" w:hint="eastAsia"/>
        </w:rPr>
        <w:t>)</w:t>
      </w:r>
    </w:p>
    <w:p w:rsidR="005C647A" w:rsidRDefault="005C647A" w:rsidP="005C647A">
      <w:pPr>
        <w:rPr>
          <w:rFonts w:ascii="微軟正黑體" w:eastAsia="微軟正黑體" w:hAnsi="微軟正黑體"/>
        </w:rPr>
      </w:pPr>
      <w:r>
        <w:rPr>
          <w:rFonts w:ascii="微軟正黑體" w:eastAsia="微軟正黑體" w:hAnsi="微軟正黑體" w:hint="eastAsia"/>
        </w:rPr>
        <w:t>(</w:t>
      </w:r>
      <w:proofErr w:type="gramStart"/>
      <w:r>
        <w:rPr>
          <w:rFonts w:ascii="微軟正黑體" w:eastAsia="微軟正黑體" w:hAnsi="微軟正黑體" w:hint="eastAsia"/>
        </w:rPr>
        <w:t>workload</w:t>
      </w:r>
      <w:proofErr w:type="gramEnd"/>
      <w:r>
        <w:rPr>
          <w:rFonts w:ascii="微軟正黑體" w:eastAsia="微軟正黑體" w:hAnsi="微軟正黑體" w:hint="eastAsia"/>
        </w:rPr>
        <w:t xml:space="preserve"> </w:t>
      </w:r>
      <w:r w:rsidRPr="005C647A">
        <w:rPr>
          <w:rFonts w:ascii="微軟正黑體" w:eastAsia="微軟正黑體" w:hAnsi="微軟正黑體"/>
        </w:rPr>
        <w:sym w:font="Wingdings" w:char="F0E0"/>
      </w:r>
      <w:r>
        <w:rPr>
          <w:rFonts w:ascii="微軟正黑體" w:eastAsia="微軟正黑體" w:hAnsi="微軟正黑體" w:hint="eastAsia"/>
        </w:rPr>
        <w:t xml:space="preserve"> </w:t>
      </w:r>
      <w:r>
        <w:rPr>
          <w:rFonts w:ascii="微軟正黑體" w:eastAsia="微軟正黑體" w:hAnsi="微軟正黑體" w:hint="eastAsia"/>
        </w:rPr>
        <w:t>0.5, 1.0, 1.5, 2.0</w:t>
      </w:r>
      <w:r>
        <w:rPr>
          <w:rFonts w:ascii="微軟正黑體" w:eastAsia="微軟正黑體" w:hAnsi="微軟正黑體" w:hint="eastAsia"/>
        </w:rPr>
        <w:t>)</w:t>
      </w:r>
    </w:p>
    <w:p w:rsidR="005C647A" w:rsidRDefault="00D12375" w:rsidP="00D12375">
      <w:pPr>
        <w:pStyle w:val="a9"/>
        <w:numPr>
          <w:ilvl w:val="0"/>
          <w:numId w:val="4"/>
        </w:numPr>
        <w:ind w:leftChars="0"/>
        <w:rPr>
          <w:rFonts w:ascii="微軟正黑體" w:eastAsia="微軟正黑體" w:hAnsi="微軟正黑體" w:hint="eastAsia"/>
        </w:rPr>
      </w:pPr>
      <w:r>
        <w:rPr>
          <w:rFonts w:ascii="微軟正黑體" w:eastAsia="微軟正黑體" w:hAnsi="微軟正黑體" w:hint="eastAsia"/>
        </w:rPr>
        <w:t xml:space="preserve">固定task </w:t>
      </w:r>
      <w:proofErr w:type="spellStart"/>
      <w:r>
        <w:rPr>
          <w:rFonts w:ascii="微軟正黑體" w:eastAsia="微軟正黑體" w:hAnsi="微軟正黑體" w:hint="eastAsia"/>
        </w:rPr>
        <w:t>nunber</w:t>
      </w:r>
      <w:proofErr w:type="spellEnd"/>
      <w:r>
        <w:rPr>
          <w:rFonts w:ascii="微軟正黑體" w:eastAsia="微軟正黑體" w:hAnsi="微軟正黑體" w:hint="eastAsia"/>
        </w:rPr>
        <w:t>及workload在</w:t>
      </w:r>
      <w:r w:rsidRPr="00D12375">
        <w:rPr>
          <w:rFonts w:ascii="微軟正黑體" w:eastAsia="微軟正黑體" w:hAnsi="微軟正黑體" w:hint="eastAsia"/>
          <w:color w:val="FF0000"/>
        </w:rPr>
        <w:t>不同bandwidth</w:t>
      </w:r>
      <w:r w:rsidRPr="00D12375">
        <w:rPr>
          <w:rFonts w:ascii="微軟正黑體" w:eastAsia="微軟正黑體" w:hAnsi="微軟正黑體" w:hint="eastAsia"/>
        </w:rPr>
        <w:t>條件下的比較</w:t>
      </w:r>
    </w:p>
    <w:p w:rsidR="00D12375" w:rsidRDefault="00D12375" w:rsidP="00D12375">
      <w:pPr>
        <w:rPr>
          <w:rFonts w:ascii="微軟正黑體" w:eastAsia="微軟正黑體" w:hAnsi="微軟正黑體" w:hint="eastAsia"/>
        </w:rPr>
      </w:pPr>
      <w:r w:rsidRPr="00D12375">
        <w:rPr>
          <w:rFonts w:ascii="微軟正黑體" w:eastAsia="微軟正黑體" w:hAnsi="微軟正黑體" w:hint="eastAsia"/>
        </w:rPr>
        <w:t>(</w:t>
      </w:r>
      <w:proofErr w:type="gramStart"/>
      <w:r w:rsidRPr="00D12375">
        <w:rPr>
          <w:rFonts w:ascii="微軟正黑體" w:eastAsia="微軟正黑體" w:hAnsi="微軟正黑體" w:hint="eastAsia"/>
        </w:rPr>
        <w:t>task</w:t>
      </w:r>
      <w:proofErr w:type="gramEnd"/>
      <w:r w:rsidRPr="00D12375">
        <w:rPr>
          <w:rFonts w:ascii="微軟正黑體" w:eastAsia="微軟正黑體" w:hAnsi="微軟正黑體" w:hint="eastAsia"/>
        </w:rPr>
        <w:t xml:space="preserve"> number </w:t>
      </w:r>
      <w:r w:rsidRPr="005C647A">
        <w:sym w:font="Wingdings" w:char="F0E0"/>
      </w:r>
      <w:r w:rsidRPr="00D12375">
        <w:rPr>
          <w:rFonts w:ascii="微軟正黑體" w:eastAsia="微軟正黑體" w:hAnsi="微軟正黑體" w:hint="eastAsia"/>
        </w:rPr>
        <w:t xml:space="preserve"> 5</w:t>
      </w:r>
      <w:r>
        <w:rPr>
          <w:rFonts w:ascii="微軟正黑體" w:eastAsia="微軟正黑體" w:hAnsi="微軟正黑體" w:hint="eastAsia"/>
        </w:rPr>
        <w:t>, workload</w:t>
      </w:r>
      <w:r w:rsidRPr="00D12375">
        <w:rPr>
          <w:rFonts w:ascii="微軟正黑體" w:eastAsia="微軟正黑體" w:hAnsi="微軟正黑體"/>
        </w:rPr>
        <w:sym w:font="Wingdings" w:char="F0E0"/>
      </w:r>
      <w:r>
        <w:rPr>
          <w:rFonts w:ascii="微軟正黑體" w:eastAsia="微軟正黑體" w:hAnsi="微軟正黑體" w:hint="eastAsia"/>
        </w:rPr>
        <w:t>1.0</w:t>
      </w:r>
      <w:r w:rsidRPr="00D12375">
        <w:rPr>
          <w:rFonts w:ascii="微軟正黑體" w:eastAsia="微軟正黑體" w:hAnsi="微軟正黑體" w:hint="eastAsia"/>
        </w:rPr>
        <w:t>)</w:t>
      </w:r>
    </w:p>
    <w:p w:rsidR="00D12375" w:rsidRPr="00D12375" w:rsidRDefault="00D12375" w:rsidP="00D12375">
      <w:pPr>
        <w:rPr>
          <w:rFonts w:ascii="微軟正黑體" w:eastAsia="微軟正黑體" w:hAnsi="微軟正黑體"/>
        </w:rPr>
      </w:pPr>
      <w:r w:rsidRPr="00D12375">
        <w:rPr>
          <w:rFonts w:ascii="微軟正黑體" w:eastAsia="微軟正黑體" w:hAnsi="微軟正黑體" w:hint="eastAsia"/>
        </w:rPr>
        <w:t>(</w:t>
      </w:r>
      <w:r>
        <w:rPr>
          <w:rFonts w:ascii="微軟正黑體" w:eastAsia="微軟正黑體" w:hAnsi="微軟正黑體" w:hint="eastAsia"/>
        </w:rPr>
        <w:t>BW</w:t>
      </w:r>
      <w:r w:rsidRPr="00D12375">
        <w:rPr>
          <w:rFonts w:ascii="微軟正黑體" w:eastAsia="微軟正黑體" w:hAnsi="微軟正黑體" w:hint="eastAsia"/>
        </w:rPr>
        <w:t xml:space="preserve"> </w:t>
      </w:r>
      <w:r w:rsidRPr="005C647A">
        <w:sym w:font="Wingdings" w:char="F0E0"/>
      </w:r>
      <w:r w:rsidRPr="00D12375">
        <w:rPr>
          <w:rFonts w:ascii="微軟正黑體" w:eastAsia="微軟正黑體" w:hAnsi="微軟正黑體" w:hint="eastAsia"/>
        </w:rPr>
        <w:t xml:space="preserve"> </w:t>
      </w:r>
      <w:r>
        <w:rPr>
          <w:rFonts w:ascii="微軟正黑體" w:eastAsia="微軟正黑體" w:hAnsi="微軟正黑體" w:hint="eastAsia"/>
        </w:rPr>
        <w:t>1.0, 0.75, 0.5</w:t>
      </w:r>
      <w:r w:rsidRPr="00D12375">
        <w:rPr>
          <w:rFonts w:ascii="微軟正黑體" w:eastAsia="微軟正黑體" w:hAnsi="微軟正黑體" w:hint="eastAsia"/>
        </w:rPr>
        <w:t>)</w:t>
      </w:r>
    </w:p>
    <w:p w:rsidR="00D12375" w:rsidRPr="00D12375" w:rsidRDefault="00D12375" w:rsidP="00D12375">
      <w:pPr>
        <w:pStyle w:val="a9"/>
        <w:numPr>
          <w:ilvl w:val="0"/>
          <w:numId w:val="4"/>
        </w:numPr>
        <w:ind w:leftChars="0"/>
        <w:rPr>
          <w:rFonts w:ascii="微軟正黑體" w:eastAsia="微軟正黑體" w:hAnsi="微軟正黑體"/>
        </w:rPr>
      </w:pPr>
      <w:r>
        <w:rPr>
          <w:rFonts w:ascii="微軟正黑體" w:eastAsia="微軟正黑體" w:hAnsi="微軟正黑體" w:hint="eastAsia"/>
        </w:rPr>
        <w:t xml:space="preserve">固定task </w:t>
      </w:r>
      <w:proofErr w:type="spellStart"/>
      <w:r>
        <w:rPr>
          <w:rFonts w:ascii="微軟正黑體" w:eastAsia="微軟正黑體" w:hAnsi="微軟正黑體" w:hint="eastAsia"/>
        </w:rPr>
        <w:t>nunber</w:t>
      </w:r>
      <w:proofErr w:type="spellEnd"/>
      <w:r>
        <w:rPr>
          <w:rFonts w:ascii="微軟正黑體" w:eastAsia="微軟正黑體" w:hAnsi="微軟正黑體" w:hint="eastAsia"/>
        </w:rPr>
        <w:t>及workload在</w:t>
      </w:r>
      <w:r w:rsidRPr="00D12375">
        <w:rPr>
          <w:rFonts w:ascii="微軟正黑體" w:eastAsia="微軟正黑體" w:hAnsi="微軟正黑體" w:hint="eastAsia"/>
          <w:color w:val="FF0000"/>
        </w:rPr>
        <w:t>不同</w:t>
      </w:r>
      <w:r w:rsidRPr="00D12375">
        <w:rPr>
          <w:rFonts w:ascii="微軟正黑體" w:eastAsia="微軟正黑體" w:hAnsi="微軟正黑體"/>
          <w:color w:val="FF0000"/>
        </w:rPr>
        <w:t>M</w:t>
      </w:r>
      <w:r w:rsidRPr="00D12375">
        <w:rPr>
          <w:rFonts w:ascii="微軟正黑體" w:eastAsia="微軟正黑體" w:hAnsi="微軟正黑體" w:hint="eastAsia"/>
          <w:color w:val="FF0000"/>
        </w:rPr>
        <w:t>igration weight</w:t>
      </w:r>
      <w:r>
        <w:rPr>
          <w:rFonts w:ascii="微軟正黑體" w:eastAsia="微軟正黑體" w:hAnsi="微軟正黑體" w:hint="eastAsia"/>
          <w:color w:val="FF0000"/>
        </w:rPr>
        <w:t xml:space="preserve"> (有兩組workload及battery的設定)</w:t>
      </w:r>
    </w:p>
    <w:p w:rsidR="00D12375" w:rsidRDefault="00D12375" w:rsidP="00D12375">
      <w:pPr>
        <w:rPr>
          <w:rFonts w:ascii="微軟正黑體" w:eastAsia="微軟正黑體" w:hAnsi="微軟正黑體" w:hint="eastAsia"/>
        </w:rPr>
      </w:pPr>
      <w:r w:rsidRPr="00D12375">
        <w:rPr>
          <w:rFonts w:ascii="微軟正黑體" w:eastAsia="微軟正黑體" w:hAnsi="微軟正黑體" w:hint="eastAsia"/>
        </w:rPr>
        <w:t>(</w:t>
      </w:r>
      <w:proofErr w:type="gramStart"/>
      <w:r w:rsidRPr="00D12375">
        <w:rPr>
          <w:rFonts w:ascii="微軟正黑體" w:eastAsia="微軟正黑體" w:hAnsi="微軟正黑體" w:hint="eastAsia"/>
        </w:rPr>
        <w:t>task</w:t>
      </w:r>
      <w:proofErr w:type="gramEnd"/>
      <w:r w:rsidRPr="00D12375">
        <w:rPr>
          <w:rFonts w:ascii="微軟正黑體" w:eastAsia="微軟正黑體" w:hAnsi="微軟正黑體" w:hint="eastAsia"/>
        </w:rPr>
        <w:t xml:space="preserve"> number </w:t>
      </w:r>
      <w:r w:rsidRPr="005C647A">
        <w:sym w:font="Wingdings" w:char="F0E0"/>
      </w:r>
      <w:r w:rsidRPr="00D12375">
        <w:rPr>
          <w:rFonts w:ascii="微軟正黑體" w:eastAsia="微軟正黑體" w:hAnsi="微軟正黑體" w:hint="eastAsia"/>
        </w:rPr>
        <w:t xml:space="preserve"> 5, workload</w:t>
      </w:r>
      <w:r w:rsidRPr="00D12375">
        <w:sym w:font="Wingdings" w:char="F0E0"/>
      </w:r>
      <w:r w:rsidRPr="00D12375">
        <w:rPr>
          <w:rFonts w:ascii="微軟正黑體" w:eastAsia="微軟正黑體" w:hAnsi="微軟正黑體" w:hint="eastAsia"/>
        </w:rPr>
        <w:t>1.0</w:t>
      </w:r>
      <w:r>
        <w:rPr>
          <w:rFonts w:ascii="微軟正黑體" w:eastAsia="微軟正黑體" w:hAnsi="微軟正黑體" w:hint="eastAsia"/>
        </w:rPr>
        <w:t xml:space="preserve"> : 1.0 : 0, batt</w:t>
      </w:r>
      <w:r w:rsidRPr="00D12375">
        <w:sym w:font="Wingdings" w:char="F0E0"/>
      </w:r>
      <w:r w:rsidRPr="00D12375">
        <w:rPr>
          <w:rFonts w:ascii="微軟正黑體" w:eastAsia="微軟正黑體" w:hAnsi="微軟正黑體" w:hint="eastAsia"/>
        </w:rPr>
        <w:t>1.0</w:t>
      </w:r>
      <w:r>
        <w:rPr>
          <w:rFonts w:ascii="微軟正黑體" w:eastAsia="微軟正黑體" w:hAnsi="微軟正黑體" w:hint="eastAsia"/>
        </w:rPr>
        <w:t xml:space="preserve"> : 1.0 : </w:t>
      </w:r>
      <w:r>
        <w:rPr>
          <w:rFonts w:ascii="微軟正黑體" w:eastAsia="微軟正黑體" w:hAnsi="微軟正黑體" w:hint="eastAsia"/>
        </w:rPr>
        <w:t>1.</w:t>
      </w:r>
      <w:r>
        <w:rPr>
          <w:rFonts w:ascii="微軟正黑體" w:eastAsia="微軟正黑體" w:hAnsi="微軟正黑體" w:hint="eastAsia"/>
        </w:rPr>
        <w:t>0</w:t>
      </w:r>
      <w:r w:rsidRPr="00D12375">
        <w:rPr>
          <w:rFonts w:ascii="微軟正黑體" w:eastAsia="微軟正黑體" w:hAnsi="微軟正黑體" w:hint="eastAsia"/>
        </w:rPr>
        <w:t>)</w:t>
      </w:r>
      <w:r>
        <w:rPr>
          <w:rFonts w:ascii="微軟正黑體" w:eastAsia="微軟正黑體" w:hAnsi="微軟正黑體" w:hint="eastAsia"/>
        </w:rPr>
        <w:t xml:space="preserve"> , </w:t>
      </w:r>
    </w:p>
    <w:p w:rsidR="00D12375" w:rsidRPr="00D12375" w:rsidRDefault="00D12375" w:rsidP="00D12375">
      <w:pPr>
        <w:rPr>
          <w:rFonts w:ascii="微軟正黑體" w:eastAsia="微軟正黑體" w:hAnsi="微軟正黑體" w:hint="eastAsia"/>
        </w:rPr>
      </w:pPr>
      <w:r w:rsidRPr="00D12375">
        <w:rPr>
          <w:rFonts w:ascii="微軟正黑體" w:eastAsia="微軟正黑體" w:hAnsi="微軟正黑體" w:hint="eastAsia"/>
        </w:rPr>
        <w:t>(</w:t>
      </w:r>
      <w:proofErr w:type="gramStart"/>
      <w:r w:rsidRPr="00D12375">
        <w:rPr>
          <w:rFonts w:ascii="微軟正黑體" w:eastAsia="微軟正黑體" w:hAnsi="微軟正黑體" w:hint="eastAsia"/>
        </w:rPr>
        <w:t>task</w:t>
      </w:r>
      <w:proofErr w:type="gramEnd"/>
      <w:r w:rsidRPr="00D12375">
        <w:rPr>
          <w:rFonts w:ascii="微軟正黑體" w:eastAsia="微軟正黑體" w:hAnsi="微軟正黑體" w:hint="eastAsia"/>
        </w:rPr>
        <w:t xml:space="preserve"> number </w:t>
      </w:r>
      <w:r w:rsidRPr="005C647A">
        <w:sym w:font="Wingdings" w:char="F0E0"/>
      </w:r>
      <w:r w:rsidRPr="00D12375">
        <w:rPr>
          <w:rFonts w:ascii="微軟正黑體" w:eastAsia="微軟正黑體" w:hAnsi="微軟正黑體" w:hint="eastAsia"/>
        </w:rPr>
        <w:t xml:space="preserve"> 5, workload</w:t>
      </w:r>
      <w:r w:rsidRPr="00D12375">
        <w:sym w:font="Wingdings" w:char="F0E0"/>
      </w:r>
      <w:r w:rsidRPr="00D12375">
        <w:rPr>
          <w:rFonts w:ascii="微軟正黑體" w:eastAsia="微軟正黑體" w:hAnsi="微軟正黑體" w:hint="eastAsia"/>
        </w:rPr>
        <w:t>1.0</w:t>
      </w:r>
      <w:r>
        <w:rPr>
          <w:rFonts w:ascii="微軟正黑體" w:eastAsia="微軟正黑體" w:hAnsi="微軟正黑體" w:hint="eastAsia"/>
        </w:rPr>
        <w:t xml:space="preserve"> : 0.75: 0.25, batt</w:t>
      </w:r>
      <w:r w:rsidRPr="00D12375">
        <w:sym w:font="Wingdings" w:char="F0E0"/>
      </w:r>
      <w:r w:rsidRPr="00D12375">
        <w:rPr>
          <w:rFonts w:ascii="微軟正黑體" w:eastAsia="微軟正黑體" w:hAnsi="微軟正黑體" w:hint="eastAsia"/>
        </w:rPr>
        <w:t>1.0</w:t>
      </w:r>
      <w:r>
        <w:rPr>
          <w:rFonts w:ascii="微軟正黑體" w:eastAsia="微軟正黑體" w:hAnsi="微軟正黑體" w:hint="eastAsia"/>
        </w:rPr>
        <w:t xml:space="preserve"> : </w:t>
      </w:r>
      <w:r>
        <w:rPr>
          <w:rFonts w:ascii="微軟正黑體" w:eastAsia="微軟正黑體" w:hAnsi="微軟正黑體" w:hint="eastAsia"/>
        </w:rPr>
        <w:t>0.75</w:t>
      </w:r>
      <w:r>
        <w:rPr>
          <w:rFonts w:ascii="微軟正黑體" w:eastAsia="微軟正黑體" w:hAnsi="微軟正黑體" w:hint="eastAsia"/>
        </w:rPr>
        <w:t xml:space="preserve"> : 0</w:t>
      </w:r>
      <w:r>
        <w:rPr>
          <w:rFonts w:ascii="微軟正黑體" w:eastAsia="微軟正黑體" w:hAnsi="微軟正黑體" w:hint="eastAsia"/>
        </w:rPr>
        <w:t>.25</w:t>
      </w:r>
      <w:r w:rsidRPr="00D12375">
        <w:rPr>
          <w:rFonts w:ascii="微軟正黑體" w:eastAsia="微軟正黑體" w:hAnsi="微軟正黑體" w:hint="eastAsia"/>
        </w:rPr>
        <w:t>)</w:t>
      </w:r>
    </w:p>
    <w:p w:rsidR="00D12375" w:rsidRPr="00D12375" w:rsidRDefault="00D12375" w:rsidP="00D12375">
      <w:pPr>
        <w:rPr>
          <w:rFonts w:ascii="微軟正黑體" w:eastAsia="微軟正黑體" w:hAnsi="微軟正黑體"/>
        </w:rPr>
      </w:pPr>
      <w:r w:rsidRPr="00D12375">
        <w:rPr>
          <w:rFonts w:ascii="微軟正黑體" w:eastAsia="微軟正黑體" w:hAnsi="微軟正黑體" w:hint="eastAsia"/>
        </w:rPr>
        <w:t>(</w:t>
      </w:r>
      <w:proofErr w:type="gramStart"/>
      <w:r>
        <w:rPr>
          <w:rFonts w:ascii="微軟正黑體" w:eastAsia="微軟正黑體" w:hAnsi="微軟正黑體" w:hint="eastAsia"/>
        </w:rPr>
        <w:t>m</w:t>
      </w:r>
      <w:proofErr w:type="gramEnd"/>
      <w:r w:rsidRPr="005C647A">
        <w:sym w:font="Wingdings" w:char="F0E0"/>
      </w:r>
      <w:r w:rsidRPr="00D12375">
        <w:rPr>
          <w:rFonts w:ascii="微軟正黑體" w:eastAsia="微軟正黑體" w:hAnsi="微軟正黑體" w:hint="eastAsia"/>
        </w:rPr>
        <w:t xml:space="preserve"> </w:t>
      </w:r>
      <w:r>
        <w:rPr>
          <w:rFonts w:ascii="微軟正黑體" w:eastAsia="微軟正黑體" w:hAnsi="微軟正黑體" w:hint="eastAsia"/>
        </w:rPr>
        <w:t>0.2, 0.5, 0.8</w:t>
      </w:r>
      <w:r w:rsidRPr="00D12375">
        <w:rPr>
          <w:rFonts w:ascii="微軟正黑體" w:eastAsia="微軟正黑體" w:hAnsi="微軟正黑體" w:hint="eastAsia"/>
        </w:rPr>
        <w:t>)</w:t>
      </w:r>
    </w:p>
    <w:p w:rsidR="005936D4" w:rsidRDefault="005936D4" w:rsidP="005936D4">
      <w:pPr>
        <w:rPr>
          <w:rFonts w:ascii="微軟正黑體" w:eastAsia="微軟正黑體" w:hAnsi="微軟正黑體"/>
        </w:rPr>
      </w:pPr>
      <w:r w:rsidRPr="00FC2277">
        <w:rPr>
          <w:rFonts w:ascii="微軟正黑體" w:eastAsia="微軟正黑體" w:hAnsi="微軟正黑體" w:hint="eastAsia"/>
          <w:color w:val="E36C0A" w:themeColor="accent6" w:themeShade="BF"/>
        </w:rPr>
        <w:t>●</w:t>
      </w:r>
      <w:r>
        <w:rPr>
          <w:rFonts w:ascii="微軟正黑體" w:eastAsia="微軟正黑體" w:hAnsi="微軟正黑體" w:hint="eastAsia"/>
        </w:rPr>
        <w:t>數據分析:</w:t>
      </w:r>
      <w:r w:rsidR="00DD6873">
        <w:rPr>
          <w:rFonts w:ascii="微軟正黑體" w:eastAsia="微軟正黑體" w:hAnsi="微軟正黑體" w:hint="eastAsia"/>
        </w:rPr>
        <w:t xml:space="preserve"> </w:t>
      </w:r>
    </w:p>
    <w:p w:rsidR="005936D4" w:rsidRDefault="005936D4" w:rsidP="005936D4">
      <w:pPr>
        <w:pStyle w:val="a9"/>
        <w:numPr>
          <w:ilvl w:val="0"/>
          <w:numId w:val="2"/>
        </w:numPr>
        <w:ind w:leftChars="0"/>
        <w:rPr>
          <w:rFonts w:ascii="微軟正黑體" w:eastAsia="微軟正黑體" w:hAnsi="微軟正黑體"/>
        </w:rPr>
      </w:pPr>
      <w:r w:rsidRPr="005936D4">
        <w:rPr>
          <w:rFonts w:ascii="微軟正黑體" w:eastAsia="微軟正黑體" w:hAnsi="微軟正黑體" w:hint="eastAsia"/>
          <w:b/>
        </w:rPr>
        <w:t>Meet ratio:</w:t>
      </w:r>
      <w:r w:rsidRPr="005936D4">
        <w:rPr>
          <w:rFonts w:ascii="微軟正黑體" w:eastAsia="微軟正黑體" w:hAnsi="微軟正黑體" w:hint="eastAsia"/>
        </w:rPr>
        <w:t xml:space="preserve"> 以load角度看，MEI</w:t>
      </w:r>
      <w:r w:rsidRPr="005936D4">
        <w:sym w:font="Wingdings" w:char="F0E0"/>
      </w:r>
      <w:r w:rsidRPr="005936D4">
        <w:rPr>
          <w:rFonts w:ascii="微軟正黑體" w:eastAsia="微軟正黑體" w:hAnsi="微軟正黑體" w:hint="eastAsia"/>
        </w:rPr>
        <w:t xml:space="preserve">demand </w:t>
      </w:r>
      <w:proofErr w:type="spellStart"/>
      <w:r w:rsidRPr="005936D4">
        <w:rPr>
          <w:rFonts w:ascii="微軟正黑體" w:eastAsia="微軟正黑體" w:hAnsi="微軟正黑體" w:hint="eastAsia"/>
        </w:rPr>
        <w:t>pkt</w:t>
      </w:r>
      <w:proofErr w:type="spellEnd"/>
      <w:r w:rsidRPr="005936D4">
        <w:rPr>
          <w:rFonts w:ascii="微軟正黑體" w:eastAsia="微軟正黑體" w:hAnsi="微軟正黑體" w:hint="eastAsia"/>
        </w:rPr>
        <w:t>，Greedy不考慮load(都是調到最小)</w:t>
      </w:r>
      <w:r>
        <w:rPr>
          <w:rFonts w:ascii="微軟正黑體" w:eastAsia="微軟正黑體" w:hAnsi="微軟正黑體" w:hint="eastAsia"/>
        </w:rPr>
        <w:t xml:space="preserve">。EIMA在高rate會接近Greedy。LDC low </w:t>
      </w:r>
      <w:proofErr w:type="spellStart"/>
      <w:r>
        <w:rPr>
          <w:rFonts w:ascii="微軟正黑體" w:eastAsia="微軟正黑體" w:hAnsi="微軟正黑體" w:hint="eastAsia"/>
        </w:rPr>
        <w:t>prio</w:t>
      </w:r>
      <w:proofErr w:type="spellEnd"/>
      <w:r>
        <w:rPr>
          <w:rFonts w:ascii="微軟正黑體" w:eastAsia="微軟正黑體" w:hAnsi="微軟正黑體" w:hint="eastAsia"/>
        </w:rPr>
        <w:t>會被delay到後面，在高rate下，RR較LDC高。</w:t>
      </w:r>
    </w:p>
    <w:p w:rsidR="005936D4" w:rsidRPr="005936D4" w:rsidRDefault="00FE0B85" w:rsidP="005936D4">
      <w:pPr>
        <w:pStyle w:val="a9"/>
        <w:numPr>
          <w:ilvl w:val="0"/>
          <w:numId w:val="2"/>
        </w:numPr>
        <w:ind w:leftChars="0"/>
        <w:rPr>
          <w:rFonts w:ascii="微軟正黑體" w:eastAsia="微軟正黑體" w:hAnsi="微軟正黑體"/>
        </w:rPr>
      </w:pPr>
      <w:r>
        <w:rPr>
          <w:rFonts w:ascii="微軟正黑體" w:eastAsia="微軟正黑體" w:hAnsi="微軟正黑體" w:hint="eastAsia"/>
          <w:b/>
        </w:rPr>
        <w:t>Energy</w:t>
      </w:r>
      <w:r w:rsidR="005936D4">
        <w:rPr>
          <w:rFonts w:ascii="微軟正黑體" w:eastAsia="微軟正黑體" w:hAnsi="微軟正黑體" w:hint="eastAsia"/>
          <w:b/>
        </w:rPr>
        <w:t xml:space="preserve">: </w:t>
      </w:r>
      <w:r w:rsidR="005936D4">
        <w:rPr>
          <w:rFonts w:ascii="微軟正黑體" w:eastAsia="微軟正黑體" w:hAnsi="微軟正黑體" w:hint="eastAsia"/>
        </w:rPr>
        <w:t>看connection interval，連傳的次數。 LDC(各自節點</w:t>
      </w:r>
      <w:r w:rsidR="00042BEB">
        <w:rPr>
          <w:rFonts w:ascii="微軟正黑體" w:eastAsia="微軟正黑體" w:hAnsi="微軟正黑體" w:hint="eastAsia"/>
        </w:rPr>
        <w:t>週期除節點數</w:t>
      </w:r>
      <w:r w:rsidR="005936D4">
        <w:rPr>
          <w:rFonts w:ascii="微軟正黑體" w:eastAsia="微軟正黑體" w:hAnsi="微軟正黑體" w:hint="eastAsia"/>
        </w:rPr>
        <w:t>)連傳績較Greedy</w:t>
      </w:r>
      <w:r w:rsidR="00042BEB">
        <w:rPr>
          <w:rFonts w:ascii="微軟正黑體" w:eastAsia="微軟正黑體" w:hAnsi="微軟正黑體" w:hint="eastAsia"/>
        </w:rPr>
        <w:t>(最小週期除節點數)</w:t>
      </w:r>
      <w:r w:rsidR="005936D4">
        <w:rPr>
          <w:rFonts w:ascii="微軟正黑體" w:eastAsia="微軟正黑體" w:hAnsi="微軟正黑體" w:hint="eastAsia"/>
        </w:rPr>
        <w:t>少(</w:t>
      </w:r>
      <w:r w:rsidR="00042BEB">
        <w:rPr>
          <w:rFonts w:ascii="微軟正黑體" w:eastAsia="微軟正黑體" w:hAnsi="微軟正黑體" w:hint="eastAsia"/>
        </w:rPr>
        <w:t>LDC</w:t>
      </w:r>
      <w:r w:rsidR="005936D4">
        <w:rPr>
          <w:rFonts w:ascii="微軟正黑體" w:eastAsia="微軟正黑體" w:hAnsi="微軟正黑體" w:hint="eastAsia"/>
        </w:rPr>
        <w:t>容易被block)，較省電。Polling有優先權概念，高</w:t>
      </w:r>
      <w:proofErr w:type="spellStart"/>
      <w:r w:rsidR="005936D4">
        <w:rPr>
          <w:rFonts w:ascii="微軟正黑體" w:eastAsia="微軟正黑體" w:hAnsi="微軟正黑體" w:hint="eastAsia"/>
        </w:rPr>
        <w:t>prio</w:t>
      </w:r>
      <w:proofErr w:type="spellEnd"/>
      <w:r w:rsidR="005936D4">
        <w:rPr>
          <w:rFonts w:ascii="微軟正黑體" w:eastAsia="微軟正黑體" w:hAnsi="微軟正黑體" w:hint="eastAsia"/>
        </w:rPr>
        <w:t>次數相對較多，生命週期較RR差。</w:t>
      </w:r>
    </w:p>
    <w:p w:rsidR="00546C51" w:rsidRDefault="00546C51">
      <w:pPr>
        <w:widowControl/>
      </w:pPr>
    </w:p>
    <w:p w:rsidR="00546C51" w:rsidRDefault="00546C51" w:rsidP="00546C51">
      <w:pPr>
        <w:jc w:val="center"/>
        <w:rPr>
          <w:rFonts w:ascii="微軟正黑體" w:eastAsia="微軟正黑體" w:hAnsi="微軟正黑體" w:hint="eastAsia"/>
          <w:b/>
        </w:rPr>
      </w:pPr>
      <w:r>
        <w:rPr>
          <w:rFonts w:ascii="微軟正黑體" w:eastAsia="微軟正黑體" w:hAnsi="微軟正黑體" w:hint="eastAsia"/>
          <w:b/>
        </w:rPr>
        <w:t>模擬內容</w:t>
      </w:r>
    </w:p>
    <w:p w:rsidR="000C71F4" w:rsidRPr="00546C51" w:rsidRDefault="000C71F4" w:rsidP="00546C51">
      <w:pPr>
        <w:jc w:val="center"/>
        <w:rPr>
          <w:rFonts w:ascii="微軟正黑體" w:eastAsia="微軟正黑體" w:hAnsi="微軟正黑體"/>
          <w:b/>
        </w:rPr>
      </w:pPr>
    </w:p>
    <w:p w:rsidR="00546C51" w:rsidRPr="00A57957" w:rsidRDefault="00546C51" w:rsidP="00A57957">
      <w:pPr>
        <w:jc w:val="center"/>
        <w:rPr>
          <w:rFonts w:ascii="微軟正黑體" w:eastAsia="微軟正黑體" w:hAnsi="微軟正黑體"/>
          <w:b/>
        </w:rPr>
      </w:pPr>
      <w:r>
        <w:rPr>
          <w:rFonts w:ascii="微軟正黑體" w:eastAsia="微軟正黑體" w:hAnsi="微軟正黑體" w:hint="eastAsia"/>
          <w:b/>
        </w:rPr>
        <w:t>實作</w:t>
      </w:r>
    </w:p>
    <w:p w:rsidR="004C12EB" w:rsidRPr="00546C51" w:rsidRDefault="004C12EB" w:rsidP="004C12EB">
      <w:pPr>
        <w:rPr>
          <w:rFonts w:ascii="微軟正黑體" w:eastAsia="微軟正黑體" w:hAnsi="微軟正黑體"/>
        </w:rPr>
      </w:pPr>
      <w:r w:rsidRPr="00FC2277">
        <w:rPr>
          <w:rFonts w:ascii="微軟正黑體" w:eastAsia="微軟正黑體" w:hAnsi="微軟正黑體" w:hint="eastAsia"/>
          <w:color w:val="E36C0A" w:themeColor="accent6" w:themeShade="BF"/>
        </w:rPr>
        <w:t>●</w:t>
      </w:r>
      <w:r w:rsidRPr="00546C51">
        <w:rPr>
          <w:rFonts w:ascii="微軟正黑體" w:eastAsia="微軟正黑體" w:hAnsi="微軟正黑體" w:hint="eastAsia"/>
        </w:rPr>
        <w:t>檔案區分</w:t>
      </w:r>
    </w:p>
    <w:p w:rsidR="00546C51" w:rsidRDefault="00A57957">
      <w:r w:rsidRPr="00A57957">
        <w:rPr>
          <w:rFonts w:hint="eastAsia"/>
        </w:rPr>
        <w:lastRenderedPageBreak/>
        <w:t>避免路徑引起的問題要放</w:t>
      </w:r>
      <w:r w:rsidRPr="00A57957">
        <w:rPr>
          <w:rFonts w:hint="eastAsia"/>
        </w:rPr>
        <w:t>C:\</w:t>
      </w:r>
    </w:p>
    <w:p w:rsidR="00A57957" w:rsidRDefault="00FE4E87">
      <w:r>
        <w:rPr>
          <w:rFonts w:hint="eastAsia"/>
        </w:rPr>
        <w:t>基本功能在</w:t>
      </w:r>
      <w:r>
        <w:rPr>
          <w:rFonts w:hint="eastAsia"/>
        </w:rPr>
        <w:t xml:space="preserve">basic </w:t>
      </w:r>
      <w:proofErr w:type="spellStart"/>
      <w:r>
        <w:rPr>
          <w:rFonts w:hint="eastAsia"/>
        </w:rPr>
        <w:t>func</w:t>
      </w:r>
      <w:proofErr w:type="spellEnd"/>
      <w:r>
        <w:rPr>
          <w:rFonts w:hint="eastAsia"/>
        </w:rPr>
        <w:t xml:space="preserve"> setting.docx</w:t>
      </w:r>
      <w:r>
        <w:rPr>
          <w:rFonts w:hint="eastAsia"/>
        </w:rPr>
        <w:t>，</w:t>
      </w:r>
      <w:r>
        <w:rPr>
          <w:rFonts w:hint="eastAsia"/>
        </w:rPr>
        <w:t>mesh</w:t>
      </w:r>
      <w:r>
        <w:rPr>
          <w:rFonts w:hint="eastAsia"/>
        </w:rPr>
        <w:t>在</w:t>
      </w:r>
      <w:r>
        <w:rPr>
          <w:rFonts w:hint="eastAsia"/>
        </w:rPr>
        <w:t>mesh.</w:t>
      </w:r>
      <w:proofErr w:type="gramStart"/>
      <w:r>
        <w:rPr>
          <w:rFonts w:hint="eastAsia"/>
        </w:rPr>
        <w:t>docx</w:t>
      </w:r>
      <w:proofErr w:type="gramEnd"/>
    </w:p>
    <w:p w:rsidR="001D66DF" w:rsidRDefault="001D66DF">
      <w:r>
        <w:rPr>
          <w:rFonts w:hint="eastAsia"/>
        </w:rPr>
        <w:t>目前是</w:t>
      </w:r>
      <w:r>
        <w:rPr>
          <w:rFonts w:hint="eastAsia"/>
        </w:rPr>
        <w:t>1</w:t>
      </w:r>
      <w:r>
        <w:rPr>
          <w:rFonts w:hint="eastAsia"/>
        </w:rPr>
        <w:t>個</w:t>
      </w:r>
      <w:r>
        <w:rPr>
          <w:rFonts w:hint="eastAsia"/>
        </w:rPr>
        <w:t>event</w:t>
      </w:r>
      <w:r w:rsidR="00D31913">
        <w:rPr>
          <w:rFonts w:hint="eastAsia"/>
        </w:rPr>
        <w:t>1</w:t>
      </w:r>
      <w:r>
        <w:rPr>
          <w:rFonts w:hint="eastAsia"/>
        </w:rPr>
        <w:t>個</w:t>
      </w:r>
      <w:proofErr w:type="spellStart"/>
      <w:r>
        <w:rPr>
          <w:rFonts w:hint="eastAsia"/>
        </w:rPr>
        <w:t>pkt</w:t>
      </w:r>
      <w:proofErr w:type="spellEnd"/>
      <w:r>
        <w:rPr>
          <w:rFonts w:hint="eastAsia"/>
        </w:rPr>
        <w:t>，若要增加</w:t>
      </w:r>
      <w:proofErr w:type="spellStart"/>
      <w:r>
        <w:rPr>
          <w:rFonts w:hint="eastAsia"/>
        </w:rPr>
        <w:t>pkt</w:t>
      </w:r>
      <w:proofErr w:type="spellEnd"/>
      <w:r>
        <w:rPr>
          <w:rFonts w:hint="eastAsia"/>
        </w:rPr>
        <w:t>，則在創建</w:t>
      </w:r>
      <w:r>
        <w:rPr>
          <w:rFonts w:hint="eastAsia"/>
        </w:rPr>
        <w:t>event</w:t>
      </w:r>
      <w:r>
        <w:rPr>
          <w:rFonts w:hint="eastAsia"/>
        </w:rPr>
        <w:t>那邊丟幾次</w:t>
      </w:r>
      <w:proofErr w:type="spellStart"/>
      <w:r>
        <w:rPr>
          <w:rFonts w:hint="eastAsia"/>
        </w:rPr>
        <w:t>buf</w:t>
      </w:r>
      <w:proofErr w:type="spellEnd"/>
      <w:r>
        <w:rPr>
          <w:rFonts w:hint="eastAsia"/>
        </w:rPr>
        <w:t>，</w:t>
      </w:r>
      <w:r>
        <w:rPr>
          <w:rFonts w:hint="eastAsia"/>
        </w:rPr>
        <w:t>gateway</w:t>
      </w:r>
      <w:proofErr w:type="gramStart"/>
      <w:r>
        <w:rPr>
          <w:rFonts w:hint="eastAsia"/>
        </w:rPr>
        <w:t>端抓最後</w:t>
      </w:r>
      <w:proofErr w:type="gramEnd"/>
      <w:r>
        <w:rPr>
          <w:rFonts w:hint="eastAsia"/>
        </w:rPr>
        <w:t>一個</w:t>
      </w:r>
      <w:proofErr w:type="spellStart"/>
      <w:r>
        <w:rPr>
          <w:rFonts w:hint="eastAsia"/>
        </w:rPr>
        <w:t>pkt</w:t>
      </w:r>
      <w:proofErr w:type="spellEnd"/>
      <w:r>
        <w:rPr>
          <w:rFonts w:hint="eastAsia"/>
        </w:rPr>
        <w:t>就可以得到最後的執行時間。</w:t>
      </w:r>
    </w:p>
    <w:p w:rsidR="00D60BDD" w:rsidRDefault="00D60BDD">
      <w:r>
        <w:rPr>
          <w:rFonts w:hint="eastAsia"/>
        </w:rPr>
        <w:t>判斷旗標在第</w:t>
      </w:r>
      <w:r>
        <w:rPr>
          <w:rFonts w:hint="eastAsia"/>
        </w:rPr>
        <w:t>9 byte</w:t>
      </w:r>
      <w:r>
        <w:rPr>
          <w:rFonts w:hint="eastAsia"/>
        </w:rPr>
        <w:t>，</w:t>
      </w:r>
      <w:r>
        <w:rPr>
          <w:rFonts w:hint="eastAsia"/>
        </w:rPr>
        <w:t>0xFF</w:t>
      </w:r>
      <w:r>
        <w:rPr>
          <w:rFonts w:hint="eastAsia"/>
        </w:rPr>
        <w:t>代表是最後一個封包，這會在</w:t>
      </w:r>
      <w:r>
        <w:rPr>
          <w:rFonts w:hint="eastAsia"/>
        </w:rPr>
        <w:t>notification</w:t>
      </w:r>
      <w:r>
        <w:rPr>
          <w:rFonts w:hint="eastAsia"/>
        </w:rPr>
        <w:t>那邊判斷</w:t>
      </w:r>
      <w:r>
        <w:rPr>
          <w:rFonts w:hint="eastAsia"/>
        </w:rPr>
        <w:t>event id</w:t>
      </w:r>
      <w:r>
        <w:rPr>
          <w:rFonts w:hint="eastAsia"/>
        </w:rPr>
        <w:t>來設定結尾。</w:t>
      </w:r>
    </w:p>
    <w:p w:rsidR="00D60BDD" w:rsidRDefault="00D60BDD">
      <w:r>
        <w:rPr>
          <w:rFonts w:hint="eastAsia"/>
        </w:rPr>
        <w:t>Gateway</w:t>
      </w:r>
      <w:r>
        <w:rPr>
          <w:rFonts w:hint="eastAsia"/>
        </w:rPr>
        <w:t>端則在</w:t>
      </w:r>
      <w:r>
        <w:rPr>
          <w:rFonts w:hint="eastAsia"/>
        </w:rPr>
        <w:t>HCI</w:t>
      </w:r>
      <w:r>
        <w:rPr>
          <w:rFonts w:hint="eastAsia"/>
        </w:rPr>
        <w:t>解</w:t>
      </w:r>
      <w:r>
        <w:rPr>
          <w:rFonts w:hint="eastAsia"/>
        </w:rPr>
        <w:t>event</w:t>
      </w:r>
      <w:r>
        <w:rPr>
          <w:rFonts w:hint="eastAsia"/>
        </w:rPr>
        <w:t>裡加入</w:t>
      </w:r>
      <w:proofErr w:type="spellStart"/>
      <w:r w:rsidRPr="00D60BDD">
        <w:t>RSPDict</w:t>
      </w:r>
      <w:proofErr w:type="spellEnd"/>
      <w:r>
        <w:rPr>
          <w:rFonts w:hint="eastAsia"/>
        </w:rPr>
        <w:t>[20:22]</w:t>
      </w:r>
      <w:r>
        <w:rPr>
          <w:rFonts w:hint="eastAsia"/>
        </w:rPr>
        <w:t>判斷是否為</w:t>
      </w:r>
      <w:r>
        <w:rPr>
          <w:rFonts w:hint="eastAsia"/>
        </w:rPr>
        <w:t>0xFF</w:t>
      </w:r>
      <w:r>
        <w:rPr>
          <w:rFonts w:hint="eastAsia"/>
        </w:rPr>
        <w:t>才繼續下面判定</w:t>
      </w:r>
      <w:r>
        <w:rPr>
          <w:rFonts w:hint="eastAsia"/>
        </w:rPr>
        <w:t>meet</w:t>
      </w:r>
      <w:r>
        <w:rPr>
          <w:rFonts w:hint="eastAsia"/>
        </w:rPr>
        <w:t>與否。</w:t>
      </w:r>
    </w:p>
    <w:p w:rsidR="00893251" w:rsidRPr="00D60BDD" w:rsidRDefault="00893251">
      <w:r>
        <w:rPr>
          <w:rFonts w:hint="eastAsia"/>
        </w:rPr>
        <w:t>※注意在</w:t>
      </w:r>
      <w:r>
        <w:rPr>
          <w:rFonts w:hint="eastAsia"/>
        </w:rPr>
        <w:t>gateway</w:t>
      </w:r>
      <w:r>
        <w:rPr>
          <w:rFonts w:hint="eastAsia"/>
        </w:rPr>
        <w:t>端是</w:t>
      </w:r>
      <w:r>
        <w:rPr>
          <w:rFonts w:hint="eastAsia"/>
        </w:rPr>
        <w:t>big endian</w:t>
      </w:r>
      <w:r>
        <w:rPr>
          <w:rFonts w:hint="eastAsia"/>
        </w:rPr>
        <w:t>排列，在</w:t>
      </w:r>
      <w:r>
        <w:rPr>
          <w:rFonts w:hint="eastAsia"/>
        </w:rPr>
        <w:t>IAR</w:t>
      </w:r>
      <w:r>
        <w:rPr>
          <w:rFonts w:hint="eastAsia"/>
        </w:rPr>
        <w:t>是</w:t>
      </w:r>
      <w:r>
        <w:rPr>
          <w:rFonts w:hint="eastAsia"/>
        </w:rPr>
        <w:t>little endian</w:t>
      </w:r>
    </w:p>
    <w:p w:rsidR="004C12EB" w:rsidRPr="004C12EB" w:rsidRDefault="004C12EB">
      <w:pPr>
        <w:rPr>
          <w:rFonts w:ascii="微軟正黑體" w:eastAsia="微軟正黑體" w:hAnsi="微軟正黑體"/>
        </w:rPr>
      </w:pPr>
      <w:r w:rsidRPr="00FC2277">
        <w:rPr>
          <w:rFonts w:ascii="微軟正黑體" w:eastAsia="微軟正黑體" w:hAnsi="微軟正黑體" w:hint="eastAsia"/>
          <w:color w:val="E36C0A" w:themeColor="accent6" w:themeShade="BF"/>
        </w:rPr>
        <w:t>●</w:t>
      </w:r>
      <w:r w:rsidR="006E089B" w:rsidRPr="006E089B">
        <w:rPr>
          <w:rFonts w:ascii="微軟正黑體" w:eastAsia="微軟正黑體" w:hAnsi="微軟正黑體" w:hint="eastAsia"/>
        </w:rPr>
        <w:t>硬體設定</w:t>
      </w:r>
    </w:p>
    <w:p w:rsidR="004C12EB" w:rsidRDefault="008E502F">
      <w:proofErr w:type="spellStart"/>
      <w:r>
        <w:t>K</w:t>
      </w:r>
      <w:r>
        <w:rPr>
          <w:rFonts w:hint="eastAsia"/>
        </w:rPr>
        <w:t>eyfob</w:t>
      </w:r>
      <w:proofErr w:type="spellEnd"/>
      <w:r>
        <w:rPr>
          <w:rFonts w:hint="eastAsia"/>
        </w:rPr>
        <w:t xml:space="preserve"> debugger</w:t>
      </w:r>
      <w:r>
        <w:rPr>
          <w:rFonts w:hint="eastAsia"/>
        </w:rPr>
        <w:t>有點接觸不良多試幾次</w:t>
      </w:r>
    </w:p>
    <w:p w:rsidR="004C12EB" w:rsidRPr="00546C51" w:rsidRDefault="004C12EB" w:rsidP="004C12EB">
      <w:pPr>
        <w:rPr>
          <w:rFonts w:ascii="微軟正黑體" w:eastAsia="微軟正黑體" w:hAnsi="微軟正黑體"/>
        </w:rPr>
      </w:pPr>
      <w:r w:rsidRPr="00FC2277">
        <w:rPr>
          <w:rFonts w:ascii="微軟正黑體" w:eastAsia="微軟正黑體" w:hAnsi="微軟正黑體" w:hint="eastAsia"/>
          <w:color w:val="E36C0A" w:themeColor="accent6" w:themeShade="BF"/>
        </w:rPr>
        <w:t>●</w:t>
      </w:r>
      <w:r>
        <w:rPr>
          <w:rFonts w:ascii="微軟正黑體" w:eastAsia="微軟正黑體" w:hAnsi="微軟正黑體" w:hint="eastAsia"/>
        </w:rPr>
        <w:t>量測方法</w:t>
      </w:r>
    </w:p>
    <w:p w:rsidR="004C12EB" w:rsidRDefault="00A57957">
      <w:r>
        <w:rPr>
          <w:rFonts w:hint="eastAsia"/>
        </w:rPr>
        <w:t>10</w:t>
      </w:r>
      <w:r>
        <w:rPr>
          <w:rFonts w:hint="eastAsia"/>
        </w:rPr>
        <w:t>歐姆電阻量測</w:t>
      </w:r>
    </w:p>
    <w:p w:rsidR="00546C51" w:rsidRDefault="00546C51"/>
    <w:p w:rsidR="001E1620" w:rsidRDefault="001E1620"/>
    <w:p w:rsidR="001E1620" w:rsidRDefault="001E1620">
      <w:bookmarkStart w:id="0" w:name="_GoBack"/>
      <w:bookmarkEnd w:id="0"/>
    </w:p>
    <w:sectPr w:rsidR="001E1620" w:rsidSect="00DC1E28">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298" w:rsidRDefault="00C44298" w:rsidP="00DC1E28">
      <w:r>
        <w:separator/>
      </w:r>
    </w:p>
  </w:endnote>
  <w:endnote w:type="continuationSeparator" w:id="0">
    <w:p w:rsidR="00C44298" w:rsidRDefault="00C44298" w:rsidP="00DC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087" w:usb1="288F4000" w:usb2="00000016" w:usb3="00000000" w:csb0="00100009"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298" w:rsidRDefault="00C44298" w:rsidP="00DC1E28">
      <w:r>
        <w:separator/>
      </w:r>
    </w:p>
  </w:footnote>
  <w:footnote w:type="continuationSeparator" w:id="0">
    <w:p w:rsidR="00C44298" w:rsidRDefault="00C44298" w:rsidP="00DC1E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089C"/>
    <w:multiLevelType w:val="hybridMultilevel"/>
    <w:tmpl w:val="9DC2BA00"/>
    <w:lvl w:ilvl="0" w:tplc="1A52059C">
      <w:numFmt w:val="bullet"/>
      <w:lvlText w:val=""/>
      <w:lvlJc w:val="left"/>
      <w:pPr>
        <w:ind w:left="360" w:hanging="360"/>
      </w:pPr>
      <w:rPr>
        <w:rFonts w:ascii="Wingdings" w:eastAsia="微軟正黑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B65426D"/>
    <w:multiLevelType w:val="hybridMultilevel"/>
    <w:tmpl w:val="9A30892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EEE2736"/>
    <w:multiLevelType w:val="hybridMultilevel"/>
    <w:tmpl w:val="853CE076"/>
    <w:lvl w:ilvl="0" w:tplc="60C027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53C62C8"/>
    <w:multiLevelType w:val="hybridMultilevel"/>
    <w:tmpl w:val="B7F022E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AA6"/>
    <w:rsid w:val="0000097A"/>
    <w:rsid w:val="00000BC4"/>
    <w:rsid w:val="00005CFB"/>
    <w:rsid w:val="000321CD"/>
    <w:rsid w:val="00042BEB"/>
    <w:rsid w:val="000433EB"/>
    <w:rsid w:val="000465B1"/>
    <w:rsid w:val="000500F1"/>
    <w:rsid w:val="00051274"/>
    <w:rsid w:val="000552F2"/>
    <w:rsid w:val="00096E4D"/>
    <w:rsid w:val="000A3E0E"/>
    <w:rsid w:val="000A44BF"/>
    <w:rsid w:val="000B0AF3"/>
    <w:rsid w:val="000B2036"/>
    <w:rsid w:val="000C1ABE"/>
    <w:rsid w:val="000C71F4"/>
    <w:rsid w:val="000D0AB5"/>
    <w:rsid w:val="000D1593"/>
    <w:rsid w:val="000D3B76"/>
    <w:rsid w:val="00103930"/>
    <w:rsid w:val="00116D9F"/>
    <w:rsid w:val="00132F41"/>
    <w:rsid w:val="0014307A"/>
    <w:rsid w:val="00185CC2"/>
    <w:rsid w:val="001A26C1"/>
    <w:rsid w:val="001A40AF"/>
    <w:rsid w:val="001D66DF"/>
    <w:rsid w:val="001E1620"/>
    <w:rsid w:val="001E7DFE"/>
    <w:rsid w:val="002278C9"/>
    <w:rsid w:val="002606E4"/>
    <w:rsid w:val="002701FC"/>
    <w:rsid w:val="00271AE9"/>
    <w:rsid w:val="00275FB3"/>
    <w:rsid w:val="00286BDC"/>
    <w:rsid w:val="002921AB"/>
    <w:rsid w:val="00296774"/>
    <w:rsid w:val="002E0AF8"/>
    <w:rsid w:val="002F6822"/>
    <w:rsid w:val="003164FC"/>
    <w:rsid w:val="00334221"/>
    <w:rsid w:val="00343B65"/>
    <w:rsid w:val="0034590B"/>
    <w:rsid w:val="003518F9"/>
    <w:rsid w:val="003565CD"/>
    <w:rsid w:val="00392FAE"/>
    <w:rsid w:val="00397B52"/>
    <w:rsid w:val="003B334A"/>
    <w:rsid w:val="003B5D04"/>
    <w:rsid w:val="003E6AA6"/>
    <w:rsid w:val="003E7BA9"/>
    <w:rsid w:val="003F10B9"/>
    <w:rsid w:val="00441CB3"/>
    <w:rsid w:val="00457CE3"/>
    <w:rsid w:val="004812CB"/>
    <w:rsid w:val="00495116"/>
    <w:rsid w:val="004A6AF4"/>
    <w:rsid w:val="004C12EB"/>
    <w:rsid w:val="004D6484"/>
    <w:rsid w:val="004E2792"/>
    <w:rsid w:val="004F1BEE"/>
    <w:rsid w:val="004F6890"/>
    <w:rsid w:val="00546C51"/>
    <w:rsid w:val="005514EE"/>
    <w:rsid w:val="005936D4"/>
    <w:rsid w:val="00597ABA"/>
    <w:rsid w:val="005A4589"/>
    <w:rsid w:val="005B3D3F"/>
    <w:rsid w:val="005C05E9"/>
    <w:rsid w:val="005C647A"/>
    <w:rsid w:val="005F35A7"/>
    <w:rsid w:val="005F681F"/>
    <w:rsid w:val="00600612"/>
    <w:rsid w:val="0061261F"/>
    <w:rsid w:val="00681590"/>
    <w:rsid w:val="0069097C"/>
    <w:rsid w:val="006949AA"/>
    <w:rsid w:val="006A1377"/>
    <w:rsid w:val="006A5468"/>
    <w:rsid w:val="006B5AFE"/>
    <w:rsid w:val="006B7E27"/>
    <w:rsid w:val="006C4DE2"/>
    <w:rsid w:val="006C6FC6"/>
    <w:rsid w:val="006D4A2B"/>
    <w:rsid w:val="006E089B"/>
    <w:rsid w:val="00707A2B"/>
    <w:rsid w:val="00710210"/>
    <w:rsid w:val="00711120"/>
    <w:rsid w:val="00747295"/>
    <w:rsid w:val="00747E50"/>
    <w:rsid w:val="0075596D"/>
    <w:rsid w:val="00763C33"/>
    <w:rsid w:val="00776FA8"/>
    <w:rsid w:val="007B7587"/>
    <w:rsid w:val="007D18FD"/>
    <w:rsid w:val="007E2B7E"/>
    <w:rsid w:val="007F644B"/>
    <w:rsid w:val="008345F2"/>
    <w:rsid w:val="008378C2"/>
    <w:rsid w:val="00846C13"/>
    <w:rsid w:val="00876CD8"/>
    <w:rsid w:val="0087797E"/>
    <w:rsid w:val="00893251"/>
    <w:rsid w:val="008C12B3"/>
    <w:rsid w:val="008E502F"/>
    <w:rsid w:val="00914C97"/>
    <w:rsid w:val="00930E46"/>
    <w:rsid w:val="00953ADE"/>
    <w:rsid w:val="0095597E"/>
    <w:rsid w:val="00956160"/>
    <w:rsid w:val="00963137"/>
    <w:rsid w:val="00973525"/>
    <w:rsid w:val="009774F5"/>
    <w:rsid w:val="009B3C57"/>
    <w:rsid w:val="009D3692"/>
    <w:rsid w:val="009E3B91"/>
    <w:rsid w:val="009E4136"/>
    <w:rsid w:val="009E4C23"/>
    <w:rsid w:val="00A2679D"/>
    <w:rsid w:val="00A34D76"/>
    <w:rsid w:val="00A36139"/>
    <w:rsid w:val="00A46CDA"/>
    <w:rsid w:val="00A57957"/>
    <w:rsid w:val="00AD14E1"/>
    <w:rsid w:val="00AF60BB"/>
    <w:rsid w:val="00B000AB"/>
    <w:rsid w:val="00B05A3F"/>
    <w:rsid w:val="00B1329C"/>
    <w:rsid w:val="00B206AC"/>
    <w:rsid w:val="00B242E1"/>
    <w:rsid w:val="00B41CD6"/>
    <w:rsid w:val="00B75960"/>
    <w:rsid w:val="00BD5AB5"/>
    <w:rsid w:val="00BE783E"/>
    <w:rsid w:val="00C05867"/>
    <w:rsid w:val="00C1415B"/>
    <w:rsid w:val="00C22199"/>
    <w:rsid w:val="00C44298"/>
    <w:rsid w:val="00C711E9"/>
    <w:rsid w:val="00CD03E8"/>
    <w:rsid w:val="00CD4A40"/>
    <w:rsid w:val="00CD6D42"/>
    <w:rsid w:val="00CE28D1"/>
    <w:rsid w:val="00D12375"/>
    <w:rsid w:val="00D2334A"/>
    <w:rsid w:val="00D31913"/>
    <w:rsid w:val="00D411B8"/>
    <w:rsid w:val="00D60BDD"/>
    <w:rsid w:val="00D71F91"/>
    <w:rsid w:val="00DA06F3"/>
    <w:rsid w:val="00DC1E28"/>
    <w:rsid w:val="00DC2EC6"/>
    <w:rsid w:val="00DD6873"/>
    <w:rsid w:val="00DF53E0"/>
    <w:rsid w:val="00E31D38"/>
    <w:rsid w:val="00E7087E"/>
    <w:rsid w:val="00E85CD1"/>
    <w:rsid w:val="00E93701"/>
    <w:rsid w:val="00EA207B"/>
    <w:rsid w:val="00ED0CEA"/>
    <w:rsid w:val="00ED5F4B"/>
    <w:rsid w:val="00F00853"/>
    <w:rsid w:val="00F066BF"/>
    <w:rsid w:val="00F07D5E"/>
    <w:rsid w:val="00F1363D"/>
    <w:rsid w:val="00F20298"/>
    <w:rsid w:val="00F26E5E"/>
    <w:rsid w:val="00F3033E"/>
    <w:rsid w:val="00F31A20"/>
    <w:rsid w:val="00F43A8F"/>
    <w:rsid w:val="00F57C7F"/>
    <w:rsid w:val="00F62A6F"/>
    <w:rsid w:val="00F6496D"/>
    <w:rsid w:val="00F70E48"/>
    <w:rsid w:val="00F838B3"/>
    <w:rsid w:val="00FC2277"/>
    <w:rsid w:val="00FC4C55"/>
    <w:rsid w:val="00FC677B"/>
    <w:rsid w:val="00FE0B85"/>
    <w:rsid w:val="00FE4E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E28"/>
    <w:pPr>
      <w:tabs>
        <w:tab w:val="center" w:pos="4153"/>
        <w:tab w:val="right" w:pos="8306"/>
      </w:tabs>
      <w:snapToGrid w:val="0"/>
    </w:pPr>
    <w:rPr>
      <w:sz w:val="20"/>
      <w:szCs w:val="20"/>
    </w:rPr>
  </w:style>
  <w:style w:type="character" w:customStyle="1" w:styleId="a4">
    <w:name w:val="頁首 字元"/>
    <w:basedOn w:val="a0"/>
    <w:link w:val="a3"/>
    <w:uiPriority w:val="99"/>
    <w:rsid w:val="00DC1E28"/>
    <w:rPr>
      <w:sz w:val="20"/>
      <w:szCs w:val="20"/>
    </w:rPr>
  </w:style>
  <w:style w:type="paragraph" w:styleId="a5">
    <w:name w:val="footer"/>
    <w:basedOn w:val="a"/>
    <w:link w:val="a6"/>
    <w:uiPriority w:val="99"/>
    <w:unhideWhenUsed/>
    <w:rsid w:val="00DC1E28"/>
    <w:pPr>
      <w:tabs>
        <w:tab w:val="center" w:pos="4153"/>
        <w:tab w:val="right" w:pos="8306"/>
      </w:tabs>
      <w:snapToGrid w:val="0"/>
    </w:pPr>
    <w:rPr>
      <w:sz w:val="20"/>
      <w:szCs w:val="20"/>
    </w:rPr>
  </w:style>
  <w:style w:type="character" w:customStyle="1" w:styleId="a6">
    <w:name w:val="頁尾 字元"/>
    <w:basedOn w:val="a0"/>
    <w:link w:val="a5"/>
    <w:uiPriority w:val="99"/>
    <w:rsid w:val="00DC1E28"/>
    <w:rPr>
      <w:sz w:val="20"/>
      <w:szCs w:val="20"/>
    </w:rPr>
  </w:style>
  <w:style w:type="paragraph" w:styleId="Web">
    <w:name w:val="Normal (Web)"/>
    <w:basedOn w:val="a"/>
    <w:uiPriority w:val="99"/>
    <w:semiHidden/>
    <w:unhideWhenUsed/>
    <w:rsid w:val="00A46CDA"/>
    <w:pPr>
      <w:widowControl/>
      <w:spacing w:before="100" w:beforeAutospacing="1" w:after="100" w:afterAutospacing="1"/>
    </w:pPr>
    <w:rPr>
      <w:rFonts w:ascii="新細明體" w:eastAsia="新細明體" w:hAnsi="新細明體" w:cs="新細明體"/>
      <w:kern w:val="0"/>
      <w:szCs w:val="24"/>
    </w:rPr>
  </w:style>
  <w:style w:type="paragraph" w:styleId="a7">
    <w:name w:val="Balloon Text"/>
    <w:basedOn w:val="a"/>
    <w:link w:val="a8"/>
    <w:uiPriority w:val="99"/>
    <w:semiHidden/>
    <w:unhideWhenUsed/>
    <w:rsid w:val="00A46CDA"/>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46CDA"/>
    <w:rPr>
      <w:rFonts w:asciiTheme="majorHAnsi" w:eastAsiaTheme="majorEastAsia" w:hAnsiTheme="majorHAnsi" w:cstheme="majorBidi"/>
      <w:sz w:val="18"/>
      <w:szCs w:val="18"/>
    </w:rPr>
  </w:style>
  <w:style w:type="paragraph" w:styleId="a9">
    <w:name w:val="List Paragraph"/>
    <w:basedOn w:val="a"/>
    <w:uiPriority w:val="34"/>
    <w:qFormat/>
    <w:rsid w:val="00286BDC"/>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E28"/>
    <w:pPr>
      <w:tabs>
        <w:tab w:val="center" w:pos="4153"/>
        <w:tab w:val="right" w:pos="8306"/>
      </w:tabs>
      <w:snapToGrid w:val="0"/>
    </w:pPr>
    <w:rPr>
      <w:sz w:val="20"/>
      <w:szCs w:val="20"/>
    </w:rPr>
  </w:style>
  <w:style w:type="character" w:customStyle="1" w:styleId="a4">
    <w:name w:val="頁首 字元"/>
    <w:basedOn w:val="a0"/>
    <w:link w:val="a3"/>
    <w:uiPriority w:val="99"/>
    <w:rsid w:val="00DC1E28"/>
    <w:rPr>
      <w:sz w:val="20"/>
      <w:szCs w:val="20"/>
    </w:rPr>
  </w:style>
  <w:style w:type="paragraph" w:styleId="a5">
    <w:name w:val="footer"/>
    <w:basedOn w:val="a"/>
    <w:link w:val="a6"/>
    <w:uiPriority w:val="99"/>
    <w:unhideWhenUsed/>
    <w:rsid w:val="00DC1E28"/>
    <w:pPr>
      <w:tabs>
        <w:tab w:val="center" w:pos="4153"/>
        <w:tab w:val="right" w:pos="8306"/>
      </w:tabs>
      <w:snapToGrid w:val="0"/>
    </w:pPr>
    <w:rPr>
      <w:sz w:val="20"/>
      <w:szCs w:val="20"/>
    </w:rPr>
  </w:style>
  <w:style w:type="character" w:customStyle="1" w:styleId="a6">
    <w:name w:val="頁尾 字元"/>
    <w:basedOn w:val="a0"/>
    <w:link w:val="a5"/>
    <w:uiPriority w:val="99"/>
    <w:rsid w:val="00DC1E28"/>
    <w:rPr>
      <w:sz w:val="20"/>
      <w:szCs w:val="20"/>
    </w:rPr>
  </w:style>
  <w:style w:type="paragraph" w:styleId="Web">
    <w:name w:val="Normal (Web)"/>
    <w:basedOn w:val="a"/>
    <w:uiPriority w:val="99"/>
    <w:semiHidden/>
    <w:unhideWhenUsed/>
    <w:rsid w:val="00A46CDA"/>
    <w:pPr>
      <w:widowControl/>
      <w:spacing w:before="100" w:beforeAutospacing="1" w:after="100" w:afterAutospacing="1"/>
    </w:pPr>
    <w:rPr>
      <w:rFonts w:ascii="新細明體" w:eastAsia="新細明體" w:hAnsi="新細明體" w:cs="新細明體"/>
      <w:kern w:val="0"/>
      <w:szCs w:val="24"/>
    </w:rPr>
  </w:style>
  <w:style w:type="paragraph" w:styleId="a7">
    <w:name w:val="Balloon Text"/>
    <w:basedOn w:val="a"/>
    <w:link w:val="a8"/>
    <w:uiPriority w:val="99"/>
    <w:semiHidden/>
    <w:unhideWhenUsed/>
    <w:rsid w:val="00A46CDA"/>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46CDA"/>
    <w:rPr>
      <w:rFonts w:asciiTheme="majorHAnsi" w:eastAsiaTheme="majorEastAsia" w:hAnsiTheme="majorHAnsi" w:cstheme="majorBidi"/>
      <w:sz w:val="18"/>
      <w:szCs w:val="18"/>
    </w:rPr>
  </w:style>
  <w:style w:type="paragraph" w:styleId="a9">
    <w:name w:val="List Paragraph"/>
    <w:basedOn w:val="a"/>
    <w:uiPriority w:val="34"/>
    <w:qFormat/>
    <w:rsid w:val="00286B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6792">
      <w:bodyDiv w:val="1"/>
      <w:marLeft w:val="0"/>
      <w:marRight w:val="0"/>
      <w:marTop w:val="0"/>
      <w:marBottom w:val="0"/>
      <w:divBdr>
        <w:top w:val="none" w:sz="0" w:space="0" w:color="auto"/>
        <w:left w:val="none" w:sz="0" w:space="0" w:color="auto"/>
        <w:bottom w:val="none" w:sz="0" w:space="0" w:color="auto"/>
        <w:right w:val="none" w:sz="0" w:space="0" w:color="auto"/>
      </w:divBdr>
    </w:div>
    <w:div w:id="484782135">
      <w:bodyDiv w:val="1"/>
      <w:marLeft w:val="0"/>
      <w:marRight w:val="0"/>
      <w:marTop w:val="0"/>
      <w:marBottom w:val="0"/>
      <w:divBdr>
        <w:top w:val="none" w:sz="0" w:space="0" w:color="auto"/>
        <w:left w:val="none" w:sz="0" w:space="0" w:color="auto"/>
        <w:bottom w:val="none" w:sz="0" w:space="0" w:color="auto"/>
        <w:right w:val="none" w:sz="0" w:space="0" w:color="auto"/>
      </w:divBdr>
    </w:div>
    <w:div w:id="1288007258">
      <w:bodyDiv w:val="1"/>
      <w:marLeft w:val="0"/>
      <w:marRight w:val="0"/>
      <w:marTop w:val="0"/>
      <w:marBottom w:val="0"/>
      <w:divBdr>
        <w:top w:val="none" w:sz="0" w:space="0" w:color="auto"/>
        <w:left w:val="none" w:sz="0" w:space="0" w:color="auto"/>
        <w:bottom w:val="none" w:sz="0" w:space="0" w:color="auto"/>
        <w:right w:val="none" w:sz="0" w:space="0" w:color="auto"/>
      </w:divBdr>
    </w:div>
    <w:div w:id="1379431106">
      <w:bodyDiv w:val="1"/>
      <w:marLeft w:val="0"/>
      <w:marRight w:val="0"/>
      <w:marTop w:val="0"/>
      <w:marBottom w:val="0"/>
      <w:divBdr>
        <w:top w:val="none" w:sz="0" w:space="0" w:color="auto"/>
        <w:left w:val="none" w:sz="0" w:space="0" w:color="auto"/>
        <w:bottom w:val="none" w:sz="0" w:space="0" w:color="auto"/>
        <w:right w:val="none" w:sz="0" w:space="0" w:color="auto"/>
      </w:divBdr>
    </w:div>
    <w:div w:id="1629969234">
      <w:bodyDiv w:val="1"/>
      <w:marLeft w:val="0"/>
      <w:marRight w:val="0"/>
      <w:marTop w:val="0"/>
      <w:marBottom w:val="0"/>
      <w:divBdr>
        <w:top w:val="none" w:sz="0" w:space="0" w:color="auto"/>
        <w:left w:val="none" w:sz="0" w:space="0" w:color="auto"/>
        <w:bottom w:val="none" w:sz="0" w:space="0" w:color="auto"/>
        <w:right w:val="none" w:sz="0" w:space="0" w:color="auto"/>
      </w:divBdr>
    </w:div>
    <w:div w:id="1708681909">
      <w:bodyDiv w:val="1"/>
      <w:marLeft w:val="0"/>
      <w:marRight w:val="0"/>
      <w:marTop w:val="0"/>
      <w:marBottom w:val="0"/>
      <w:divBdr>
        <w:top w:val="none" w:sz="0" w:space="0" w:color="auto"/>
        <w:left w:val="none" w:sz="0" w:space="0" w:color="auto"/>
        <w:bottom w:val="none" w:sz="0" w:space="0" w:color="auto"/>
        <w:right w:val="none" w:sz="0" w:space="0" w:color="auto"/>
      </w:divBdr>
    </w:div>
    <w:div w:id="182369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ESSLab</dc:creator>
  <cp:keywords/>
  <dc:description/>
  <cp:lastModifiedBy>Jiang</cp:lastModifiedBy>
  <cp:revision>166</cp:revision>
  <dcterms:created xsi:type="dcterms:W3CDTF">2016-01-12T08:53:00Z</dcterms:created>
  <dcterms:modified xsi:type="dcterms:W3CDTF">2017-02-08T14:47:00Z</dcterms:modified>
</cp:coreProperties>
</file>