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E19A0" w14:textId="77777777" w:rsidR="00FF7D5F" w:rsidRPr="00FF7D5F" w:rsidRDefault="00FF7D5F" w:rsidP="00FF7D5F">
      <w:pPr>
        <w:rPr>
          <w:b/>
          <w:bCs/>
        </w:rPr>
      </w:pPr>
      <w:r w:rsidRPr="00FF7D5F">
        <w:rPr>
          <w:b/>
          <w:bCs/>
        </w:rPr>
        <w:t>Student Performance Analysis Report</w:t>
      </w:r>
    </w:p>
    <w:p w14:paraId="3349D08A" w14:textId="77777777" w:rsidR="00FF7D5F" w:rsidRPr="00FF7D5F" w:rsidRDefault="00FF7D5F" w:rsidP="00FF7D5F">
      <w:pPr>
        <w:rPr>
          <w:b/>
          <w:bCs/>
        </w:rPr>
      </w:pPr>
      <w:r w:rsidRPr="00FF7D5F">
        <w:rPr>
          <w:b/>
          <w:bCs/>
        </w:rPr>
        <w:t>Introduction</w:t>
      </w:r>
    </w:p>
    <w:p w14:paraId="31D20790" w14:textId="77777777" w:rsidR="00FF7D5F" w:rsidRPr="00FF7D5F" w:rsidRDefault="00FF7D5F" w:rsidP="00FF7D5F">
      <w:r w:rsidRPr="00FF7D5F">
        <w:t>This report presents an analysis of a dataset focused on predicting student performance based on various factors such as hours studied, previous scores, extracurricular activities, sleep hours, and sample question papers practiced. The main objective of this analysis is to identify the key factors that influence student performance and build a regression model to predict the performance index of students.</w:t>
      </w:r>
    </w:p>
    <w:p w14:paraId="6178F973" w14:textId="77777777" w:rsidR="00FF7D5F" w:rsidRPr="00FF7D5F" w:rsidRDefault="00FF7D5F" w:rsidP="00FF7D5F">
      <w:pPr>
        <w:rPr>
          <w:b/>
          <w:bCs/>
        </w:rPr>
      </w:pPr>
      <w:r w:rsidRPr="00FF7D5F">
        <w:rPr>
          <w:b/>
          <w:bCs/>
        </w:rPr>
        <w:t>Objective</w:t>
      </w:r>
    </w:p>
    <w:p w14:paraId="79069E52" w14:textId="77777777" w:rsidR="00FF7D5F" w:rsidRPr="00FF7D5F" w:rsidRDefault="00FF7D5F" w:rsidP="00FF7D5F">
      <w:r w:rsidRPr="00FF7D5F">
        <w:t>The primary goal of this project is to develop a predictive model using regression techniques that can accurately estimate a student's performance index based on various input features. This analysis aims to assist educational institutions in identifying critical areas to improve student performance.</w:t>
      </w:r>
    </w:p>
    <w:p w14:paraId="0DF49F10" w14:textId="77777777" w:rsidR="00FF7D5F" w:rsidRPr="00FF7D5F" w:rsidRDefault="00FF7D5F" w:rsidP="00FF7D5F">
      <w:r w:rsidRPr="00FF7D5F">
        <w:pict w14:anchorId="3F273D69">
          <v:rect id="_x0000_i1061" style="width:0;height:1.5pt" o:hralign="center" o:hrstd="t" o:hr="t" fillcolor="#a0a0a0" stroked="f"/>
        </w:pict>
      </w:r>
    </w:p>
    <w:p w14:paraId="7C86D23F" w14:textId="77777777" w:rsidR="00FF7D5F" w:rsidRPr="00FF7D5F" w:rsidRDefault="00FF7D5F" w:rsidP="00FF7D5F">
      <w:pPr>
        <w:rPr>
          <w:b/>
          <w:bCs/>
        </w:rPr>
      </w:pPr>
      <w:r w:rsidRPr="00FF7D5F">
        <w:rPr>
          <w:b/>
          <w:bCs/>
        </w:rPr>
        <w:t>Dataset Description</w:t>
      </w:r>
    </w:p>
    <w:p w14:paraId="5B3CA5E2" w14:textId="77777777" w:rsidR="00FF7D5F" w:rsidRPr="00FF7D5F" w:rsidRDefault="00FF7D5F" w:rsidP="00FF7D5F">
      <w:r w:rsidRPr="00FF7D5F">
        <w:t xml:space="preserve">The dataset used in this analysis is titled </w:t>
      </w:r>
      <w:r w:rsidRPr="00FF7D5F">
        <w:rPr>
          <w:b/>
          <w:bCs/>
        </w:rPr>
        <w:t>"Student_Performance.csv"</w:t>
      </w:r>
      <w:r w:rsidRPr="00FF7D5F">
        <w:t>, containing 10,000 records with six columns: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84"/>
        <w:gridCol w:w="4745"/>
      </w:tblGrid>
      <w:tr w:rsidR="00FF7D5F" w:rsidRPr="00FF7D5F" w14:paraId="331F31AB" w14:textId="77777777" w:rsidTr="001C1475">
        <w:trPr>
          <w:tblCellSpacing w:w="15" w:type="dxa"/>
          <w:jc w:val="center"/>
        </w:trPr>
        <w:tc>
          <w:tcPr>
            <w:tcW w:w="0" w:type="auto"/>
            <w:vAlign w:val="center"/>
            <w:hideMark/>
          </w:tcPr>
          <w:p w14:paraId="40B4B7A0" w14:textId="77777777" w:rsidR="00FF7D5F" w:rsidRPr="00FF7D5F" w:rsidRDefault="00FF7D5F" w:rsidP="001C1475">
            <w:pPr>
              <w:jc w:val="center"/>
              <w:rPr>
                <w:b/>
                <w:bCs/>
              </w:rPr>
            </w:pPr>
            <w:r w:rsidRPr="00FF7D5F">
              <w:rPr>
                <w:b/>
                <w:bCs/>
              </w:rPr>
              <w:t>Feature</w:t>
            </w:r>
          </w:p>
        </w:tc>
        <w:tc>
          <w:tcPr>
            <w:tcW w:w="0" w:type="auto"/>
            <w:vAlign w:val="center"/>
            <w:hideMark/>
          </w:tcPr>
          <w:p w14:paraId="6FF55DDF" w14:textId="77777777" w:rsidR="00FF7D5F" w:rsidRPr="00FF7D5F" w:rsidRDefault="00FF7D5F" w:rsidP="001C1475">
            <w:pPr>
              <w:jc w:val="center"/>
              <w:rPr>
                <w:b/>
                <w:bCs/>
              </w:rPr>
            </w:pPr>
            <w:r w:rsidRPr="00FF7D5F">
              <w:rPr>
                <w:b/>
                <w:bCs/>
              </w:rPr>
              <w:t>Description</w:t>
            </w:r>
          </w:p>
        </w:tc>
      </w:tr>
      <w:tr w:rsidR="00FF7D5F" w:rsidRPr="00FF7D5F" w14:paraId="520CFBAC" w14:textId="77777777" w:rsidTr="001C1475">
        <w:trPr>
          <w:tblCellSpacing w:w="15" w:type="dxa"/>
          <w:jc w:val="center"/>
        </w:trPr>
        <w:tc>
          <w:tcPr>
            <w:tcW w:w="0" w:type="auto"/>
            <w:vAlign w:val="center"/>
            <w:hideMark/>
          </w:tcPr>
          <w:p w14:paraId="4EC13820" w14:textId="77777777" w:rsidR="00FF7D5F" w:rsidRPr="00FF7D5F" w:rsidRDefault="00FF7D5F" w:rsidP="001C1475">
            <w:pPr>
              <w:jc w:val="center"/>
            </w:pPr>
            <w:r w:rsidRPr="00FF7D5F">
              <w:t>Hours Studied</w:t>
            </w:r>
          </w:p>
        </w:tc>
        <w:tc>
          <w:tcPr>
            <w:tcW w:w="0" w:type="auto"/>
            <w:vAlign w:val="center"/>
            <w:hideMark/>
          </w:tcPr>
          <w:p w14:paraId="6592F6A5" w14:textId="77777777" w:rsidR="00FF7D5F" w:rsidRPr="00FF7D5F" w:rsidRDefault="00FF7D5F" w:rsidP="001C1475">
            <w:pPr>
              <w:jc w:val="center"/>
            </w:pPr>
            <w:r w:rsidRPr="00FF7D5F">
              <w:t xml:space="preserve">Number of hours a student </w:t>
            </w:r>
            <w:proofErr w:type="gramStart"/>
            <w:r w:rsidRPr="00FF7D5F">
              <w:t>studies</w:t>
            </w:r>
            <w:proofErr w:type="gramEnd"/>
            <w:r w:rsidRPr="00FF7D5F">
              <w:t xml:space="preserve"> daily</w:t>
            </w:r>
          </w:p>
        </w:tc>
      </w:tr>
      <w:tr w:rsidR="00FF7D5F" w:rsidRPr="00FF7D5F" w14:paraId="68838F45" w14:textId="77777777" w:rsidTr="001C1475">
        <w:trPr>
          <w:tblCellSpacing w:w="15" w:type="dxa"/>
          <w:jc w:val="center"/>
        </w:trPr>
        <w:tc>
          <w:tcPr>
            <w:tcW w:w="0" w:type="auto"/>
            <w:vAlign w:val="center"/>
            <w:hideMark/>
          </w:tcPr>
          <w:p w14:paraId="571FC642" w14:textId="77777777" w:rsidR="00FF7D5F" w:rsidRPr="00FF7D5F" w:rsidRDefault="00FF7D5F" w:rsidP="001C1475">
            <w:pPr>
              <w:jc w:val="center"/>
            </w:pPr>
            <w:r w:rsidRPr="00FF7D5F">
              <w:t>Previous Scores</w:t>
            </w:r>
          </w:p>
        </w:tc>
        <w:tc>
          <w:tcPr>
            <w:tcW w:w="0" w:type="auto"/>
            <w:vAlign w:val="center"/>
            <w:hideMark/>
          </w:tcPr>
          <w:p w14:paraId="7905A478" w14:textId="77777777" w:rsidR="00FF7D5F" w:rsidRPr="00FF7D5F" w:rsidRDefault="00FF7D5F" w:rsidP="001C1475">
            <w:pPr>
              <w:jc w:val="center"/>
            </w:pPr>
            <w:r w:rsidRPr="00FF7D5F">
              <w:t>Previous academic scores of the student</w:t>
            </w:r>
          </w:p>
        </w:tc>
      </w:tr>
      <w:tr w:rsidR="00FF7D5F" w:rsidRPr="00FF7D5F" w14:paraId="2724392B" w14:textId="77777777" w:rsidTr="001C1475">
        <w:trPr>
          <w:tblCellSpacing w:w="15" w:type="dxa"/>
          <w:jc w:val="center"/>
        </w:trPr>
        <w:tc>
          <w:tcPr>
            <w:tcW w:w="0" w:type="auto"/>
            <w:vAlign w:val="center"/>
            <w:hideMark/>
          </w:tcPr>
          <w:p w14:paraId="1A1C37B0" w14:textId="77777777" w:rsidR="00FF7D5F" w:rsidRPr="00FF7D5F" w:rsidRDefault="00FF7D5F" w:rsidP="001C1475">
            <w:pPr>
              <w:jc w:val="center"/>
            </w:pPr>
            <w:r w:rsidRPr="00FF7D5F">
              <w:t>Extracurricular Activities</w:t>
            </w:r>
          </w:p>
        </w:tc>
        <w:tc>
          <w:tcPr>
            <w:tcW w:w="0" w:type="auto"/>
            <w:vAlign w:val="center"/>
            <w:hideMark/>
          </w:tcPr>
          <w:p w14:paraId="47912AD0" w14:textId="77777777" w:rsidR="00FF7D5F" w:rsidRPr="00FF7D5F" w:rsidRDefault="00FF7D5F" w:rsidP="001C1475">
            <w:pPr>
              <w:jc w:val="center"/>
            </w:pPr>
            <w:r w:rsidRPr="00FF7D5F">
              <w:t>Participation in extracurricular activities (Yes/No)</w:t>
            </w:r>
          </w:p>
        </w:tc>
      </w:tr>
      <w:tr w:rsidR="00FF7D5F" w:rsidRPr="00FF7D5F" w14:paraId="2CEC9216" w14:textId="77777777" w:rsidTr="001C1475">
        <w:trPr>
          <w:tblCellSpacing w:w="15" w:type="dxa"/>
          <w:jc w:val="center"/>
        </w:trPr>
        <w:tc>
          <w:tcPr>
            <w:tcW w:w="0" w:type="auto"/>
            <w:vAlign w:val="center"/>
            <w:hideMark/>
          </w:tcPr>
          <w:p w14:paraId="33B1E4AA" w14:textId="77777777" w:rsidR="00FF7D5F" w:rsidRPr="00FF7D5F" w:rsidRDefault="00FF7D5F" w:rsidP="001C1475">
            <w:pPr>
              <w:jc w:val="center"/>
            </w:pPr>
            <w:r w:rsidRPr="00FF7D5F">
              <w:t>Sleep Hours</w:t>
            </w:r>
          </w:p>
        </w:tc>
        <w:tc>
          <w:tcPr>
            <w:tcW w:w="0" w:type="auto"/>
            <w:vAlign w:val="center"/>
            <w:hideMark/>
          </w:tcPr>
          <w:p w14:paraId="4A9E1085" w14:textId="77777777" w:rsidR="00FF7D5F" w:rsidRPr="00FF7D5F" w:rsidRDefault="00FF7D5F" w:rsidP="001C1475">
            <w:pPr>
              <w:jc w:val="center"/>
            </w:pPr>
            <w:r w:rsidRPr="00FF7D5F">
              <w:t>Average hours of sleep a student gets daily</w:t>
            </w:r>
          </w:p>
        </w:tc>
      </w:tr>
      <w:tr w:rsidR="00FF7D5F" w:rsidRPr="00FF7D5F" w14:paraId="4B7E13F5" w14:textId="77777777" w:rsidTr="001C1475">
        <w:trPr>
          <w:tblCellSpacing w:w="15" w:type="dxa"/>
          <w:jc w:val="center"/>
        </w:trPr>
        <w:tc>
          <w:tcPr>
            <w:tcW w:w="0" w:type="auto"/>
            <w:vAlign w:val="center"/>
            <w:hideMark/>
          </w:tcPr>
          <w:p w14:paraId="0AAD32AF" w14:textId="77777777" w:rsidR="00FF7D5F" w:rsidRPr="00FF7D5F" w:rsidRDefault="00FF7D5F" w:rsidP="001C1475">
            <w:pPr>
              <w:jc w:val="center"/>
            </w:pPr>
            <w:r w:rsidRPr="00FF7D5F">
              <w:t>Sample Question Papers Practiced</w:t>
            </w:r>
          </w:p>
        </w:tc>
        <w:tc>
          <w:tcPr>
            <w:tcW w:w="0" w:type="auto"/>
            <w:vAlign w:val="center"/>
            <w:hideMark/>
          </w:tcPr>
          <w:p w14:paraId="317E0B23" w14:textId="77777777" w:rsidR="00FF7D5F" w:rsidRPr="00FF7D5F" w:rsidRDefault="00FF7D5F" w:rsidP="001C1475">
            <w:pPr>
              <w:jc w:val="center"/>
            </w:pPr>
            <w:r w:rsidRPr="00FF7D5F">
              <w:t>Number of sample question papers practiced</w:t>
            </w:r>
          </w:p>
        </w:tc>
      </w:tr>
      <w:tr w:rsidR="00FF7D5F" w:rsidRPr="00FF7D5F" w14:paraId="45C597A4" w14:textId="77777777" w:rsidTr="001C1475">
        <w:trPr>
          <w:tblCellSpacing w:w="15" w:type="dxa"/>
          <w:jc w:val="center"/>
        </w:trPr>
        <w:tc>
          <w:tcPr>
            <w:tcW w:w="0" w:type="auto"/>
            <w:vAlign w:val="center"/>
            <w:hideMark/>
          </w:tcPr>
          <w:p w14:paraId="3ED07A77" w14:textId="77777777" w:rsidR="00FF7D5F" w:rsidRPr="00FF7D5F" w:rsidRDefault="00FF7D5F" w:rsidP="001C1475">
            <w:pPr>
              <w:jc w:val="center"/>
            </w:pPr>
            <w:r w:rsidRPr="00FF7D5F">
              <w:t>Performance Index</w:t>
            </w:r>
          </w:p>
        </w:tc>
        <w:tc>
          <w:tcPr>
            <w:tcW w:w="0" w:type="auto"/>
            <w:vAlign w:val="center"/>
            <w:hideMark/>
          </w:tcPr>
          <w:p w14:paraId="5EF7069D" w14:textId="77777777" w:rsidR="00FF7D5F" w:rsidRPr="00FF7D5F" w:rsidRDefault="00FF7D5F" w:rsidP="001C1475">
            <w:pPr>
              <w:jc w:val="center"/>
            </w:pPr>
            <w:r w:rsidRPr="00FF7D5F">
              <w:t>Target variable representing student performance</w:t>
            </w:r>
          </w:p>
        </w:tc>
      </w:tr>
    </w:tbl>
    <w:p w14:paraId="485749EA" w14:textId="77777777" w:rsidR="00FF7D5F" w:rsidRPr="00FF7D5F" w:rsidRDefault="00FF7D5F" w:rsidP="00FF7D5F">
      <w:r w:rsidRPr="00FF7D5F">
        <w:t xml:space="preserve">The target variable is </w:t>
      </w:r>
      <w:proofErr w:type="gramStart"/>
      <w:r w:rsidRPr="00FF7D5F">
        <w:rPr>
          <w:b/>
          <w:bCs/>
        </w:rPr>
        <w:t>Performance</w:t>
      </w:r>
      <w:proofErr w:type="gramEnd"/>
      <w:r w:rsidRPr="00FF7D5F">
        <w:rPr>
          <w:b/>
          <w:bCs/>
        </w:rPr>
        <w:t xml:space="preserve"> Index</w:t>
      </w:r>
      <w:r w:rsidRPr="00FF7D5F">
        <w:t xml:space="preserve">, which ranges from </w:t>
      </w:r>
      <w:r w:rsidRPr="00FF7D5F">
        <w:rPr>
          <w:b/>
          <w:bCs/>
        </w:rPr>
        <w:t>10</w:t>
      </w:r>
      <w:r w:rsidRPr="00FF7D5F">
        <w:t xml:space="preserve"> to </w:t>
      </w:r>
      <w:r w:rsidRPr="00FF7D5F">
        <w:rPr>
          <w:b/>
          <w:bCs/>
        </w:rPr>
        <w:t>100</w:t>
      </w:r>
      <w:r w:rsidRPr="00FF7D5F">
        <w:t>.</w:t>
      </w:r>
    </w:p>
    <w:p w14:paraId="57BB7FF5" w14:textId="77777777" w:rsidR="00FF7D5F" w:rsidRPr="00FF7D5F" w:rsidRDefault="00FF7D5F" w:rsidP="00FF7D5F">
      <w:r w:rsidRPr="00FF7D5F">
        <w:pict w14:anchorId="5F6BC5BA">
          <v:rect id="_x0000_i1062" style="width:0;height:1.5pt" o:hralign="center" o:hrstd="t" o:hr="t" fillcolor="#a0a0a0" stroked="f"/>
        </w:pict>
      </w:r>
    </w:p>
    <w:p w14:paraId="4F28ADB3" w14:textId="77777777" w:rsidR="00FF7D5F" w:rsidRPr="00FF7D5F" w:rsidRDefault="00FF7D5F" w:rsidP="00FF7D5F">
      <w:pPr>
        <w:rPr>
          <w:b/>
          <w:bCs/>
        </w:rPr>
      </w:pPr>
      <w:r w:rsidRPr="00FF7D5F">
        <w:rPr>
          <w:b/>
          <w:bCs/>
        </w:rPr>
        <w:t>Exploratory Data Analysis (EDA)</w:t>
      </w:r>
    </w:p>
    <w:p w14:paraId="669C81BE" w14:textId="77777777" w:rsidR="00FF7D5F" w:rsidRPr="00FF7D5F" w:rsidRDefault="00FF7D5F" w:rsidP="00FF7D5F">
      <w:pPr>
        <w:rPr>
          <w:b/>
          <w:bCs/>
        </w:rPr>
      </w:pPr>
      <w:r w:rsidRPr="00FF7D5F">
        <w:rPr>
          <w:b/>
          <w:bCs/>
        </w:rPr>
        <w:t>1. Dataset Overview</w:t>
      </w:r>
    </w:p>
    <w:p w14:paraId="1D2A4E70" w14:textId="77777777" w:rsidR="00FF7D5F" w:rsidRPr="00FF7D5F" w:rsidRDefault="00FF7D5F" w:rsidP="00FF7D5F">
      <w:pPr>
        <w:numPr>
          <w:ilvl w:val="0"/>
          <w:numId w:val="1"/>
        </w:numPr>
      </w:pPr>
      <w:r w:rsidRPr="00FF7D5F">
        <w:t xml:space="preserve">The dataset contains </w:t>
      </w:r>
      <w:r w:rsidRPr="00FF7D5F">
        <w:rPr>
          <w:b/>
          <w:bCs/>
        </w:rPr>
        <w:t>10,000 records</w:t>
      </w:r>
      <w:r w:rsidRPr="00FF7D5F">
        <w:t xml:space="preserve"> and </w:t>
      </w:r>
      <w:r w:rsidRPr="00FF7D5F">
        <w:rPr>
          <w:b/>
          <w:bCs/>
        </w:rPr>
        <w:t>6 columns</w:t>
      </w:r>
      <w:r w:rsidRPr="00FF7D5F">
        <w:t>.</w:t>
      </w:r>
    </w:p>
    <w:p w14:paraId="7B0FCE30" w14:textId="77777777" w:rsidR="00FF7D5F" w:rsidRPr="00FF7D5F" w:rsidRDefault="00FF7D5F" w:rsidP="00FF7D5F">
      <w:pPr>
        <w:numPr>
          <w:ilvl w:val="0"/>
          <w:numId w:val="1"/>
        </w:numPr>
      </w:pPr>
      <w:r w:rsidRPr="00FF7D5F">
        <w:t xml:space="preserve">There are </w:t>
      </w:r>
      <w:r w:rsidRPr="00FF7D5F">
        <w:rPr>
          <w:b/>
          <w:bCs/>
        </w:rPr>
        <w:t>no missing values</w:t>
      </w:r>
      <w:r w:rsidRPr="00FF7D5F">
        <w:t xml:space="preserve"> in the dataset.</w:t>
      </w:r>
    </w:p>
    <w:p w14:paraId="28660DC9" w14:textId="77777777" w:rsidR="00FF7D5F" w:rsidRPr="00FF7D5F" w:rsidRDefault="00FF7D5F" w:rsidP="00FF7D5F">
      <w:pPr>
        <w:rPr>
          <w:b/>
          <w:bCs/>
        </w:rPr>
      </w:pPr>
      <w:r w:rsidRPr="00FF7D5F">
        <w:rPr>
          <w:b/>
          <w:bCs/>
        </w:rPr>
        <w:t>2. Summary Statistics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84"/>
        <w:gridCol w:w="632"/>
        <w:gridCol w:w="915"/>
        <w:gridCol w:w="447"/>
        <w:gridCol w:w="505"/>
      </w:tblGrid>
      <w:tr w:rsidR="00FF7D5F" w:rsidRPr="00FF7D5F" w14:paraId="613ED6E8" w14:textId="77777777" w:rsidTr="001C1475">
        <w:trPr>
          <w:tblCellSpacing w:w="15" w:type="dxa"/>
          <w:jc w:val="center"/>
        </w:trPr>
        <w:tc>
          <w:tcPr>
            <w:tcW w:w="0" w:type="auto"/>
            <w:vAlign w:val="center"/>
            <w:hideMark/>
          </w:tcPr>
          <w:p w14:paraId="6E2BA5B8" w14:textId="77777777" w:rsidR="00FF7D5F" w:rsidRPr="00FF7D5F" w:rsidRDefault="00FF7D5F" w:rsidP="001C1475">
            <w:pPr>
              <w:jc w:val="center"/>
            </w:pPr>
            <w:r w:rsidRPr="00FF7D5F">
              <w:rPr>
                <w:b/>
                <w:bCs/>
              </w:rPr>
              <w:lastRenderedPageBreak/>
              <w:t>Feature</w:t>
            </w:r>
          </w:p>
        </w:tc>
        <w:tc>
          <w:tcPr>
            <w:tcW w:w="0" w:type="auto"/>
            <w:vAlign w:val="center"/>
            <w:hideMark/>
          </w:tcPr>
          <w:p w14:paraId="1B816B8C" w14:textId="77777777" w:rsidR="00FF7D5F" w:rsidRPr="00FF7D5F" w:rsidRDefault="00FF7D5F" w:rsidP="001C1475">
            <w:pPr>
              <w:jc w:val="center"/>
            </w:pPr>
            <w:r w:rsidRPr="00FF7D5F">
              <w:rPr>
                <w:b/>
                <w:bCs/>
              </w:rPr>
              <w:t>Mean</w:t>
            </w:r>
          </w:p>
        </w:tc>
        <w:tc>
          <w:tcPr>
            <w:tcW w:w="0" w:type="auto"/>
            <w:vAlign w:val="center"/>
            <w:hideMark/>
          </w:tcPr>
          <w:p w14:paraId="4F079C52" w14:textId="77777777" w:rsidR="00FF7D5F" w:rsidRPr="00FF7D5F" w:rsidRDefault="00FF7D5F" w:rsidP="001C1475">
            <w:pPr>
              <w:jc w:val="center"/>
            </w:pPr>
            <w:r w:rsidRPr="00FF7D5F">
              <w:rPr>
                <w:b/>
                <w:bCs/>
              </w:rPr>
              <w:t>Std. Dev</w:t>
            </w:r>
          </w:p>
        </w:tc>
        <w:tc>
          <w:tcPr>
            <w:tcW w:w="0" w:type="auto"/>
            <w:vAlign w:val="center"/>
            <w:hideMark/>
          </w:tcPr>
          <w:p w14:paraId="7204D40C" w14:textId="77777777" w:rsidR="00FF7D5F" w:rsidRPr="00FF7D5F" w:rsidRDefault="00FF7D5F" w:rsidP="001C1475">
            <w:pPr>
              <w:jc w:val="center"/>
            </w:pPr>
            <w:r w:rsidRPr="00FF7D5F">
              <w:rPr>
                <w:b/>
                <w:bCs/>
              </w:rPr>
              <w:t>Min</w:t>
            </w:r>
          </w:p>
        </w:tc>
        <w:tc>
          <w:tcPr>
            <w:tcW w:w="0" w:type="auto"/>
            <w:vAlign w:val="center"/>
            <w:hideMark/>
          </w:tcPr>
          <w:p w14:paraId="3E47BD88" w14:textId="77777777" w:rsidR="00FF7D5F" w:rsidRPr="00FF7D5F" w:rsidRDefault="00FF7D5F" w:rsidP="001C1475">
            <w:pPr>
              <w:jc w:val="center"/>
            </w:pPr>
            <w:r w:rsidRPr="00FF7D5F">
              <w:rPr>
                <w:b/>
                <w:bCs/>
              </w:rPr>
              <w:t>Max</w:t>
            </w:r>
          </w:p>
        </w:tc>
      </w:tr>
      <w:tr w:rsidR="00FF7D5F" w:rsidRPr="00FF7D5F" w14:paraId="5544BAAF" w14:textId="77777777" w:rsidTr="001C1475">
        <w:trPr>
          <w:tblCellSpacing w:w="15" w:type="dxa"/>
          <w:jc w:val="center"/>
        </w:trPr>
        <w:tc>
          <w:tcPr>
            <w:tcW w:w="0" w:type="auto"/>
            <w:vAlign w:val="center"/>
            <w:hideMark/>
          </w:tcPr>
          <w:p w14:paraId="42C76D94" w14:textId="77777777" w:rsidR="00FF7D5F" w:rsidRPr="00FF7D5F" w:rsidRDefault="00FF7D5F" w:rsidP="001C1475">
            <w:pPr>
              <w:jc w:val="center"/>
            </w:pPr>
            <w:r w:rsidRPr="00FF7D5F">
              <w:t>Hours Studied</w:t>
            </w:r>
          </w:p>
        </w:tc>
        <w:tc>
          <w:tcPr>
            <w:tcW w:w="0" w:type="auto"/>
            <w:vAlign w:val="center"/>
            <w:hideMark/>
          </w:tcPr>
          <w:p w14:paraId="77C3A4CC" w14:textId="77777777" w:rsidR="00FF7D5F" w:rsidRPr="00FF7D5F" w:rsidRDefault="00FF7D5F" w:rsidP="001C1475">
            <w:pPr>
              <w:jc w:val="center"/>
            </w:pPr>
            <w:r w:rsidRPr="00FF7D5F">
              <w:t>4.99</w:t>
            </w:r>
          </w:p>
        </w:tc>
        <w:tc>
          <w:tcPr>
            <w:tcW w:w="0" w:type="auto"/>
            <w:vAlign w:val="center"/>
            <w:hideMark/>
          </w:tcPr>
          <w:p w14:paraId="279624BD" w14:textId="77777777" w:rsidR="00FF7D5F" w:rsidRPr="00FF7D5F" w:rsidRDefault="00FF7D5F" w:rsidP="001C1475">
            <w:pPr>
              <w:jc w:val="center"/>
            </w:pPr>
            <w:r w:rsidRPr="00FF7D5F">
              <w:t>2.59</w:t>
            </w:r>
          </w:p>
        </w:tc>
        <w:tc>
          <w:tcPr>
            <w:tcW w:w="0" w:type="auto"/>
            <w:vAlign w:val="center"/>
            <w:hideMark/>
          </w:tcPr>
          <w:p w14:paraId="460C3F9A" w14:textId="77777777" w:rsidR="00FF7D5F" w:rsidRPr="00FF7D5F" w:rsidRDefault="00FF7D5F" w:rsidP="001C1475">
            <w:pPr>
              <w:jc w:val="center"/>
            </w:pPr>
            <w:r w:rsidRPr="00FF7D5F">
              <w:t>1</w:t>
            </w:r>
          </w:p>
        </w:tc>
        <w:tc>
          <w:tcPr>
            <w:tcW w:w="0" w:type="auto"/>
            <w:vAlign w:val="center"/>
            <w:hideMark/>
          </w:tcPr>
          <w:p w14:paraId="5EF0C1B9" w14:textId="77777777" w:rsidR="00FF7D5F" w:rsidRPr="00FF7D5F" w:rsidRDefault="00FF7D5F" w:rsidP="001C1475">
            <w:pPr>
              <w:jc w:val="center"/>
            </w:pPr>
            <w:r w:rsidRPr="00FF7D5F">
              <w:t>9</w:t>
            </w:r>
          </w:p>
        </w:tc>
      </w:tr>
      <w:tr w:rsidR="00FF7D5F" w:rsidRPr="00FF7D5F" w14:paraId="1A508F5A" w14:textId="77777777" w:rsidTr="001C1475">
        <w:trPr>
          <w:tblCellSpacing w:w="15" w:type="dxa"/>
          <w:jc w:val="center"/>
        </w:trPr>
        <w:tc>
          <w:tcPr>
            <w:tcW w:w="0" w:type="auto"/>
            <w:vAlign w:val="center"/>
            <w:hideMark/>
          </w:tcPr>
          <w:p w14:paraId="48BABBAB" w14:textId="77777777" w:rsidR="00FF7D5F" w:rsidRPr="00FF7D5F" w:rsidRDefault="00FF7D5F" w:rsidP="001C1475">
            <w:pPr>
              <w:jc w:val="center"/>
            </w:pPr>
            <w:r w:rsidRPr="00FF7D5F">
              <w:t>Previous Scores</w:t>
            </w:r>
          </w:p>
        </w:tc>
        <w:tc>
          <w:tcPr>
            <w:tcW w:w="0" w:type="auto"/>
            <w:vAlign w:val="center"/>
            <w:hideMark/>
          </w:tcPr>
          <w:p w14:paraId="3EBE5EC5" w14:textId="77777777" w:rsidR="00FF7D5F" w:rsidRPr="00FF7D5F" w:rsidRDefault="00FF7D5F" w:rsidP="001C1475">
            <w:pPr>
              <w:jc w:val="center"/>
            </w:pPr>
            <w:r w:rsidRPr="00FF7D5F">
              <w:t>69.45</w:t>
            </w:r>
          </w:p>
        </w:tc>
        <w:tc>
          <w:tcPr>
            <w:tcW w:w="0" w:type="auto"/>
            <w:vAlign w:val="center"/>
            <w:hideMark/>
          </w:tcPr>
          <w:p w14:paraId="284688A1" w14:textId="77777777" w:rsidR="00FF7D5F" w:rsidRPr="00FF7D5F" w:rsidRDefault="00FF7D5F" w:rsidP="001C1475">
            <w:pPr>
              <w:jc w:val="center"/>
            </w:pPr>
            <w:r w:rsidRPr="00FF7D5F">
              <w:t>17.34</w:t>
            </w:r>
          </w:p>
        </w:tc>
        <w:tc>
          <w:tcPr>
            <w:tcW w:w="0" w:type="auto"/>
            <w:vAlign w:val="center"/>
            <w:hideMark/>
          </w:tcPr>
          <w:p w14:paraId="34F452E5" w14:textId="77777777" w:rsidR="00FF7D5F" w:rsidRPr="00FF7D5F" w:rsidRDefault="00FF7D5F" w:rsidP="001C1475">
            <w:pPr>
              <w:jc w:val="center"/>
            </w:pPr>
            <w:r w:rsidRPr="00FF7D5F">
              <w:t>40</w:t>
            </w:r>
          </w:p>
        </w:tc>
        <w:tc>
          <w:tcPr>
            <w:tcW w:w="0" w:type="auto"/>
            <w:vAlign w:val="center"/>
            <w:hideMark/>
          </w:tcPr>
          <w:p w14:paraId="1C1CDCD5" w14:textId="77777777" w:rsidR="00FF7D5F" w:rsidRPr="00FF7D5F" w:rsidRDefault="00FF7D5F" w:rsidP="001C1475">
            <w:pPr>
              <w:jc w:val="center"/>
            </w:pPr>
            <w:r w:rsidRPr="00FF7D5F">
              <w:t>99</w:t>
            </w:r>
          </w:p>
        </w:tc>
      </w:tr>
      <w:tr w:rsidR="00FF7D5F" w:rsidRPr="00FF7D5F" w14:paraId="2F2690E7" w14:textId="77777777" w:rsidTr="001C1475">
        <w:trPr>
          <w:tblCellSpacing w:w="15" w:type="dxa"/>
          <w:jc w:val="center"/>
        </w:trPr>
        <w:tc>
          <w:tcPr>
            <w:tcW w:w="0" w:type="auto"/>
            <w:vAlign w:val="center"/>
            <w:hideMark/>
          </w:tcPr>
          <w:p w14:paraId="1F983D79" w14:textId="77777777" w:rsidR="00FF7D5F" w:rsidRPr="00FF7D5F" w:rsidRDefault="00FF7D5F" w:rsidP="001C1475">
            <w:pPr>
              <w:jc w:val="center"/>
            </w:pPr>
            <w:r w:rsidRPr="00FF7D5F">
              <w:t>Sleep Hours</w:t>
            </w:r>
          </w:p>
        </w:tc>
        <w:tc>
          <w:tcPr>
            <w:tcW w:w="0" w:type="auto"/>
            <w:vAlign w:val="center"/>
            <w:hideMark/>
          </w:tcPr>
          <w:p w14:paraId="2E7B1344" w14:textId="77777777" w:rsidR="00FF7D5F" w:rsidRPr="00FF7D5F" w:rsidRDefault="00FF7D5F" w:rsidP="001C1475">
            <w:pPr>
              <w:jc w:val="center"/>
            </w:pPr>
            <w:r w:rsidRPr="00FF7D5F">
              <w:t>6.53</w:t>
            </w:r>
          </w:p>
        </w:tc>
        <w:tc>
          <w:tcPr>
            <w:tcW w:w="0" w:type="auto"/>
            <w:vAlign w:val="center"/>
            <w:hideMark/>
          </w:tcPr>
          <w:p w14:paraId="429ED60B" w14:textId="77777777" w:rsidR="00FF7D5F" w:rsidRPr="00FF7D5F" w:rsidRDefault="00FF7D5F" w:rsidP="001C1475">
            <w:pPr>
              <w:jc w:val="center"/>
            </w:pPr>
            <w:r w:rsidRPr="00FF7D5F">
              <w:t>1.70</w:t>
            </w:r>
          </w:p>
        </w:tc>
        <w:tc>
          <w:tcPr>
            <w:tcW w:w="0" w:type="auto"/>
            <w:vAlign w:val="center"/>
            <w:hideMark/>
          </w:tcPr>
          <w:p w14:paraId="628642A1" w14:textId="77777777" w:rsidR="00FF7D5F" w:rsidRPr="00FF7D5F" w:rsidRDefault="00FF7D5F" w:rsidP="001C1475">
            <w:pPr>
              <w:jc w:val="center"/>
            </w:pPr>
            <w:r w:rsidRPr="00FF7D5F">
              <w:t>2</w:t>
            </w:r>
          </w:p>
        </w:tc>
        <w:tc>
          <w:tcPr>
            <w:tcW w:w="0" w:type="auto"/>
            <w:vAlign w:val="center"/>
            <w:hideMark/>
          </w:tcPr>
          <w:p w14:paraId="53B70423" w14:textId="77777777" w:rsidR="00FF7D5F" w:rsidRPr="00FF7D5F" w:rsidRDefault="00FF7D5F" w:rsidP="001C1475">
            <w:pPr>
              <w:jc w:val="center"/>
            </w:pPr>
            <w:r w:rsidRPr="00FF7D5F">
              <w:t>9</w:t>
            </w:r>
          </w:p>
        </w:tc>
      </w:tr>
      <w:tr w:rsidR="00FF7D5F" w:rsidRPr="00FF7D5F" w14:paraId="1AD6652B" w14:textId="77777777" w:rsidTr="001C1475">
        <w:trPr>
          <w:tblCellSpacing w:w="15" w:type="dxa"/>
          <w:jc w:val="center"/>
        </w:trPr>
        <w:tc>
          <w:tcPr>
            <w:tcW w:w="0" w:type="auto"/>
            <w:vAlign w:val="center"/>
            <w:hideMark/>
          </w:tcPr>
          <w:p w14:paraId="7591ADC1" w14:textId="77777777" w:rsidR="00FF7D5F" w:rsidRPr="00FF7D5F" w:rsidRDefault="00FF7D5F" w:rsidP="001C1475">
            <w:pPr>
              <w:jc w:val="center"/>
            </w:pPr>
            <w:r w:rsidRPr="00FF7D5F">
              <w:t>Sample Question Papers Practiced</w:t>
            </w:r>
          </w:p>
        </w:tc>
        <w:tc>
          <w:tcPr>
            <w:tcW w:w="0" w:type="auto"/>
            <w:vAlign w:val="center"/>
            <w:hideMark/>
          </w:tcPr>
          <w:p w14:paraId="70C3BC06" w14:textId="77777777" w:rsidR="00FF7D5F" w:rsidRPr="00FF7D5F" w:rsidRDefault="00FF7D5F" w:rsidP="001C1475">
            <w:pPr>
              <w:jc w:val="center"/>
            </w:pPr>
            <w:r w:rsidRPr="00FF7D5F">
              <w:t>4.58</w:t>
            </w:r>
          </w:p>
        </w:tc>
        <w:tc>
          <w:tcPr>
            <w:tcW w:w="0" w:type="auto"/>
            <w:vAlign w:val="center"/>
            <w:hideMark/>
          </w:tcPr>
          <w:p w14:paraId="20111636" w14:textId="77777777" w:rsidR="00FF7D5F" w:rsidRPr="00FF7D5F" w:rsidRDefault="00FF7D5F" w:rsidP="001C1475">
            <w:pPr>
              <w:jc w:val="center"/>
            </w:pPr>
            <w:r w:rsidRPr="00FF7D5F">
              <w:t>2.87</w:t>
            </w:r>
          </w:p>
        </w:tc>
        <w:tc>
          <w:tcPr>
            <w:tcW w:w="0" w:type="auto"/>
            <w:vAlign w:val="center"/>
            <w:hideMark/>
          </w:tcPr>
          <w:p w14:paraId="4A8DDBF9" w14:textId="77777777" w:rsidR="00FF7D5F" w:rsidRPr="00FF7D5F" w:rsidRDefault="00FF7D5F" w:rsidP="001C1475">
            <w:pPr>
              <w:jc w:val="center"/>
            </w:pPr>
            <w:r w:rsidRPr="00FF7D5F">
              <w:t>0</w:t>
            </w:r>
          </w:p>
        </w:tc>
        <w:tc>
          <w:tcPr>
            <w:tcW w:w="0" w:type="auto"/>
            <w:vAlign w:val="center"/>
            <w:hideMark/>
          </w:tcPr>
          <w:p w14:paraId="3F3CCECD" w14:textId="77777777" w:rsidR="00FF7D5F" w:rsidRPr="00FF7D5F" w:rsidRDefault="00FF7D5F" w:rsidP="001C1475">
            <w:pPr>
              <w:jc w:val="center"/>
            </w:pPr>
            <w:r w:rsidRPr="00FF7D5F">
              <w:t>9</w:t>
            </w:r>
          </w:p>
        </w:tc>
      </w:tr>
      <w:tr w:rsidR="00FF7D5F" w:rsidRPr="00FF7D5F" w14:paraId="1C39855B" w14:textId="77777777" w:rsidTr="001C1475">
        <w:trPr>
          <w:tblCellSpacing w:w="15" w:type="dxa"/>
          <w:jc w:val="center"/>
        </w:trPr>
        <w:tc>
          <w:tcPr>
            <w:tcW w:w="0" w:type="auto"/>
            <w:vAlign w:val="center"/>
            <w:hideMark/>
          </w:tcPr>
          <w:p w14:paraId="2DF3DC2B" w14:textId="77777777" w:rsidR="00FF7D5F" w:rsidRPr="00FF7D5F" w:rsidRDefault="00FF7D5F" w:rsidP="001C1475">
            <w:pPr>
              <w:jc w:val="center"/>
            </w:pPr>
            <w:r w:rsidRPr="00FF7D5F">
              <w:t>Performance Index</w:t>
            </w:r>
          </w:p>
        </w:tc>
        <w:tc>
          <w:tcPr>
            <w:tcW w:w="0" w:type="auto"/>
            <w:vAlign w:val="center"/>
            <w:hideMark/>
          </w:tcPr>
          <w:p w14:paraId="7F522446" w14:textId="77777777" w:rsidR="00FF7D5F" w:rsidRPr="00FF7D5F" w:rsidRDefault="00FF7D5F" w:rsidP="001C1475">
            <w:pPr>
              <w:jc w:val="center"/>
            </w:pPr>
            <w:r w:rsidRPr="00FF7D5F">
              <w:t>55.22</w:t>
            </w:r>
          </w:p>
        </w:tc>
        <w:tc>
          <w:tcPr>
            <w:tcW w:w="0" w:type="auto"/>
            <w:vAlign w:val="center"/>
            <w:hideMark/>
          </w:tcPr>
          <w:p w14:paraId="0D469CA6" w14:textId="77777777" w:rsidR="00FF7D5F" w:rsidRPr="00FF7D5F" w:rsidRDefault="00FF7D5F" w:rsidP="001C1475">
            <w:pPr>
              <w:jc w:val="center"/>
            </w:pPr>
            <w:r w:rsidRPr="00FF7D5F">
              <w:t>19.21</w:t>
            </w:r>
          </w:p>
        </w:tc>
        <w:tc>
          <w:tcPr>
            <w:tcW w:w="0" w:type="auto"/>
            <w:vAlign w:val="center"/>
            <w:hideMark/>
          </w:tcPr>
          <w:p w14:paraId="68F452A9" w14:textId="77777777" w:rsidR="00FF7D5F" w:rsidRPr="00FF7D5F" w:rsidRDefault="00FF7D5F" w:rsidP="001C1475">
            <w:pPr>
              <w:jc w:val="center"/>
            </w:pPr>
            <w:r w:rsidRPr="00FF7D5F">
              <w:t>10</w:t>
            </w:r>
          </w:p>
        </w:tc>
        <w:tc>
          <w:tcPr>
            <w:tcW w:w="0" w:type="auto"/>
            <w:vAlign w:val="center"/>
            <w:hideMark/>
          </w:tcPr>
          <w:p w14:paraId="00140CBE" w14:textId="77777777" w:rsidR="00FF7D5F" w:rsidRPr="00FF7D5F" w:rsidRDefault="00FF7D5F" w:rsidP="001C1475">
            <w:pPr>
              <w:jc w:val="center"/>
            </w:pPr>
            <w:r w:rsidRPr="00FF7D5F">
              <w:t>100</w:t>
            </w:r>
          </w:p>
        </w:tc>
      </w:tr>
    </w:tbl>
    <w:p w14:paraId="65BDAD9A" w14:textId="77777777" w:rsidR="00FF7D5F" w:rsidRPr="00FF7D5F" w:rsidRDefault="00FF7D5F" w:rsidP="00FF7D5F">
      <w:pPr>
        <w:rPr>
          <w:b/>
          <w:bCs/>
        </w:rPr>
      </w:pPr>
      <w:r w:rsidRPr="00FF7D5F">
        <w:rPr>
          <w:b/>
          <w:bCs/>
        </w:rPr>
        <w:t>3. Correlation Analysis</w:t>
      </w:r>
    </w:p>
    <w:p w14:paraId="38B9E79B" w14:textId="77777777" w:rsidR="00FF7D5F" w:rsidRPr="00FF7D5F" w:rsidRDefault="00FF7D5F" w:rsidP="00FF7D5F">
      <w:r w:rsidRPr="00FF7D5F">
        <w:t>The correlation matrix reveals key relationships between features:</w:t>
      </w:r>
    </w:p>
    <w:p w14:paraId="4EF6E60C" w14:textId="77777777" w:rsidR="00FF7D5F" w:rsidRPr="00FF7D5F" w:rsidRDefault="00FF7D5F" w:rsidP="00FF7D5F">
      <w:pPr>
        <w:numPr>
          <w:ilvl w:val="0"/>
          <w:numId w:val="2"/>
        </w:numPr>
      </w:pPr>
      <w:r w:rsidRPr="00FF7D5F">
        <w:rPr>
          <w:b/>
          <w:bCs/>
        </w:rPr>
        <w:t>Previous Scores</w:t>
      </w:r>
      <w:r w:rsidRPr="00FF7D5F">
        <w:t xml:space="preserve"> </w:t>
      </w:r>
      <w:proofErr w:type="gramStart"/>
      <w:r w:rsidRPr="00FF7D5F">
        <w:t>has</w:t>
      </w:r>
      <w:proofErr w:type="gramEnd"/>
      <w:r w:rsidRPr="00FF7D5F">
        <w:t xml:space="preserve"> the highest correlation with </w:t>
      </w:r>
      <w:r w:rsidRPr="00FF7D5F">
        <w:rPr>
          <w:b/>
          <w:bCs/>
        </w:rPr>
        <w:t>Performance Index</w:t>
      </w:r>
      <w:r w:rsidRPr="00FF7D5F">
        <w:t xml:space="preserve"> (0.92).</w:t>
      </w:r>
    </w:p>
    <w:p w14:paraId="70E431CC" w14:textId="77777777" w:rsidR="00FF7D5F" w:rsidRPr="00FF7D5F" w:rsidRDefault="00FF7D5F" w:rsidP="00FF7D5F">
      <w:pPr>
        <w:numPr>
          <w:ilvl w:val="0"/>
          <w:numId w:val="2"/>
        </w:numPr>
      </w:pPr>
      <w:r w:rsidRPr="00FF7D5F">
        <w:rPr>
          <w:b/>
          <w:bCs/>
        </w:rPr>
        <w:t>Hours Studied</w:t>
      </w:r>
      <w:r w:rsidRPr="00FF7D5F">
        <w:t xml:space="preserve"> also shows a moderate positive correlation with </w:t>
      </w:r>
      <w:r w:rsidRPr="00FF7D5F">
        <w:rPr>
          <w:b/>
          <w:bCs/>
        </w:rPr>
        <w:t>Performance Index</w:t>
      </w:r>
      <w:r w:rsidRPr="00FF7D5F">
        <w:t xml:space="preserve"> (0.37).</w:t>
      </w:r>
    </w:p>
    <w:p w14:paraId="7D575E56" w14:textId="77777777" w:rsidR="00FF7D5F" w:rsidRPr="00FF7D5F" w:rsidRDefault="00FF7D5F" w:rsidP="00FF7D5F">
      <w:pPr>
        <w:numPr>
          <w:ilvl w:val="0"/>
          <w:numId w:val="2"/>
        </w:numPr>
      </w:pPr>
      <w:r w:rsidRPr="00FF7D5F">
        <w:rPr>
          <w:b/>
          <w:bCs/>
        </w:rPr>
        <w:t>Sleep Hours</w:t>
      </w:r>
      <w:r w:rsidRPr="00FF7D5F">
        <w:t xml:space="preserve"> and </w:t>
      </w:r>
      <w:r w:rsidRPr="00FF7D5F">
        <w:rPr>
          <w:b/>
          <w:bCs/>
        </w:rPr>
        <w:t>Sample Question Papers Practiced</w:t>
      </w:r>
      <w:r w:rsidRPr="00FF7D5F">
        <w:t xml:space="preserve"> show weak correlations with </w:t>
      </w:r>
      <w:r w:rsidRPr="00FF7D5F">
        <w:rPr>
          <w:b/>
          <w:bCs/>
        </w:rPr>
        <w:t>Performance Index</w:t>
      </w:r>
      <w:r w:rsidRPr="00FF7D5F">
        <w:t>.</w:t>
      </w:r>
    </w:p>
    <w:p w14:paraId="1BCAF391" w14:textId="77777777" w:rsidR="00FF7D5F" w:rsidRPr="00FF7D5F" w:rsidRDefault="00FF7D5F" w:rsidP="00FF7D5F">
      <w:r w:rsidRPr="00FF7D5F">
        <w:t>The heatmap visualization of the correlation matrix confirmed these relationships.</w:t>
      </w:r>
    </w:p>
    <w:p w14:paraId="53EED1EC" w14:textId="77777777" w:rsidR="00FF7D5F" w:rsidRPr="00FF7D5F" w:rsidRDefault="00FF7D5F" w:rsidP="00FF7D5F">
      <w:r w:rsidRPr="00FF7D5F">
        <w:pict w14:anchorId="448D4F94">
          <v:rect id="_x0000_i1063" style="width:0;height:1.5pt" o:hralign="center" o:hrstd="t" o:hr="t" fillcolor="#a0a0a0" stroked="f"/>
        </w:pict>
      </w:r>
    </w:p>
    <w:p w14:paraId="0BF8392F" w14:textId="77777777" w:rsidR="00FF7D5F" w:rsidRPr="00FF7D5F" w:rsidRDefault="00FF7D5F" w:rsidP="00FF7D5F">
      <w:pPr>
        <w:rPr>
          <w:b/>
          <w:bCs/>
        </w:rPr>
      </w:pPr>
      <w:r w:rsidRPr="00FF7D5F">
        <w:rPr>
          <w:b/>
          <w:bCs/>
        </w:rPr>
        <w:t>Model Selection and Training</w:t>
      </w:r>
    </w:p>
    <w:p w14:paraId="4CB66982" w14:textId="77777777" w:rsidR="00FF7D5F" w:rsidRPr="00FF7D5F" w:rsidRDefault="00FF7D5F" w:rsidP="00FF7D5F">
      <w:pPr>
        <w:rPr>
          <w:b/>
          <w:bCs/>
        </w:rPr>
      </w:pPr>
      <w:r w:rsidRPr="00FF7D5F">
        <w:rPr>
          <w:b/>
          <w:bCs/>
        </w:rPr>
        <w:t>Models Trained</w:t>
      </w:r>
    </w:p>
    <w:p w14:paraId="0CFA8B3A" w14:textId="77777777" w:rsidR="00FF7D5F" w:rsidRPr="00FF7D5F" w:rsidRDefault="00FF7D5F" w:rsidP="00FF7D5F">
      <w:r w:rsidRPr="00FF7D5F">
        <w:t xml:space="preserve">Several regression models were trained to predict the </w:t>
      </w:r>
      <w:r w:rsidRPr="00FF7D5F">
        <w:rPr>
          <w:b/>
          <w:bCs/>
        </w:rPr>
        <w:t>Performance Index</w:t>
      </w:r>
      <w:r w:rsidRPr="00FF7D5F">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30"/>
        <w:gridCol w:w="2726"/>
        <w:gridCol w:w="3337"/>
      </w:tblGrid>
      <w:tr w:rsidR="00FF7D5F" w:rsidRPr="00FF7D5F" w14:paraId="506F8C14" w14:textId="77777777" w:rsidTr="001C1475">
        <w:trPr>
          <w:tblCellSpacing w:w="15" w:type="dxa"/>
          <w:jc w:val="center"/>
        </w:trPr>
        <w:tc>
          <w:tcPr>
            <w:tcW w:w="0" w:type="auto"/>
            <w:vAlign w:val="center"/>
            <w:hideMark/>
          </w:tcPr>
          <w:p w14:paraId="02BBF23C" w14:textId="77777777" w:rsidR="00FF7D5F" w:rsidRPr="00FF7D5F" w:rsidRDefault="00FF7D5F" w:rsidP="001C1475">
            <w:pPr>
              <w:jc w:val="center"/>
            </w:pPr>
            <w:r w:rsidRPr="00FF7D5F">
              <w:rPr>
                <w:b/>
                <w:bCs/>
              </w:rPr>
              <w:t>Model</w:t>
            </w:r>
          </w:p>
        </w:tc>
        <w:tc>
          <w:tcPr>
            <w:tcW w:w="0" w:type="auto"/>
            <w:vAlign w:val="center"/>
            <w:hideMark/>
          </w:tcPr>
          <w:p w14:paraId="7F48AA2E" w14:textId="77777777" w:rsidR="00FF7D5F" w:rsidRPr="00FF7D5F" w:rsidRDefault="00FF7D5F" w:rsidP="001C1475">
            <w:pPr>
              <w:jc w:val="center"/>
            </w:pPr>
            <w:r w:rsidRPr="00FF7D5F">
              <w:rPr>
                <w:b/>
                <w:bCs/>
              </w:rPr>
              <w:t>Mean Absolute Error (MAE)</w:t>
            </w:r>
          </w:p>
        </w:tc>
        <w:tc>
          <w:tcPr>
            <w:tcW w:w="0" w:type="auto"/>
            <w:vAlign w:val="center"/>
            <w:hideMark/>
          </w:tcPr>
          <w:p w14:paraId="21B5A45F" w14:textId="77777777" w:rsidR="00FF7D5F" w:rsidRPr="00FF7D5F" w:rsidRDefault="00FF7D5F" w:rsidP="001C1475">
            <w:pPr>
              <w:jc w:val="center"/>
            </w:pPr>
            <w:r w:rsidRPr="00FF7D5F">
              <w:rPr>
                <w:b/>
                <w:bCs/>
              </w:rPr>
              <w:t>Root Mean Squared Error (RMSE)</w:t>
            </w:r>
          </w:p>
        </w:tc>
      </w:tr>
      <w:tr w:rsidR="00FF7D5F" w:rsidRPr="00FF7D5F" w14:paraId="2B74B71A" w14:textId="77777777" w:rsidTr="001C1475">
        <w:trPr>
          <w:tblCellSpacing w:w="15" w:type="dxa"/>
          <w:jc w:val="center"/>
        </w:trPr>
        <w:tc>
          <w:tcPr>
            <w:tcW w:w="0" w:type="auto"/>
            <w:vAlign w:val="center"/>
            <w:hideMark/>
          </w:tcPr>
          <w:p w14:paraId="625DC49D" w14:textId="77777777" w:rsidR="00FF7D5F" w:rsidRPr="00FF7D5F" w:rsidRDefault="00FF7D5F" w:rsidP="001C1475">
            <w:pPr>
              <w:jc w:val="center"/>
            </w:pPr>
            <w:r w:rsidRPr="00FF7D5F">
              <w:t>Linear Regression</w:t>
            </w:r>
          </w:p>
        </w:tc>
        <w:tc>
          <w:tcPr>
            <w:tcW w:w="0" w:type="auto"/>
            <w:vAlign w:val="center"/>
            <w:hideMark/>
          </w:tcPr>
          <w:p w14:paraId="424CA3B6" w14:textId="77777777" w:rsidR="00FF7D5F" w:rsidRPr="00FF7D5F" w:rsidRDefault="00FF7D5F" w:rsidP="001C1475">
            <w:pPr>
              <w:jc w:val="center"/>
            </w:pPr>
            <w:r w:rsidRPr="00FF7D5F">
              <w:rPr>
                <w:b/>
                <w:bCs/>
              </w:rPr>
              <w:t>1.7453</w:t>
            </w:r>
          </w:p>
        </w:tc>
        <w:tc>
          <w:tcPr>
            <w:tcW w:w="0" w:type="auto"/>
            <w:vAlign w:val="center"/>
            <w:hideMark/>
          </w:tcPr>
          <w:p w14:paraId="11314D72" w14:textId="77777777" w:rsidR="00FF7D5F" w:rsidRPr="00FF7D5F" w:rsidRDefault="00FF7D5F" w:rsidP="001C1475">
            <w:pPr>
              <w:jc w:val="center"/>
            </w:pPr>
            <w:r w:rsidRPr="00FF7D5F">
              <w:rPr>
                <w:b/>
                <w:bCs/>
              </w:rPr>
              <w:t>2.1949</w:t>
            </w:r>
          </w:p>
        </w:tc>
      </w:tr>
      <w:tr w:rsidR="00FF7D5F" w:rsidRPr="00FF7D5F" w14:paraId="68B030B3" w14:textId="77777777" w:rsidTr="001C1475">
        <w:trPr>
          <w:tblCellSpacing w:w="15" w:type="dxa"/>
          <w:jc w:val="center"/>
        </w:trPr>
        <w:tc>
          <w:tcPr>
            <w:tcW w:w="0" w:type="auto"/>
            <w:vAlign w:val="center"/>
            <w:hideMark/>
          </w:tcPr>
          <w:p w14:paraId="37A12C20" w14:textId="77777777" w:rsidR="00FF7D5F" w:rsidRPr="00FF7D5F" w:rsidRDefault="00FF7D5F" w:rsidP="001C1475">
            <w:pPr>
              <w:jc w:val="center"/>
            </w:pPr>
            <w:r w:rsidRPr="00FF7D5F">
              <w:t>Ridge Regression</w:t>
            </w:r>
          </w:p>
        </w:tc>
        <w:tc>
          <w:tcPr>
            <w:tcW w:w="0" w:type="auto"/>
            <w:vAlign w:val="center"/>
            <w:hideMark/>
          </w:tcPr>
          <w:p w14:paraId="3D268CA2" w14:textId="77777777" w:rsidR="00FF7D5F" w:rsidRPr="00FF7D5F" w:rsidRDefault="00FF7D5F" w:rsidP="001C1475">
            <w:pPr>
              <w:jc w:val="center"/>
            </w:pPr>
            <w:r w:rsidRPr="00FF7D5F">
              <w:t>1.7453</w:t>
            </w:r>
          </w:p>
        </w:tc>
        <w:tc>
          <w:tcPr>
            <w:tcW w:w="0" w:type="auto"/>
            <w:vAlign w:val="center"/>
            <w:hideMark/>
          </w:tcPr>
          <w:p w14:paraId="0AEE07DC" w14:textId="77777777" w:rsidR="00FF7D5F" w:rsidRPr="00FF7D5F" w:rsidRDefault="00FF7D5F" w:rsidP="001C1475">
            <w:pPr>
              <w:jc w:val="center"/>
            </w:pPr>
            <w:r w:rsidRPr="00FF7D5F">
              <w:t>2.1953</w:t>
            </w:r>
          </w:p>
        </w:tc>
      </w:tr>
      <w:tr w:rsidR="00FF7D5F" w:rsidRPr="00FF7D5F" w14:paraId="1613D1EE" w14:textId="77777777" w:rsidTr="001C1475">
        <w:trPr>
          <w:tblCellSpacing w:w="15" w:type="dxa"/>
          <w:jc w:val="center"/>
        </w:trPr>
        <w:tc>
          <w:tcPr>
            <w:tcW w:w="0" w:type="auto"/>
            <w:vAlign w:val="center"/>
            <w:hideMark/>
          </w:tcPr>
          <w:p w14:paraId="4A49428E" w14:textId="77777777" w:rsidR="00FF7D5F" w:rsidRPr="00FF7D5F" w:rsidRDefault="00FF7D5F" w:rsidP="001C1475">
            <w:pPr>
              <w:jc w:val="center"/>
            </w:pPr>
            <w:r w:rsidRPr="00FF7D5F">
              <w:t>LASSO Regression</w:t>
            </w:r>
          </w:p>
        </w:tc>
        <w:tc>
          <w:tcPr>
            <w:tcW w:w="0" w:type="auto"/>
            <w:vAlign w:val="center"/>
            <w:hideMark/>
          </w:tcPr>
          <w:p w14:paraId="778B2144" w14:textId="77777777" w:rsidR="00FF7D5F" w:rsidRPr="00FF7D5F" w:rsidRDefault="00FF7D5F" w:rsidP="001C1475">
            <w:pPr>
              <w:jc w:val="center"/>
            </w:pPr>
            <w:r w:rsidRPr="00FF7D5F">
              <w:t>16.2039</w:t>
            </w:r>
          </w:p>
        </w:tc>
        <w:tc>
          <w:tcPr>
            <w:tcW w:w="0" w:type="auto"/>
            <w:vAlign w:val="center"/>
            <w:hideMark/>
          </w:tcPr>
          <w:p w14:paraId="2F882C2F" w14:textId="77777777" w:rsidR="00FF7D5F" w:rsidRPr="00FF7D5F" w:rsidRDefault="00FF7D5F" w:rsidP="001C1475">
            <w:pPr>
              <w:jc w:val="center"/>
            </w:pPr>
            <w:r w:rsidRPr="00FF7D5F">
              <w:t>19.2105</w:t>
            </w:r>
          </w:p>
        </w:tc>
      </w:tr>
      <w:tr w:rsidR="00FF7D5F" w:rsidRPr="00FF7D5F" w14:paraId="7AA4D1EF" w14:textId="77777777" w:rsidTr="001C1475">
        <w:trPr>
          <w:tblCellSpacing w:w="15" w:type="dxa"/>
          <w:jc w:val="center"/>
        </w:trPr>
        <w:tc>
          <w:tcPr>
            <w:tcW w:w="0" w:type="auto"/>
            <w:vAlign w:val="center"/>
            <w:hideMark/>
          </w:tcPr>
          <w:p w14:paraId="11695C8C" w14:textId="77777777" w:rsidR="00FF7D5F" w:rsidRPr="00FF7D5F" w:rsidRDefault="00FF7D5F" w:rsidP="001C1475">
            <w:pPr>
              <w:jc w:val="center"/>
            </w:pPr>
            <w:r w:rsidRPr="00FF7D5F">
              <w:t>Support Vector Machine</w:t>
            </w:r>
          </w:p>
        </w:tc>
        <w:tc>
          <w:tcPr>
            <w:tcW w:w="0" w:type="auto"/>
            <w:vAlign w:val="center"/>
            <w:hideMark/>
          </w:tcPr>
          <w:p w14:paraId="12102C79" w14:textId="77777777" w:rsidR="00FF7D5F" w:rsidRPr="00FF7D5F" w:rsidRDefault="00FF7D5F" w:rsidP="001C1475">
            <w:pPr>
              <w:jc w:val="center"/>
            </w:pPr>
            <w:r w:rsidRPr="00FF7D5F">
              <w:t>1.7456</w:t>
            </w:r>
          </w:p>
        </w:tc>
        <w:tc>
          <w:tcPr>
            <w:tcW w:w="0" w:type="auto"/>
            <w:vAlign w:val="center"/>
            <w:hideMark/>
          </w:tcPr>
          <w:p w14:paraId="1186C79F" w14:textId="77777777" w:rsidR="00FF7D5F" w:rsidRPr="00FF7D5F" w:rsidRDefault="00FF7D5F" w:rsidP="001C1475">
            <w:pPr>
              <w:jc w:val="center"/>
            </w:pPr>
            <w:r w:rsidRPr="00FF7D5F">
              <w:t>2.1951</w:t>
            </w:r>
          </w:p>
        </w:tc>
      </w:tr>
      <w:tr w:rsidR="00FF7D5F" w:rsidRPr="00FF7D5F" w14:paraId="71A3F3CD" w14:textId="77777777" w:rsidTr="001C1475">
        <w:trPr>
          <w:tblCellSpacing w:w="15" w:type="dxa"/>
          <w:jc w:val="center"/>
        </w:trPr>
        <w:tc>
          <w:tcPr>
            <w:tcW w:w="0" w:type="auto"/>
            <w:vAlign w:val="center"/>
            <w:hideMark/>
          </w:tcPr>
          <w:p w14:paraId="2016C05A" w14:textId="77777777" w:rsidR="00FF7D5F" w:rsidRPr="00FF7D5F" w:rsidRDefault="00FF7D5F" w:rsidP="001C1475">
            <w:pPr>
              <w:jc w:val="center"/>
            </w:pPr>
            <w:r w:rsidRPr="00FF7D5F">
              <w:t>Decision Tree Regressor</w:t>
            </w:r>
          </w:p>
        </w:tc>
        <w:tc>
          <w:tcPr>
            <w:tcW w:w="0" w:type="auto"/>
            <w:vAlign w:val="center"/>
            <w:hideMark/>
          </w:tcPr>
          <w:p w14:paraId="23DE005C" w14:textId="77777777" w:rsidR="00FF7D5F" w:rsidRPr="00FF7D5F" w:rsidRDefault="00FF7D5F" w:rsidP="001C1475">
            <w:pPr>
              <w:jc w:val="center"/>
            </w:pPr>
            <w:r w:rsidRPr="00FF7D5F">
              <w:t>2.9900</w:t>
            </w:r>
          </w:p>
        </w:tc>
        <w:tc>
          <w:tcPr>
            <w:tcW w:w="0" w:type="auto"/>
            <w:vAlign w:val="center"/>
            <w:hideMark/>
          </w:tcPr>
          <w:p w14:paraId="16C07DBA" w14:textId="77777777" w:rsidR="00FF7D5F" w:rsidRPr="00FF7D5F" w:rsidRDefault="00FF7D5F" w:rsidP="001C1475">
            <w:pPr>
              <w:jc w:val="center"/>
            </w:pPr>
            <w:r w:rsidRPr="00FF7D5F">
              <w:t>3.7055</w:t>
            </w:r>
          </w:p>
        </w:tc>
      </w:tr>
      <w:tr w:rsidR="00FF7D5F" w:rsidRPr="00FF7D5F" w14:paraId="30015DE8" w14:textId="77777777" w:rsidTr="001C1475">
        <w:trPr>
          <w:tblCellSpacing w:w="15" w:type="dxa"/>
          <w:jc w:val="center"/>
        </w:trPr>
        <w:tc>
          <w:tcPr>
            <w:tcW w:w="0" w:type="auto"/>
            <w:vAlign w:val="center"/>
            <w:hideMark/>
          </w:tcPr>
          <w:p w14:paraId="39CCF842" w14:textId="77777777" w:rsidR="00FF7D5F" w:rsidRPr="00FF7D5F" w:rsidRDefault="00FF7D5F" w:rsidP="001C1475">
            <w:pPr>
              <w:jc w:val="center"/>
            </w:pPr>
            <w:r w:rsidRPr="00FF7D5F">
              <w:t>Random Forest Regressor</w:t>
            </w:r>
          </w:p>
        </w:tc>
        <w:tc>
          <w:tcPr>
            <w:tcW w:w="0" w:type="auto"/>
            <w:vAlign w:val="center"/>
            <w:hideMark/>
          </w:tcPr>
          <w:p w14:paraId="075CCE54" w14:textId="77777777" w:rsidR="00FF7D5F" w:rsidRPr="00FF7D5F" w:rsidRDefault="00FF7D5F" w:rsidP="001C1475">
            <w:pPr>
              <w:jc w:val="center"/>
            </w:pPr>
            <w:r w:rsidRPr="00FF7D5F">
              <w:t>2.0295</w:t>
            </w:r>
          </w:p>
        </w:tc>
        <w:tc>
          <w:tcPr>
            <w:tcW w:w="0" w:type="auto"/>
            <w:vAlign w:val="center"/>
            <w:hideMark/>
          </w:tcPr>
          <w:p w14:paraId="0E641189" w14:textId="77777777" w:rsidR="00FF7D5F" w:rsidRPr="00FF7D5F" w:rsidRDefault="00FF7D5F" w:rsidP="001C1475">
            <w:pPr>
              <w:jc w:val="center"/>
            </w:pPr>
            <w:r w:rsidRPr="00FF7D5F">
              <w:t>2.5583</w:t>
            </w:r>
          </w:p>
        </w:tc>
      </w:tr>
      <w:tr w:rsidR="00FF7D5F" w:rsidRPr="00FF7D5F" w14:paraId="5F17AA35" w14:textId="77777777" w:rsidTr="001C1475">
        <w:trPr>
          <w:tblCellSpacing w:w="15" w:type="dxa"/>
          <w:jc w:val="center"/>
        </w:trPr>
        <w:tc>
          <w:tcPr>
            <w:tcW w:w="0" w:type="auto"/>
            <w:vAlign w:val="center"/>
            <w:hideMark/>
          </w:tcPr>
          <w:p w14:paraId="3F7C5C68" w14:textId="77777777" w:rsidR="00FF7D5F" w:rsidRPr="00FF7D5F" w:rsidRDefault="00FF7D5F" w:rsidP="001C1475">
            <w:pPr>
              <w:jc w:val="center"/>
            </w:pPr>
            <w:proofErr w:type="spellStart"/>
            <w:r w:rsidRPr="00FF7D5F">
              <w:t>CatBoost</w:t>
            </w:r>
            <w:proofErr w:type="spellEnd"/>
            <w:r w:rsidRPr="00FF7D5F">
              <w:t xml:space="preserve"> Regressor</w:t>
            </w:r>
          </w:p>
        </w:tc>
        <w:tc>
          <w:tcPr>
            <w:tcW w:w="0" w:type="auto"/>
            <w:vAlign w:val="center"/>
            <w:hideMark/>
          </w:tcPr>
          <w:p w14:paraId="20F1D46E" w14:textId="77777777" w:rsidR="00FF7D5F" w:rsidRPr="00FF7D5F" w:rsidRDefault="00FF7D5F" w:rsidP="001C1475">
            <w:pPr>
              <w:jc w:val="center"/>
            </w:pPr>
            <w:r w:rsidRPr="00FF7D5F">
              <w:t>1.7976</w:t>
            </w:r>
          </w:p>
        </w:tc>
        <w:tc>
          <w:tcPr>
            <w:tcW w:w="0" w:type="auto"/>
            <w:vAlign w:val="center"/>
            <w:hideMark/>
          </w:tcPr>
          <w:p w14:paraId="786F40D9" w14:textId="77777777" w:rsidR="00FF7D5F" w:rsidRPr="00FF7D5F" w:rsidRDefault="00FF7D5F" w:rsidP="001C1475">
            <w:pPr>
              <w:jc w:val="center"/>
            </w:pPr>
            <w:r w:rsidRPr="00FF7D5F">
              <w:t>2.2621</w:t>
            </w:r>
          </w:p>
        </w:tc>
      </w:tr>
    </w:tbl>
    <w:p w14:paraId="29E9AA51" w14:textId="77777777" w:rsidR="00FF7D5F" w:rsidRPr="00FF7D5F" w:rsidRDefault="00FF7D5F" w:rsidP="00FF7D5F">
      <w:pPr>
        <w:rPr>
          <w:b/>
          <w:bCs/>
        </w:rPr>
      </w:pPr>
      <w:r w:rsidRPr="00FF7D5F">
        <w:rPr>
          <w:b/>
          <w:bCs/>
        </w:rPr>
        <w:t>Best Model: Linear Regression</w:t>
      </w:r>
    </w:p>
    <w:p w14:paraId="0437B0F5" w14:textId="77777777" w:rsidR="00FF7D5F" w:rsidRPr="00FF7D5F" w:rsidRDefault="00FF7D5F" w:rsidP="00FF7D5F">
      <w:r w:rsidRPr="00FF7D5F">
        <w:lastRenderedPageBreak/>
        <w:t xml:space="preserve">The </w:t>
      </w:r>
      <w:r w:rsidRPr="00FF7D5F">
        <w:rPr>
          <w:b/>
          <w:bCs/>
        </w:rPr>
        <w:t>Linear Regression</w:t>
      </w:r>
      <w:r w:rsidRPr="00FF7D5F">
        <w:t xml:space="preserve"> model was selected as the best model based on its lowest </w:t>
      </w:r>
      <w:r w:rsidRPr="00FF7D5F">
        <w:rPr>
          <w:b/>
          <w:bCs/>
        </w:rPr>
        <w:t>Mean Absolute Error (MAE)</w:t>
      </w:r>
      <w:r w:rsidRPr="00FF7D5F">
        <w:t xml:space="preserve"> and </w:t>
      </w:r>
      <w:r w:rsidRPr="00FF7D5F">
        <w:rPr>
          <w:b/>
          <w:bCs/>
        </w:rPr>
        <w:t>Root Mean Squared Error (RMSE)</w:t>
      </w:r>
      <w:r w:rsidRPr="00FF7D5F">
        <w:t xml:space="preserve"> scores.</w:t>
      </w:r>
    </w:p>
    <w:p w14:paraId="678C5E13" w14:textId="77777777" w:rsidR="00FF7D5F" w:rsidRPr="00FF7D5F" w:rsidRDefault="00FF7D5F" w:rsidP="00FF7D5F">
      <w:pPr>
        <w:rPr>
          <w:b/>
          <w:bCs/>
        </w:rPr>
      </w:pPr>
      <w:r w:rsidRPr="00FF7D5F">
        <w:rPr>
          <w:b/>
          <w:bCs/>
        </w:rPr>
        <w:t>Model Evaluation Metrics</w:t>
      </w:r>
    </w:p>
    <w:p w14:paraId="0F01EC27" w14:textId="77777777" w:rsidR="00FF7D5F" w:rsidRPr="00FF7D5F" w:rsidRDefault="00FF7D5F" w:rsidP="00FF7D5F">
      <w:pPr>
        <w:numPr>
          <w:ilvl w:val="0"/>
          <w:numId w:val="3"/>
        </w:numPr>
      </w:pPr>
      <w:r w:rsidRPr="00FF7D5F">
        <w:rPr>
          <w:b/>
          <w:bCs/>
        </w:rPr>
        <w:t>R² Score</w:t>
      </w:r>
      <w:r w:rsidRPr="00FF7D5F">
        <w:t>: 0.9871</w:t>
      </w:r>
    </w:p>
    <w:p w14:paraId="57CD4133" w14:textId="77777777" w:rsidR="00FF7D5F" w:rsidRPr="00FF7D5F" w:rsidRDefault="00FF7D5F" w:rsidP="00FF7D5F">
      <w:pPr>
        <w:numPr>
          <w:ilvl w:val="0"/>
          <w:numId w:val="3"/>
        </w:numPr>
      </w:pPr>
      <w:r w:rsidRPr="00FF7D5F">
        <w:rPr>
          <w:b/>
          <w:bCs/>
        </w:rPr>
        <w:t>Adjusted R² Score</w:t>
      </w:r>
      <w:r w:rsidRPr="00FF7D5F">
        <w:t>: 0.9871</w:t>
      </w:r>
    </w:p>
    <w:p w14:paraId="755A0BD3" w14:textId="77777777" w:rsidR="00FF7D5F" w:rsidRPr="00FF7D5F" w:rsidRDefault="00FF7D5F" w:rsidP="00FF7D5F">
      <w:r w:rsidRPr="00FF7D5F">
        <w:t xml:space="preserve">These metrics indicate that the Linear Regression model explains approximately </w:t>
      </w:r>
      <w:r w:rsidRPr="00FF7D5F">
        <w:rPr>
          <w:b/>
          <w:bCs/>
        </w:rPr>
        <w:t>98.71%</w:t>
      </w:r>
      <w:r w:rsidRPr="00FF7D5F">
        <w:t xml:space="preserve"> of the variance in the target variable and provides an accuracy of </w:t>
      </w:r>
      <w:r w:rsidRPr="00FF7D5F">
        <w:rPr>
          <w:b/>
          <w:bCs/>
        </w:rPr>
        <w:t>96.84%</w:t>
      </w:r>
      <w:r w:rsidRPr="00FF7D5F">
        <w:t>.</w:t>
      </w:r>
    </w:p>
    <w:p w14:paraId="1A849876" w14:textId="77777777" w:rsidR="00FF7D5F" w:rsidRPr="00FF7D5F" w:rsidRDefault="00FF7D5F" w:rsidP="00FF7D5F">
      <w:r w:rsidRPr="00FF7D5F">
        <w:pict w14:anchorId="7C32C6E4">
          <v:rect id="_x0000_i1064" style="width:0;height:1.5pt" o:hralign="center" o:hrstd="t" o:hr="t" fillcolor="#a0a0a0" stroked="f"/>
        </w:pict>
      </w:r>
    </w:p>
    <w:p w14:paraId="6BD9B59D" w14:textId="77777777" w:rsidR="00FF7D5F" w:rsidRPr="00FF7D5F" w:rsidRDefault="00FF7D5F" w:rsidP="00FF7D5F">
      <w:pPr>
        <w:rPr>
          <w:b/>
          <w:bCs/>
        </w:rPr>
      </w:pPr>
      <w:r w:rsidRPr="00FF7D5F">
        <w:rPr>
          <w:b/>
          <w:bCs/>
        </w:rPr>
        <w:t>Key Findings and Insights</w:t>
      </w:r>
    </w:p>
    <w:p w14:paraId="1A194492" w14:textId="77777777" w:rsidR="00FF7D5F" w:rsidRPr="00FF7D5F" w:rsidRDefault="00FF7D5F" w:rsidP="00FF7D5F">
      <w:pPr>
        <w:numPr>
          <w:ilvl w:val="0"/>
          <w:numId w:val="4"/>
        </w:numPr>
      </w:pPr>
      <w:r w:rsidRPr="00FF7D5F">
        <w:rPr>
          <w:b/>
          <w:bCs/>
        </w:rPr>
        <w:t>Previous Scores</w:t>
      </w:r>
      <w:r w:rsidRPr="00FF7D5F">
        <w:t xml:space="preserve"> </w:t>
      </w:r>
      <w:proofErr w:type="gramStart"/>
      <w:r w:rsidRPr="00FF7D5F">
        <w:t>is</w:t>
      </w:r>
      <w:proofErr w:type="gramEnd"/>
      <w:r w:rsidRPr="00FF7D5F">
        <w:t xml:space="preserve"> the most significant predictor of student performance, with a correlation of </w:t>
      </w:r>
      <w:r w:rsidRPr="00FF7D5F">
        <w:rPr>
          <w:b/>
          <w:bCs/>
        </w:rPr>
        <w:t>0.92</w:t>
      </w:r>
      <w:r w:rsidRPr="00FF7D5F">
        <w:t>.</w:t>
      </w:r>
    </w:p>
    <w:p w14:paraId="56684451" w14:textId="77777777" w:rsidR="00FF7D5F" w:rsidRPr="00FF7D5F" w:rsidRDefault="00FF7D5F" w:rsidP="00FF7D5F">
      <w:pPr>
        <w:numPr>
          <w:ilvl w:val="0"/>
          <w:numId w:val="4"/>
        </w:numPr>
      </w:pPr>
      <w:r w:rsidRPr="00FF7D5F">
        <w:rPr>
          <w:b/>
          <w:bCs/>
        </w:rPr>
        <w:t>Hours Studied</w:t>
      </w:r>
      <w:r w:rsidRPr="00FF7D5F">
        <w:t xml:space="preserve"> also </w:t>
      </w:r>
      <w:proofErr w:type="gramStart"/>
      <w:r w:rsidRPr="00FF7D5F">
        <w:t>plays</w:t>
      </w:r>
      <w:proofErr w:type="gramEnd"/>
      <w:r w:rsidRPr="00FF7D5F">
        <w:t xml:space="preserve"> an important role, showing a moderate correlation of </w:t>
      </w:r>
      <w:r w:rsidRPr="00FF7D5F">
        <w:rPr>
          <w:b/>
          <w:bCs/>
        </w:rPr>
        <w:t>0.37</w:t>
      </w:r>
      <w:r w:rsidRPr="00FF7D5F">
        <w:t xml:space="preserve"> with the performance index.</w:t>
      </w:r>
    </w:p>
    <w:p w14:paraId="7911C8DD" w14:textId="77777777" w:rsidR="00FF7D5F" w:rsidRPr="00FF7D5F" w:rsidRDefault="00FF7D5F" w:rsidP="00FF7D5F">
      <w:pPr>
        <w:numPr>
          <w:ilvl w:val="0"/>
          <w:numId w:val="4"/>
        </w:numPr>
      </w:pPr>
      <w:r w:rsidRPr="00FF7D5F">
        <w:rPr>
          <w:b/>
          <w:bCs/>
        </w:rPr>
        <w:t>Sleep Hours</w:t>
      </w:r>
      <w:r w:rsidRPr="00FF7D5F">
        <w:t xml:space="preserve"> and </w:t>
      </w:r>
      <w:r w:rsidRPr="00FF7D5F">
        <w:rPr>
          <w:b/>
          <w:bCs/>
        </w:rPr>
        <w:t>Sample Question Papers Practiced</w:t>
      </w:r>
      <w:r w:rsidRPr="00FF7D5F">
        <w:t xml:space="preserve"> have minimal impact on performance.</w:t>
      </w:r>
    </w:p>
    <w:p w14:paraId="3A53C6A3" w14:textId="77777777" w:rsidR="00FF7D5F" w:rsidRPr="00FF7D5F" w:rsidRDefault="00FF7D5F" w:rsidP="00FF7D5F">
      <w:pPr>
        <w:numPr>
          <w:ilvl w:val="0"/>
          <w:numId w:val="4"/>
        </w:numPr>
      </w:pPr>
      <w:r w:rsidRPr="00FF7D5F">
        <w:t xml:space="preserve">The </w:t>
      </w:r>
      <w:r w:rsidRPr="00FF7D5F">
        <w:rPr>
          <w:b/>
          <w:bCs/>
        </w:rPr>
        <w:t>Linear Regression model</w:t>
      </w:r>
      <w:r w:rsidRPr="00FF7D5F">
        <w:t xml:space="preserve"> was the best-performing model, achieving an </w:t>
      </w:r>
      <w:r w:rsidRPr="00FF7D5F">
        <w:rPr>
          <w:b/>
          <w:bCs/>
        </w:rPr>
        <w:t>R² score of 0.9871</w:t>
      </w:r>
      <w:r w:rsidRPr="00FF7D5F">
        <w:t xml:space="preserve"> and an </w:t>
      </w:r>
      <w:r w:rsidRPr="00FF7D5F">
        <w:rPr>
          <w:b/>
          <w:bCs/>
        </w:rPr>
        <w:t>Adjusted R² score of 0.9871</w:t>
      </w:r>
      <w:r w:rsidRPr="00FF7D5F">
        <w:t>.</w:t>
      </w:r>
    </w:p>
    <w:p w14:paraId="3AF83AE6" w14:textId="77777777" w:rsidR="00FF7D5F" w:rsidRPr="00FF7D5F" w:rsidRDefault="00FF7D5F" w:rsidP="00FF7D5F">
      <w:r w:rsidRPr="00FF7D5F">
        <w:pict w14:anchorId="430508C5">
          <v:rect id="_x0000_i1065" style="width:0;height:1.5pt" o:hralign="center" o:hrstd="t" o:hr="t" fillcolor="#a0a0a0" stroked="f"/>
        </w:pict>
      </w:r>
    </w:p>
    <w:p w14:paraId="5FF861AB" w14:textId="77777777" w:rsidR="00FF7D5F" w:rsidRPr="00FF7D5F" w:rsidRDefault="00FF7D5F" w:rsidP="00FF7D5F">
      <w:pPr>
        <w:rPr>
          <w:b/>
          <w:bCs/>
        </w:rPr>
      </w:pPr>
      <w:r w:rsidRPr="00FF7D5F">
        <w:rPr>
          <w:b/>
          <w:bCs/>
        </w:rPr>
        <w:t>Suggestions for Improvement</w:t>
      </w:r>
    </w:p>
    <w:p w14:paraId="56C7CE56" w14:textId="77777777" w:rsidR="00FF7D5F" w:rsidRPr="00FF7D5F" w:rsidRDefault="00FF7D5F" w:rsidP="00FF7D5F">
      <w:pPr>
        <w:numPr>
          <w:ilvl w:val="0"/>
          <w:numId w:val="5"/>
        </w:numPr>
      </w:pPr>
      <w:r w:rsidRPr="00FF7D5F">
        <w:rPr>
          <w:b/>
          <w:bCs/>
        </w:rPr>
        <w:t>Collect additional data</w:t>
      </w:r>
      <w:r w:rsidRPr="00FF7D5F">
        <w:t xml:space="preserve"> on other factors such as class participation, teacher feedback, and learning environment, which may further improve the model’s performance.</w:t>
      </w:r>
    </w:p>
    <w:p w14:paraId="4A43A4B0" w14:textId="77777777" w:rsidR="00FF7D5F" w:rsidRPr="00FF7D5F" w:rsidRDefault="00FF7D5F" w:rsidP="00FF7D5F">
      <w:pPr>
        <w:numPr>
          <w:ilvl w:val="0"/>
          <w:numId w:val="5"/>
        </w:numPr>
      </w:pPr>
      <w:r w:rsidRPr="00FF7D5F">
        <w:rPr>
          <w:b/>
          <w:bCs/>
        </w:rPr>
        <w:t>Apply hyperparameter tuning</w:t>
      </w:r>
      <w:r w:rsidRPr="00FF7D5F">
        <w:t xml:space="preserve"> on other models such as Random Forest or </w:t>
      </w:r>
      <w:proofErr w:type="spellStart"/>
      <w:r w:rsidRPr="00FF7D5F">
        <w:t>CatBoost</w:t>
      </w:r>
      <w:proofErr w:type="spellEnd"/>
      <w:r w:rsidRPr="00FF7D5F">
        <w:t xml:space="preserve"> to see if their performance can be improved.</w:t>
      </w:r>
    </w:p>
    <w:p w14:paraId="2011DFE9" w14:textId="77777777" w:rsidR="00FF7D5F" w:rsidRPr="00FF7D5F" w:rsidRDefault="00FF7D5F" w:rsidP="00FF7D5F">
      <w:pPr>
        <w:numPr>
          <w:ilvl w:val="0"/>
          <w:numId w:val="5"/>
        </w:numPr>
      </w:pPr>
      <w:r w:rsidRPr="00FF7D5F">
        <w:rPr>
          <w:b/>
          <w:bCs/>
        </w:rPr>
        <w:t>Experiment with interaction terms</w:t>
      </w:r>
      <w:r w:rsidRPr="00FF7D5F">
        <w:t xml:space="preserve"> in the Linear Regression model to capture more complex relationships between features.</w:t>
      </w:r>
    </w:p>
    <w:p w14:paraId="68C7BDAA" w14:textId="77777777" w:rsidR="00FF7D5F" w:rsidRPr="00FF7D5F" w:rsidRDefault="00FF7D5F" w:rsidP="00FF7D5F">
      <w:r w:rsidRPr="00FF7D5F">
        <w:pict w14:anchorId="332E55CB">
          <v:rect id="_x0000_i1066" style="width:0;height:1.5pt" o:hralign="center" o:hrstd="t" o:hr="t" fillcolor="#a0a0a0" stroked="f"/>
        </w:pict>
      </w:r>
    </w:p>
    <w:p w14:paraId="51C422A9" w14:textId="77777777" w:rsidR="00FF7D5F" w:rsidRPr="00FF7D5F" w:rsidRDefault="00FF7D5F" w:rsidP="00FF7D5F">
      <w:pPr>
        <w:rPr>
          <w:b/>
          <w:bCs/>
        </w:rPr>
      </w:pPr>
      <w:r w:rsidRPr="00FF7D5F">
        <w:rPr>
          <w:b/>
          <w:bCs/>
        </w:rPr>
        <w:t>Conclusion</w:t>
      </w:r>
    </w:p>
    <w:p w14:paraId="34BB44F4" w14:textId="01A10483" w:rsidR="00C915DC" w:rsidRDefault="00FF7D5F" w:rsidP="00FF7D5F">
      <w:r w:rsidRPr="00FF7D5F">
        <w:t xml:space="preserve">The analysis shows that </w:t>
      </w:r>
      <w:r w:rsidRPr="00FF7D5F">
        <w:rPr>
          <w:b/>
          <w:bCs/>
        </w:rPr>
        <w:t>Previous Scores</w:t>
      </w:r>
      <w:r w:rsidRPr="00FF7D5F">
        <w:t xml:space="preserve"> and </w:t>
      </w:r>
      <w:r w:rsidRPr="00FF7D5F">
        <w:rPr>
          <w:b/>
          <w:bCs/>
        </w:rPr>
        <w:t>Hours Studied</w:t>
      </w:r>
      <w:r w:rsidRPr="00FF7D5F">
        <w:t xml:space="preserve"> are the most important factors in predicting student performance. The </w:t>
      </w:r>
      <w:r w:rsidRPr="00FF7D5F">
        <w:rPr>
          <w:b/>
          <w:bCs/>
        </w:rPr>
        <w:t>Linear Regression model</w:t>
      </w:r>
      <w:r w:rsidRPr="00FF7D5F">
        <w:t xml:space="preserve"> was the most accurate model, explaining </w:t>
      </w:r>
      <w:r w:rsidRPr="00FF7D5F">
        <w:rPr>
          <w:b/>
          <w:bCs/>
        </w:rPr>
        <w:t>98.71% of the variance</w:t>
      </w:r>
      <w:r w:rsidRPr="00FF7D5F">
        <w:t xml:space="preserve"> in the performance index. The insights gained from this project can help educational institutions better understand the factors affecting student performance and take appropriate measures to improve it.</w:t>
      </w:r>
    </w:p>
    <w:sectPr w:rsidR="00C91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A79A4"/>
    <w:multiLevelType w:val="multilevel"/>
    <w:tmpl w:val="CCE06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67568"/>
    <w:multiLevelType w:val="multilevel"/>
    <w:tmpl w:val="B0703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5D7C92"/>
    <w:multiLevelType w:val="multilevel"/>
    <w:tmpl w:val="8EA8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C22812"/>
    <w:multiLevelType w:val="multilevel"/>
    <w:tmpl w:val="E8FE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6F739B"/>
    <w:multiLevelType w:val="multilevel"/>
    <w:tmpl w:val="C8C2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6732214">
    <w:abstractNumId w:val="3"/>
  </w:num>
  <w:num w:numId="2" w16cid:durableId="863976617">
    <w:abstractNumId w:val="4"/>
  </w:num>
  <w:num w:numId="3" w16cid:durableId="455026855">
    <w:abstractNumId w:val="2"/>
  </w:num>
  <w:num w:numId="4" w16cid:durableId="1442066624">
    <w:abstractNumId w:val="1"/>
  </w:num>
  <w:num w:numId="5" w16cid:durableId="612710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1C3"/>
    <w:rsid w:val="001C1475"/>
    <w:rsid w:val="005031C3"/>
    <w:rsid w:val="00760D76"/>
    <w:rsid w:val="00855B52"/>
    <w:rsid w:val="00982BB6"/>
    <w:rsid w:val="00C915DC"/>
    <w:rsid w:val="00D62C08"/>
    <w:rsid w:val="00FF7D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75AA"/>
  <w15:chartTrackingRefBased/>
  <w15:docId w15:val="{E7D76F9D-5AC1-4A31-A970-89F5F590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1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1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1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1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1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1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1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1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1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1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1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1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1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1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1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1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1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1C3"/>
    <w:rPr>
      <w:rFonts w:eastAsiaTheme="majorEastAsia" w:cstheme="majorBidi"/>
      <w:color w:val="272727" w:themeColor="text1" w:themeTint="D8"/>
    </w:rPr>
  </w:style>
  <w:style w:type="paragraph" w:styleId="Title">
    <w:name w:val="Title"/>
    <w:basedOn w:val="Normal"/>
    <w:next w:val="Normal"/>
    <w:link w:val="TitleChar"/>
    <w:uiPriority w:val="10"/>
    <w:qFormat/>
    <w:rsid w:val="005031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1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1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1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1C3"/>
    <w:pPr>
      <w:spacing w:before="160"/>
      <w:jc w:val="center"/>
    </w:pPr>
    <w:rPr>
      <w:i/>
      <w:iCs/>
      <w:color w:val="404040" w:themeColor="text1" w:themeTint="BF"/>
    </w:rPr>
  </w:style>
  <w:style w:type="character" w:customStyle="1" w:styleId="QuoteChar">
    <w:name w:val="Quote Char"/>
    <w:basedOn w:val="DefaultParagraphFont"/>
    <w:link w:val="Quote"/>
    <w:uiPriority w:val="29"/>
    <w:rsid w:val="005031C3"/>
    <w:rPr>
      <w:i/>
      <w:iCs/>
      <w:color w:val="404040" w:themeColor="text1" w:themeTint="BF"/>
    </w:rPr>
  </w:style>
  <w:style w:type="paragraph" w:styleId="ListParagraph">
    <w:name w:val="List Paragraph"/>
    <w:basedOn w:val="Normal"/>
    <w:uiPriority w:val="34"/>
    <w:qFormat/>
    <w:rsid w:val="005031C3"/>
    <w:pPr>
      <w:ind w:left="720"/>
      <w:contextualSpacing/>
    </w:pPr>
  </w:style>
  <w:style w:type="character" w:styleId="IntenseEmphasis">
    <w:name w:val="Intense Emphasis"/>
    <w:basedOn w:val="DefaultParagraphFont"/>
    <w:uiPriority w:val="21"/>
    <w:qFormat/>
    <w:rsid w:val="005031C3"/>
    <w:rPr>
      <w:i/>
      <w:iCs/>
      <w:color w:val="0F4761" w:themeColor="accent1" w:themeShade="BF"/>
    </w:rPr>
  </w:style>
  <w:style w:type="paragraph" w:styleId="IntenseQuote">
    <w:name w:val="Intense Quote"/>
    <w:basedOn w:val="Normal"/>
    <w:next w:val="Normal"/>
    <w:link w:val="IntenseQuoteChar"/>
    <w:uiPriority w:val="30"/>
    <w:qFormat/>
    <w:rsid w:val="005031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1C3"/>
    <w:rPr>
      <w:i/>
      <w:iCs/>
      <w:color w:val="0F4761" w:themeColor="accent1" w:themeShade="BF"/>
    </w:rPr>
  </w:style>
  <w:style w:type="character" w:styleId="IntenseReference">
    <w:name w:val="Intense Reference"/>
    <w:basedOn w:val="DefaultParagraphFont"/>
    <w:uiPriority w:val="32"/>
    <w:qFormat/>
    <w:rsid w:val="005031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048581">
      <w:bodyDiv w:val="1"/>
      <w:marLeft w:val="0"/>
      <w:marRight w:val="0"/>
      <w:marTop w:val="0"/>
      <w:marBottom w:val="0"/>
      <w:divBdr>
        <w:top w:val="none" w:sz="0" w:space="0" w:color="auto"/>
        <w:left w:val="none" w:sz="0" w:space="0" w:color="auto"/>
        <w:bottom w:val="none" w:sz="0" w:space="0" w:color="auto"/>
        <w:right w:val="none" w:sz="0" w:space="0" w:color="auto"/>
      </w:divBdr>
      <w:divsChild>
        <w:div w:id="667444928">
          <w:marLeft w:val="0"/>
          <w:marRight w:val="0"/>
          <w:marTop w:val="0"/>
          <w:marBottom w:val="0"/>
          <w:divBdr>
            <w:top w:val="none" w:sz="0" w:space="0" w:color="auto"/>
            <w:left w:val="none" w:sz="0" w:space="0" w:color="auto"/>
            <w:bottom w:val="none" w:sz="0" w:space="0" w:color="auto"/>
            <w:right w:val="none" w:sz="0" w:space="0" w:color="auto"/>
          </w:divBdr>
        </w:div>
        <w:div w:id="1664770623">
          <w:marLeft w:val="0"/>
          <w:marRight w:val="0"/>
          <w:marTop w:val="0"/>
          <w:marBottom w:val="0"/>
          <w:divBdr>
            <w:top w:val="none" w:sz="0" w:space="0" w:color="auto"/>
            <w:left w:val="none" w:sz="0" w:space="0" w:color="auto"/>
            <w:bottom w:val="none" w:sz="0" w:space="0" w:color="auto"/>
            <w:right w:val="none" w:sz="0" w:space="0" w:color="auto"/>
          </w:divBdr>
        </w:div>
        <w:div w:id="848757942">
          <w:marLeft w:val="0"/>
          <w:marRight w:val="0"/>
          <w:marTop w:val="0"/>
          <w:marBottom w:val="0"/>
          <w:divBdr>
            <w:top w:val="none" w:sz="0" w:space="0" w:color="auto"/>
            <w:left w:val="none" w:sz="0" w:space="0" w:color="auto"/>
            <w:bottom w:val="none" w:sz="0" w:space="0" w:color="auto"/>
            <w:right w:val="none" w:sz="0" w:space="0" w:color="auto"/>
          </w:divBdr>
        </w:div>
        <w:div w:id="1279793442">
          <w:marLeft w:val="0"/>
          <w:marRight w:val="0"/>
          <w:marTop w:val="0"/>
          <w:marBottom w:val="0"/>
          <w:divBdr>
            <w:top w:val="none" w:sz="0" w:space="0" w:color="auto"/>
            <w:left w:val="none" w:sz="0" w:space="0" w:color="auto"/>
            <w:bottom w:val="none" w:sz="0" w:space="0" w:color="auto"/>
            <w:right w:val="none" w:sz="0" w:space="0" w:color="auto"/>
          </w:divBdr>
        </w:div>
        <w:div w:id="1817185303">
          <w:marLeft w:val="0"/>
          <w:marRight w:val="0"/>
          <w:marTop w:val="0"/>
          <w:marBottom w:val="0"/>
          <w:divBdr>
            <w:top w:val="none" w:sz="0" w:space="0" w:color="auto"/>
            <w:left w:val="none" w:sz="0" w:space="0" w:color="auto"/>
            <w:bottom w:val="none" w:sz="0" w:space="0" w:color="auto"/>
            <w:right w:val="none" w:sz="0" w:space="0" w:color="auto"/>
          </w:divBdr>
        </w:div>
        <w:div w:id="1701707830">
          <w:marLeft w:val="0"/>
          <w:marRight w:val="0"/>
          <w:marTop w:val="0"/>
          <w:marBottom w:val="0"/>
          <w:divBdr>
            <w:top w:val="none" w:sz="0" w:space="0" w:color="auto"/>
            <w:left w:val="none" w:sz="0" w:space="0" w:color="auto"/>
            <w:bottom w:val="none" w:sz="0" w:space="0" w:color="auto"/>
            <w:right w:val="none" w:sz="0" w:space="0" w:color="auto"/>
          </w:divBdr>
        </w:div>
      </w:divsChild>
    </w:div>
    <w:div w:id="1451896408">
      <w:bodyDiv w:val="1"/>
      <w:marLeft w:val="0"/>
      <w:marRight w:val="0"/>
      <w:marTop w:val="0"/>
      <w:marBottom w:val="0"/>
      <w:divBdr>
        <w:top w:val="none" w:sz="0" w:space="0" w:color="auto"/>
        <w:left w:val="none" w:sz="0" w:space="0" w:color="auto"/>
        <w:bottom w:val="none" w:sz="0" w:space="0" w:color="auto"/>
        <w:right w:val="none" w:sz="0" w:space="0" w:color="auto"/>
      </w:divBdr>
      <w:divsChild>
        <w:div w:id="2104648828">
          <w:marLeft w:val="0"/>
          <w:marRight w:val="0"/>
          <w:marTop w:val="0"/>
          <w:marBottom w:val="0"/>
          <w:divBdr>
            <w:top w:val="none" w:sz="0" w:space="0" w:color="auto"/>
            <w:left w:val="none" w:sz="0" w:space="0" w:color="auto"/>
            <w:bottom w:val="none" w:sz="0" w:space="0" w:color="auto"/>
            <w:right w:val="none" w:sz="0" w:space="0" w:color="auto"/>
          </w:divBdr>
        </w:div>
        <w:div w:id="2047681734">
          <w:marLeft w:val="0"/>
          <w:marRight w:val="0"/>
          <w:marTop w:val="0"/>
          <w:marBottom w:val="0"/>
          <w:divBdr>
            <w:top w:val="none" w:sz="0" w:space="0" w:color="auto"/>
            <w:left w:val="none" w:sz="0" w:space="0" w:color="auto"/>
            <w:bottom w:val="none" w:sz="0" w:space="0" w:color="auto"/>
            <w:right w:val="none" w:sz="0" w:space="0" w:color="auto"/>
          </w:divBdr>
        </w:div>
        <w:div w:id="1650287010">
          <w:marLeft w:val="0"/>
          <w:marRight w:val="0"/>
          <w:marTop w:val="0"/>
          <w:marBottom w:val="0"/>
          <w:divBdr>
            <w:top w:val="none" w:sz="0" w:space="0" w:color="auto"/>
            <w:left w:val="none" w:sz="0" w:space="0" w:color="auto"/>
            <w:bottom w:val="none" w:sz="0" w:space="0" w:color="auto"/>
            <w:right w:val="none" w:sz="0" w:space="0" w:color="auto"/>
          </w:divBdr>
        </w:div>
        <w:div w:id="1186676718">
          <w:marLeft w:val="0"/>
          <w:marRight w:val="0"/>
          <w:marTop w:val="0"/>
          <w:marBottom w:val="0"/>
          <w:divBdr>
            <w:top w:val="none" w:sz="0" w:space="0" w:color="auto"/>
            <w:left w:val="none" w:sz="0" w:space="0" w:color="auto"/>
            <w:bottom w:val="none" w:sz="0" w:space="0" w:color="auto"/>
            <w:right w:val="none" w:sz="0" w:space="0" w:color="auto"/>
          </w:divBdr>
        </w:div>
        <w:div w:id="2043283827">
          <w:marLeft w:val="0"/>
          <w:marRight w:val="0"/>
          <w:marTop w:val="0"/>
          <w:marBottom w:val="0"/>
          <w:divBdr>
            <w:top w:val="none" w:sz="0" w:space="0" w:color="auto"/>
            <w:left w:val="none" w:sz="0" w:space="0" w:color="auto"/>
            <w:bottom w:val="none" w:sz="0" w:space="0" w:color="auto"/>
            <w:right w:val="none" w:sz="0" w:space="0" w:color="auto"/>
          </w:divBdr>
        </w:div>
        <w:div w:id="350767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651</Words>
  <Characters>3717</Characters>
  <Application>Microsoft Office Word</Application>
  <DocSecurity>0</DocSecurity>
  <Lines>30</Lines>
  <Paragraphs>8</Paragraphs>
  <ScaleCrop>false</ScaleCrop>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Abdulmohsen Alghamdi</dc:creator>
  <cp:keywords/>
  <dc:description/>
  <cp:lastModifiedBy>Abdulmohsen Alghamdi</cp:lastModifiedBy>
  <cp:revision>3</cp:revision>
  <dcterms:created xsi:type="dcterms:W3CDTF">2025-01-13T17:31:00Z</dcterms:created>
  <dcterms:modified xsi:type="dcterms:W3CDTF">2025-01-13T17:33:00Z</dcterms:modified>
</cp:coreProperties>
</file>